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854B9" w14:paraId="5C65BAF8" w14:textId="77777777" w:rsidTr="009854B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42B2B20F" w14:textId="2109DC85" w:rsidR="009854B9" w:rsidRPr="009854B9" w:rsidRDefault="009854B9" w:rsidP="003326F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0C0000"/>
                <w:sz w:val="24"/>
                <w:szCs w:val="26"/>
                <w:lang w:val="kk-KZ"/>
              </w:rPr>
            </w:pPr>
          </w:p>
        </w:tc>
      </w:tr>
    </w:tbl>
    <w:p w14:paraId="7E43F3E8" w14:textId="08FFD074" w:rsidR="003326F6" w:rsidRPr="003326F6" w:rsidRDefault="003326F6" w:rsidP="003326F6">
      <w:pPr>
        <w:pStyle w:val="2"/>
        <w:jc w:val="center"/>
        <w:rPr>
          <w:i w:val="0"/>
          <w:sz w:val="26"/>
          <w:szCs w:val="26"/>
          <w:lang w:val="kk-KZ"/>
        </w:rPr>
      </w:pPr>
      <w:r w:rsidRPr="003326F6">
        <w:rPr>
          <w:i w:val="0"/>
          <w:sz w:val="26"/>
          <w:szCs w:val="26"/>
          <w:lang w:val="kk-KZ"/>
        </w:rPr>
        <w:t>Информационное сообщение</w:t>
      </w:r>
    </w:p>
    <w:p w14:paraId="0FF10D96" w14:textId="77777777" w:rsidR="003326F6" w:rsidRDefault="003326F6" w:rsidP="003326F6">
      <w:pPr>
        <w:ind w:firstLine="540"/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о проведении конкурса по закупу услуг по оценке</w:t>
      </w:r>
    </w:p>
    <w:p w14:paraId="2DA2E22D" w14:textId="77777777" w:rsidR="003326F6" w:rsidRDefault="003326F6" w:rsidP="003326F6">
      <w:pPr>
        <w:ind w:firstLine="540"/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имущества (активов) должника</w:t>
      </w:r>
    </w:p>
    <w:p w14:paraId="5CCB920A" w14:textId="77777777" w:rsidR="003326F6" w:rsidRDefault="003326F6" w:rsidP="003326F6">
      <w:pPr>
        <w:ind w:firstLine="708"/>
        <w:jc w:val="both"/>
        <w:rPr>
          <w:sz w:val="26"/>
          <w:szCs w:val="26"/>
        </w:rPr>
      </w:pPr>
    </w:p>
    <w:p w14:paraId="08AE8498" w14:textId="77777777" w:rsidR="003326F6" w:rsidRDefault="003326F6" w:rsidP="00332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Банкротный управляющий ТОО «</w:t>
      </w:r>
      <w:proofErr w:type="spellStart"/>
      <w:r>
        <w:rPr>
          <w:sz w:val="26"/>
          <w:szCs w:val="26"/>
        </w:rPr>
        <w:t>Черемшанский</w:t>
      </w:r>
      <w:proofErr w:type="spellEnd"/>
      <w:r>
        <w:rPr>
          <w:sz w:val="26"/>
          <w:szCs w:val="26"/>
        </w:rPr>
        <w:t xml:space="preserve"> бройлер» Акынов </w:t>
      </w:r>
      <w:proofErr w:type="spellStart"/>
      <w:r>
        <w:rPr>
          <w:sz w:val="26"/>
          <w:szCs w:val="26"/>
        </w:rPr>
        <w:t>Жарас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Серикович</w:t>
      </w:r>
      <w:proofErr w:type="spellEnd"/>
      <w:r>
        <w:rPr>
          <w:sz w:val="26"/>
          <w:szCs w:val="26"/>
        </w:rPr>
        <w:t xml:space="preserve"> объявляет конкурс по закупу услуг по оценке имущества (активов) должника предприятия-банкрота ТОО «</w:t>
      </w:r>
      <w:proofErr w:type="spellStart"/>
      <w:r>
        <w:rPr>
          <w:sz w:val="26"/>
          <w:szCs w:val="26"/>
        </w:rPr>
        <w:t>Черемшанский</w:t>
      </w:r>
      <w:proofErr w:type="spellEnd"/>
      <w:r>
        <w:rPr>
          <w:sz w:val="26"/>
          <w:szCs w:val="26"/>
        </w:rPr>
        <w:t xml:space="preserve"> бройлер» БИН:050440003979, юридический адрес: ВКО, Глубоковский район, село Черемшанка. </w:t>
      </w:r>
    </w:p>
    <w:p w14:paraId="2A217178" w14:textId="77777777" w:rsidR="003326F6" w:rsidRDefault="003326F6" w:rsidP="00332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состав имущества (активов) должника входит: Производственная база (зона откорма птицефабрики) с з</w:t>
      </w:r>
      <w:r>
        <w:rPr>
          <w:bCs/>
          <w:sz w:val="26"/>
          <w:szCs w:val="26"/>
        </w:rPr>
        <w:t>емельным участком площадью 24,77 га кадастровый номер: 05-0068-054-085, Здание утятника№7 с земельный участок кадастровый номер: 05-068-056-005, Производственная база (цех племенного стада кур, участок№1) с земельным участком кадастровый номер:05-068-056-004, расположенные по адресу ВКО, Глубоковский район, село. Черемшанка.</w:t>
      </w:r>
    </w:p>
    <w:p w14:paraId="600ACF8D" w14:textId="77777777" w:rsidR="003326F6" w:rsidRDefault="003326F6" w:rsidP="00332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Заявки для участия в конкурсе принимаются в течение 10 рабочих дней со дня   опубликования   настоящего объявления с 9.00 до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18.00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перерыв на обед с 13.00 до 14.00 по адресу: г. Усть-Каменогорск, ул. Михаэлиса,24/1, тел: 8-777-151-38-62.</w:t>
      </w:r>
    </w:p>
    <w:p w14:paraId="19C92E97" w14:textId="77777777" w:rsidR="003326F6" w:rsidRDefault="003326F6" w:rsidP="003326F6">
      <w:pPr>
        <w:ind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</w:rPr>
        <w:t>Претензии    по  организации  конкурса  принимаются с 9.00 до 18.30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перерыв на обед с 13.00 до 14.30 по адресу: г. Усть-Каменогорск, ул. Пермитина 27, 1-й этаж, </w:t>
      </w:r>
      <w:r>
        <w:rPr>
          <w:sz w:val="26"/>
          <w:szCs w:val="26"/>
          <w:lang w:val="kk-KZ"/>
        </w:rPr>
        <w:t xml:space="preserve">№ 101 кабинет, тел/факс: </w:t>
      </w:r>
      <w:r>
        <w:rPr>
          <w:sz w:val="26"/>
          <w:szCs w:val="26"/>
        </w:rPr>
        <w:t xml:space="preserve">8(7232)24-25-62. эл. почта  </w:t>
      </w:r>
      <w:hyperlink r:id="rId7" w:history="1">
        <w:r>
          <w:rPr>
            <w:rStyle w:val="a3"/>
            <w:sz w:val="26"/>
            <w:szCs w:val="26"/>
            <w:lang w:val="en-US"/>
          </w:rPr>
          <w:t>ndvko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mgd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kz</w:t>
        </w:r>
        <w:proofErr w:type="spellEnd"/>
      </w:hyperlink>
      <w:r>
        <w:rPr>
          <w:sz w:val="26"/>
          <w:szCs w:val="26"/>
          <w:lang w:val="kk-KZ"/>
        </w:rPr>
        <w:t xml:space="preserve">   </w:t>
      </w:r>
    </w:p>
    <w:p w14:paraId="0647BBE4" w14:textId="77777777" w:rsidR="003326F6" w:rsidRDefault="003326F6" w:rsidP="003326F6">
      <w:pPr>
        <w:ind w:firstLine="540"/>
        <w:jc w:val="center"/>
        <w:rPr>
          <w:b/>
          <w:sz w:val="26"/>
          <w:szCs w:val="26"/>
          <w:lang w:val="kk-KZ"/>
        </w:rPr>
      </w:pPr>
      <w:bookmarkStart w:id="0" w:name="_GoBack"/>
      <w:bookmarkEnd w:id="0"/>
    </w:p>
    <w:sectPr w:rsidR="003326F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51FC2" w14:textId="77777777" w:rsidR="00F850AF" w:rsidRDefault="00F850AF" w:rsidP="009854B9">
      <w:r>
        <w:separator/>
      </w:r>
    </w:p>
  </w:endnote>
  <w:endnote w:type="continuationSeparator" w:id="0">
    <w:p w14:paraId="2F2BD450" w14:textId="77777777" w:rsidR="00F850AF" w:rsidRDefault="00F850AF" w:rsidP="0098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5F379" w14:textId="77777777" w:rsidR="00F850AF" w:rsidRDefault="00F850AF" w:rsidP="009854B9">
      <w:r>
        <w:separator/>
      </w:r>
    </w:p>
  </w:footnote>
  <w:footnote w:type="continuationSeparator" w:id="0">
    <w:p w14:paraId="1047F713" w14:textId="77777777" w:rsidR="00F850AF" w:rsidRDefault="00F850AF" w:rsidP="0098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36F6A" w14:textId="1E1B0324" w:rsidR="009854B9" w:rsidRDefault="009854B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43819" wp14:editId="343F149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40B90" w14:textId="00F7F8D8" w:rsidR="009854B9" w:rsidRPr="009854B9" w:rsidRDefault="009854B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24.05.2021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5D940B90" w14:textId="00F7F8D8" w:rsidR="009854B9" w:rsidRPr="009854B9" w:rsidRDefault="009854B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24.05.2021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FD"/>
    <w:rsid w:val="002C7BFD"/>
    <w:rsid w:val="003326F6"/>
    <w:rsid w:val="00817C7D"/>
    <w:rsid w:val="009854B9"/>
    <w:rsid w:val="00EA2755"/>
    <w:rsid w:val="00F8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5E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6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26F6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3">
    <w:name w:val="Hyperlink"/>
    <w:semiHidden/>
    <w:unhideWhenUsed/>
    <w:rsid w:val="003326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54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5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54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5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6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26F6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3">
    <w:name w:val="Hyperlink"/>
    <w:semiHidden/>
    <w:unhideWhenUsed/>
    <w:rsid w:val="003326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54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5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54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5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Дарын Әлімханұлы Әлімханұлы</cp:lastModifiedBy>
  <cp:revision>2</cp:revision>
  <dcterms:created xsi:type="dcterms:W3CDTF">2021-05-24T12:28:00Z</dcterms:created>
  <dcterms:modified xsi:type="dcterms:W3CDTF">2021-05-24T12:28:00Z</dcterms:modified>
</cp:coreProperties>
</file>