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17" w:rsidRPr="00E47E05" w:rsidRDefault="00502217" w:rsidP="00502217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bookmarkStart w:id="0" w:name="_GoBack"/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502217" w:rsidRPr="00E47E05" w:rsidRDefault="00502217" w:rsidP="00502217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  <w:bookmarkEnd w:id="0"/>
    </w:p>
    <w:p w:rsidR="00502217" w:rsidRPr="008363AC" w:rsidRDefault="00502217" w:rsidP="00502217">
      <w:pPr>
        <w:ind w:firstLine="540"/>
        <w:rPr>
          <w:rStyle w:val="s0"/>
        </w:rPr>
      </w:pPr>
    </w:p>
    <w:p w:rsidR="00502217" w:rsidRDefault="00502217" w:rsidP="00502217">
      <w:pPr>
        <w:ind w:firstLine="540"/>
        <w:jc w:val="both"/>
      </w:pPr>
      <w:r>
        <w:rPr>
          <w:rStyle w:val="s0"/>
        </w:rPr>
        <w:t>«</w:t>
      </w:r>
      <w:proofErr w:type="spellStart"/>
      <w:r>
        <w:rPr>
          <w:rStyle w:val="s0"/>
        </w:rPr>
        <w:t>Банкротный</w:t>
      </w:r>
      <w:proofErr w:type="spellEnd"/>
      <w:r>
        <w:rPr>
          <w:rStyle w:val="s0"/>
        </w:rPr>
        <w:t xml:space="preserve"> управляющий,</w:t>
      </w:r>
      <w:r>
        <w:rPr>
          <w:rStyle w:val="s0"/>
          <w:lang w:val="kk-KZ"/>
        </w:rPr>
        <w:t xml:space="preserve"> Еркасымов Николай</w:t>
      </w:r>
      <w:r>
        <w:rPr>
          <w:rStyle w:val="s0"/>
        </w:rPr>
        <w:t xml:space="preserve">, </w:t>
      </w:r>
      <w:r>
        <w:t>ТОО «</w:t>
      </w:r>
      <w:proofErr w:type="spellStart"/>
      <w:r>
        <w:t>АктасЗемПроектСтрой</w:t>
      </w:r>
      <w:proofErr w:type="spellEnd"/>
      <w:r>
        <w:t>», Б</w:t>
      </w:r>
      <w:r>
        <w:rPr>
          <w:rStyle w:val="s0"/>
        </w:rPr>
        <w:t>ИН 100140003692, юридический адрес: ВКО, Глубоковский район</w:t>
      </w:r>
      <w:r w:rsidRPr="009B1E73">
        <w:rPr>
          <w:rStyle w:val="s0"/>
        </w:rPr>
        <w:t xml:space="preserve">, </w:t>
      </w:r>
      <w:r>
        <w:rPr>
          <w:rStyle w:val="s0"/>
        </w:rPr>
        <w:t xml:space="preserve">п. </w:t>
      </w:r>
      <w:proofErr w:type="gramStart"/>
      <w:r>
        <w:rPr>
          <w:rStyle w:val="s0"/>
        </w:rPr>
        <w:t>Глубокое</w:t>
      </w:r>
      <w:proofErr w:type="gramEnd"/>
      <w:r>
        <w:rPr>
          <w:rStyle w:val="s0"/>
        </w:rPr>
        <w:t xml:space="preserve">, </w:t>
      </w:r>
      <w:r w:rsidRPr="009B1E73">
        <w:rPr>
          <w:rStyle w:val="s0"/>
        </w:rPr>
        <w:t xml:space="preserve">ул. </w:t>
      </w:r>
      <w:r>
        <w:rPr>
          <w:rStyle w:val="s0"/>
        </w:rPr>
        <w:t>Ленина</w:t>
      </w:r>
      <w:r w:rsidRPr="009B1E73">
        <w:rPr>
          <w:rStyle w:val="s0"/>
        </w:rPr>
        <w:t xml:space="preserve">, д. </w:t>
      </w:r>
      <w:r>
        <w:rPr>
          <w:rStyle w:val="s0"/>
        </w:rPr>
        <w:t>127/1, объявляет конкурс по закупу услуг по оценке имущества (активов) дол</w:t>
      </w:r>
      <w:r>
        <w:rPr>
          <w:rStyle w:val="s0"/>
        </w:rPr>
        <w:t>ж</w:t>
      </w:r>
      <w:r>
        <w:rPr>
          <w:rStyle w:val="s0"/>
        </w:rPr>
        <w:t xml:space="preserve">ника. В состав имущественной массы должника входит: </w:t>
      </w:r>
    </w:p>
    <w:p w:rsidR="00502217" w:rsidRDefault="00502217" w:rsidP="00502217">
      <w:pPr>
        <w:jc w:val="both"/>
        <w:rPr>
          <w:rStyle w:val="s0"/>
        </w:rPr>
      </w:pPr>
      <w:r>
        <w:t>- земельный участок общей площ</w:t>
      </w:r>
      <w:r>
        <w:t>а</w:t>
      </w:r>
      <w:r>
        <w:t>дью 0,052 га, с правом частной собственности. Целевое назначение для размещения и эксплуатации офисных помещений</w:t>
      </w:r>
      <w:proofErr w:type="gramStart"/>
      <w:r>
        <w:t>.</w:t>
      </w:r>
      <w:proofErr w:type="gramEnd"/>
      <w:r>
        <w:t xml:space="preserve">  </w:t>
      </w:r>
      <w:proofErr w:type="gramStart"/>
      <w:r>
        <w:t>к</w:t>
      </w:r>
      <w:proofErr w:type="gramEnd"/>
      <w:r>
        <w:t>адастровый номер 05-068-060-985.</w:t>
      </w:r>
    </w:p>
    <w:p w:rsidR="00502217" w:rsidRDefault="00502217" w:rsidP="00502217">
      <w:pPr>
        <w:jc w:val="both"/>
        <w:rPr>
          <w:rStyle w:val="s0"/>
        </w:rPr>
      </w:pPr>
    </w:p>
    <w:p w:rsidR="00502217" w:rsidRDefault="00502217" w:rsidP="00502217">
      <w:pPr>
        <w:jc w:val="both"/>
      </w:pPr>
      <w:r>
        <w:rPr>
          <w:rStyle w:val="s0"/>
        </w:rPr>
        <w:t>Заявки для участия в конкурсе принимаются в течение десяти рабочих дней со дня опу</w:t>
      </w:r>
      <w:r>
        <w:rPr>
          <w:rStyle w:val="s0"/>
        </w:rPr>
        <w:t>б</w:t>
      </w:r>
      <w:r>
        <w:rPr>
          <w:rStyle w:val="s0"/>
        </w:rPr>
        <w:t>ликования настоящего объявления с 8:00 часов до 17:00 часов, перерыв на обед с 12:00  до 13:00 часов по адресу: г. Усть-Каменогорск, пр. Красина, 8/1-256, тел. моб. 8 777 273 15 10.</w:t>
      </w:r>
    </w:p>
    <w:p w:rsidR="00502217" w:rsidRPr="00B55F35" w:rsidRDefault="00502217" w:rsidP="00502217">
      <w:pPr>
        <w:ind w:firstLine="708"/>
        <w:jc w:val="both"/>
        <w:rPr>
          <w:rStyle w:val="s0"/>
          <w:lang w:val="kk-KZ"/>
        </w:rPr>
      </w:pPr>
      <w:r>
        <w:t xml:space="preserve">Претензии по конкурсу по выбору оценщика принимаются в рабочие дни с 9-00 до 18-30 часов, перерыв на обед с 13-00 до 14-30 часов по адресу: г. Усть-Каменогорск, ул. </w:t>
      </w:r>
      <w:proofErr w:type="spellStart"/>
      <w:r>
        <w:t>Пермитина</w:t>
      </w:r>
      <w:proofErr w:type="spellEnd"/>
      <w:r>
        <w:t xml:space="preserve">, 27, 1 этаж, </w:t>
      </w:r>
      <w:proofErr w:type="spellStart"/>
      <w:r>
        <w:t>каб</w:t>
      </w:r>
      <w:proofErr w:type="spellEnd"/>
      <w:r>
        <w:t xml:space="preserve">. .№ 102, тел. 8(7232)-26-68-63,  электронный адрес: </w:t>
      </w:r>
      <w:hyperlink r:id="rId5" w:history="1">
        <w:r w:rsidRPr="006E663E">
          <w:rPr>
            <w:rStyle w:val="a3"/>
          </w:rPr>
          <w:t>dgd.vko@kgd.gov.kz</w:t>
        </w:r>
      </w:hyperlink>
      <w:r>
        <w:rPr>
          <w:lang w:val="kk-KZ"/>
        </w:rPr>
        <w:t xml:space="preserve"> </w:t>
      </w:r>
    </w:p>
    <w:p w:rsidR="005B7828" w:rsidRPr="00502217" w:rsidRDefault="00502217">
      <w:pPr>
        <w:rPr>
          <w:lang w:val="kk-KZ"/>
        </w:rPr>
      </w:pPr>
    </w:p>
    <w:sectPr w:rsidR="005B7828" w:rsidRPr="0050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17"/>
    <w:rsid w:val="00502217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2217"/>
    <w:rPr>
      <w:color w:val="0000FF"/>
      <w:u w:val="single"/>
    </w:rPr>
  </w:style>
  <w:style w:type="character" w:customStyle="1" w:styleId="s0">
    <w:name w:val="s0"/>
    <w:rsid w:val="0050221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02217"/>
    <w:rPr>
      <w:color w:val="0000FF"/>
      <w:u w:val="single"/>
    </w:rPr>
  </w:style>
  <w:style w:type="character" w:customStyle="1" w:styleId="s0">
    <w:name w:val="s0"/>
    <w:rsid w:val="0050221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d.vko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2021-07-15T11:15:00Z</dcterms:created>
  <dcterms:modified xsi:type="dcterms:W3CDTF">2021-07-15T11:17:00Z</dcterms:modified>
</cp:coreProperties>
</file>