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54EA" w14:textId="4D625BA4" w:rsidR="002271A4" w:rsidRPr="001732E0" w:rsidRDefault="002271A4" w:rsidP="002271A4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1732E0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732E0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2FC3456A" w14:textId="77777777" w:rsidR="00D62579" w:rsidRDefault="00D62579" w:rsidP="00D62579">
      <w:pPr>
        <w:ind w:firstLine="408"/>
        <w:jc w:val="both"/>
        <w:rPr>
          <w:lang w:val="kk-KZ"/>
        </w:rPr>
      </w:pPr>
      <w:r>
        <w:rPr>
          <w:rFonts w:cs="Arial"/>
          <w:lang w:val="kk-KZ"/>
        </w:rPr>
        <w:t>Дуисенова Лайла Жакупбековна,</w:t>
      </w:r>
      <w:r w:rsidRPr="002271A4">
        <w:rPr>
          <w:rFonts w:cs="Arial"/>
          <w:lang w:val="kk-KZ"/>
        </w:rPr>
        <w:t xml:space="preserve"> </w:t>
      </w:r>
      <w:r>
        <w:rPr>
          <w:rFonts w:cs="Arial"/>
          <w:lang w:val="kk-KZ"/>
        </w:rPr>
        <w:t>б</w:t>
      </w:r>
      <w:r w:rsidR="00F62343" w:rsidRPr="002271A4">
        <w:rPr>
          <w:rFonts w:cs="Arial"/>
          <w:lang w:val="kk-KZ"/>
        </w:rPr>
        <w:t>анкроттық басқарушы</w:t>
      </w:r>
      <w:r w:rsidRPr="002271A4">
        <w:rPr>
          <w:rFonts w:cs="Arial"/>
          <w:lang w:val="kk-KZ"/>
        </w:rPr>
        <w:t>сы</w:t>
      </w:r>
      <w:r>
        <w:rPr>
          <w:rFonts w:cs="Arial"/>
          <w:lang w:val="kk-KZ"/>
        </w:rPr>
        <w:t xml:space="preserve">, </w:t>
      </w:r>
      <w:r w:rsidRPr="002271A4">
        <w:rPr>
          <w:rFonts w:cs="Arial"/>
          <w:lang w:val="kk-KZ"/>
        </w:rPr>
        <w:t xml:space="preserve">"Востокпромэлектромонтаж" ЖШС" </w:t>
      </w:r>
      <w:r>
        <w:rPr>
          <w:rFonts w:cs="Arial"/>
          <w:lang w:val="kk-KZ"/>
        </w:rPr>
        <w:t>заңды мекен-жайы:</w:t>
      </w:r>
      <w:r w:rsidRPr="00D62579">
        <w:rPr>
          <w:rFonts w:cs="Arial"/>
          <w:lang w:val="kk-KZ"/>
        </w:rPr>
        <w:t>ШҚО, Өскемен қ</w:t>
      </w:r>
      <w:r>
        <w:rPr>
          <w:rFonts w:cs="Arial"/>
          <w:lang w:val="kk-KZ"/>
        </w:rPr>
        <w:t>аласы</w:t>
      </w:r>
      <w:r w:rsidRPr="00D62579">
        <w:rPr>
          <w:rFonts w:cs="Arial"/>
          <w:lang w:val="kk-KZ"/>
        </w:rPr>
        <w:t xml:space="preserve">, Абай </w:t>
      </w:r>
      <w:r>
        <w:rPr>
          <w:rFonts w:cs="Arial"/>
          <w:lang w:val="kk-KZ"/>
        </w:rPr>
        <w:t>даңғылы</w:t>
      </w:r>
      <w:r w:rsidRPr="00D62579">
        <w:rPr>
          <w:rFonts w:cs="Arial"/>
          <w:lang w:val="kk-KZ"/>
        </w:rPr>
        <w:t>, 187</w:t>
      </w:r>
      <w:r>
        <w:rPr>
          <w:rFonts w:cs="Arial"/>
          <w:lang w:val="kk-KZ"/>
        </w:rPr>
        <w:t xml:space="preserve">, </w:t>
      </w:r>
      <w:r>
        <w:rPr>
          <w:lang w:val="kk-KZ"/>
        </w:rPr>
        <w:t xml:space="preserve">борышкердің мүліктерін (активтерін) бағалау қызмет көрсетуге сатып алуға конкурс жариялайды. </w:t>
      </w:r>
    </w:p>
    <w:p w14:paraId="714AB405" w14:textId="77777777" w:rsidR="00D62579" w:rsidRDefault="00D62579" w:rsidP="00D62579">
      <w:pPr>
        <w:ind w:firstLine="709"/>
        <w:jc w:val="both"/>
        <w:rPr>
          <w:lang w:val="kk-KZ"/>
        </w:rPr>
      </w:pPr>
      <w:r>
        <w:rPr>
          <w:lang w:val="kk-KZ"/>
        </w:rPr>
        <w:t>Борышкердің мүлік құрамына кіреді:</w:t>
      </w:r>
    </w:p>
    <w:p w14:paraId="59E90CB7" w14:textId="77777777" w:rsidR="00F62343" w:rsidRPr="00D62579" w:rsidRDefault="00F62343" w:rsidP="00F62343">
      <w:pPr>
        <w:ind w:firstLine="408"/>
        <w:jc w:val="both"/>
        <w:rPr>
          <w:rFonts w:cs="Arial"/>
          <w:lang w:val="kk-KZ"/>
        </w:rPr>
      </w:pPr>
    </w:p>
    <w:p w14:paraId="5C99ADB5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1.</w:t>
      </w:r>
      <w:r w:rsidR="00F62343" w:rsidRPr="00D62579">
        <w:rPr>
          <w:bCs/>
          <w:lang w:val="kk-KZ"/>
        </w:rPr>
        <w:t xml:space="preserve">Жер </w:t>
      </w:r>
      <w:r w:rsid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05-070-033-013, орналасқан мекен-жайы: ШҚО, Зырян ауд., Октябрьский кенті, учетный 05-070-033, № 13 </w:t>
      </w:r>
      <w:r w:rsid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>, алаңы 42,0 га</w:t>
      </w:r>
    </w:p>
    <w:p w14:paraId="0EA9E1CF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2</w:t>
      </w:r>
      <w:r w:rsidR="00F62343" w:rsidRPr="00D62579">
        <w:rPr>
          <w:bCs/>
          <w:lang w:val="kk-KZ"/>
        </w:rPr>
        <w:t xml:space="preserve">.Жер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05-079-037-161 мекен-жайы: ШҚО, Ұлан ауданы,</w:t>
      </w:r>
    </w:p>
    <w:p w14:paraId="264868A4" w14:textId="77777777" w:rsidR="00F62343" w:rsidRPr="00D62579" w:rsidRDefault="00F62343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 xml:space="preserve">аумағында </w:t>
      </w:r>
      <w:r w:rsidR="00D62579" w:rsidRPr="00D62579">
        <w:rPr>
          <w:bCs/>
          <w:lang w:val="kk-KZ"/>
        </w:rPr>
        <w:t>Аюда</w:t>
      </w:r>
      <w:r w:rsidRPr="00D62579">
        <w:rPr>
          <w:bCs/>
          <w:lang w:val="kk-KZ"/>
        </w:rPr>
        <w:t xml:space="preserve"> шығанағы Бұқтырма су қоймасын</w:t>
      </w:r>
      <w:r w:rsidR="00D62579">
        <w:rPr>
          <w:bCs/>
          <w:lang w:val="kk-KZ"/>
        </w:rPr>
        <w:t>да</w:t>
      </w:r>
      <w:r w:rsidRPr="00D62579">
        <w:rPr>
          <w:bCs/>
          <w:lang w:val="kk-KZ"/>
        </w:rPr>
        <w:t xml:space="preserve"> көлемі 0,39 га</w:t>
      </w:r>
    </w:p>
    <w:p w14:paraId="42E31606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3</w:t>
      </w:r>
      <w:r w:rsidR="00F62343" w:rsidRPr="00D62579">
        <w:rPr>
          <w:bCs/>
          <w:lang w:val="kk-KZ"/>
        </w:rPr>
        <w:t xml:space="preserve">.Жер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05-079-037-162 мекен-жайы: ШҚО, Ұлан ауданы,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қоймасын</w:t>
      </w:r>
      <w:r w:rsidR="00D62579">
        <w:rPr>
          <w:bCs/>
          <w:lang w:val="kk-KZ"/>
        </w:rPr>
        <w:t>да</w:t>
      </w:r>
      <w:r w:rsidR="00F62343" w:rsidRPr="00D62579">
        <w:rPr>
          <w:bCs/>
          <w:lang w:val="kk-KZ"/>
        </w:rPr>
        <w:t xml:space="preserve"> көлемі 1,06 га</w:t>
      </w:r>
    </w:p>
    <w:p w14:paraId="1CD0B1BC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4</w:t>
      </w:r>
      <w:r w:rsidR="00F62343" w:rsidRPr="00D62579">
        <w:rPr>
          <w:bCs/>
          <w:lang w:val="kk-KZ"/>
        </w:rPr>
        <w:t xml:space="preserve">.Жер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05-079-037-163 мекен-жайы: ШҚО, Ұлан ауданы,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</w:t>
      </w:r>
      <w:r w:rsidR="00D62579">
        <w:rPr>
          <w:bCs/>
          <w:lang w:val="kk-KZ"/>
        </w:rPr>
        <w:t>нда</w:t>
      </w:r>
      <w:r w:rsidR="00F62343" w:rsidRPr="00D62579">
        <w:rPr>
          <w:bCs/>
          <w:lang w:val="kk-KZ"/>
        </w:rPr>
        <w:t>, алаңы 0, 67 га</w:t>
      </w:r>
    </w:p>
    <w:p w14:paraId="0D3F2CB3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5</w:t>
      </w:r>
      <w:r w:rsidR="00F62343" w:rsidRPr="00D62579">
        <w:rPr>
          <w:bCs/>
          <w:lang w:val="kk-KZ"/>
        </w:rPr>
        <w:t xml:space="preserve">.Жер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05-079-037-164 мекен-жайы: ШҚО, Ұлан ауданы,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</w:t>
      </w:r>
      <w:r w:rsidR="00D62579">
        <w:rPr>
          <w:bCs/>
          <w:lang w:val="kk-KZ"/>
        </w:rPr>
        <w:t>нда</w:t>
      </w:r>
      <w:r w:rsidR="00F62343" w:rsidRPr="00D62579">
        <w:rPr>
          <w:bCs/>
          <w:lang w:val="kk-KZ"/>
        </w:rPr>
        <w:t xml:space="preserve"> көлемі 0,72 га</w:t>
      </w:r>
    </w:p>
    <w:p w14:paraId="4BA299BB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6</w:t>
      </w:r>
      <w:r w:rsidR="00F62343" w:rsidRPr="00D62579">
        <w:rPr>
          <w:bCs/>
          <w:lang w:val="kk-KZ"/>
        </w:rPr>
        <w:t xml:space="preserve">. 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05-079-037-165 мекен-жайы: ШҚО, Ұлан ауданы, Ұлан ауданы аумағында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</w:t>
      </w:r>
      <w:r w:rsidR="00D62579">
        <w:rPr>
          <w:bCs/>
          <w:lang w:val="kk-KZ"/>
        </w:rPr>
        <w:t>нда</w:t>
      </w:r>
      <w:r w:rsidR="00F62343" w:rsidRPr="00D62579">
        <w:rPr>
          <w:bCs/>
          <w:lang w:val="kk-KZ"/>
        </w:rPr>
        <w:t xml:space="preserve"> көлемі 0,71 га</w:t>
      </w:r>
    </w:p>
    <w:p w14:paraId="37F07872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7</w:t>
      </w:r>
      <w:r w:rsidR="00F62343" w:rsidRPr="00D62579">
        <w:rPr>
          <w:bCs/>
          <w:lang w:val="kk-KZ"/>
        </w:rPr>
        <w:t xml:space="preserve">.Жер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05-079-037-166 мекен-жайы: ШҚО, Ұлан ауданы, Ұлан ауданы аумағында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қоймасын</w:t>
      </w:r>
      <w:r w:rsidR="00D62579">
        <w:rPr>
          <w:bCs/>
          <w:lang w:val="kk-KZ"/>
        </w:rPr>
        <w:t>да</w:t>
      </w:r>
      <w:r w:rsidR="00F62343" w:rsidRPr="00D62579">
        <w:rPr>
          <w:bCs/>
          <w:lang w:val="kk-KZ"/>
        </w:rPr>
        <w:t xml:space="preserve"> көлемі 0,71 га</w:t>
      </w:r>
    </w:p>
    <w:p w14:paraId="1F497B44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8</w:t>
      </w:r>
      <w:r w:rsidR="00F62343" w:rsidRPr="00D62579">
        <w:rPr>
          <w:bCs/>
          <w:lang w:val="kk-KZ"/>
        </w:rPr>
        <w:t xml:space="preserve">.Жер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05-079-037-167</w:t>
      </w:r>
      <w:r w:rsidR="00D62579">
        <w:rPr>
          <w:bCs/>
          <w:lang w:val="kk-KZ"/>
        </w:rPr>
        <w:t xml:space="preserve"> </w:t>
      </w:r>
      <w:r w:rsidR="00F62343" w:rsidRPr="00D62579">
        <w:rPr>
          <w:bCs/>
          <w:lang w:val="kk-KZ"/>
        </w:rPr>
        <w:t xml:space="preserve">мекен-жайы: ШҚО, Ұлан ауданы, Ұлан ауданы аумағында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қоймасы, алаңы 0,12 га</w:t>
      </w:r>
    </w:p>
    <w:p w14:paraId="610AAEFA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9</w:t>
      </w:r>
      <w:r w:rsidR="00F62343" w:rsidRPr="00D62579">
        <w:rPr>
          <w:bCs/>
          <w:lang w:val="kk-KZ"/>
        </w:rPr>
        <w:t xml:space="preserve">.Жер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05-079-037-168 мекен-жайы: ШҚО, Ұлан ауданы, Ұлан ауданы аумағында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қоймасын</w:t>
      </w:r>
      <w:r w:rsidR="00D62579">
        <w:rPr>
          <w:bCs/>
          <w:lang w:val="kk-KZ"/>
        </w:rPr>
        <w:t>да</w:t>
      </w:r>
      <w:r w:rsidR="00F62343" w:rsidRPr="00D62579">
        <w:rPr>
          <w:bCs/>
          <w:lang w:val="kk-KZ"/>
        </w:rPr>
        <w:t xml:space="preserve"> көлемі 0,11 га</w:t>
      </w:r>
    </w:p>
    <w:p w14:paraId="71E78D66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10</w:t>
      </w:r>
      <w:r w:rsidR="00F62343" w:rsidRPr="00D62579">
        <w:rPr>
          <w:bCs/>
          <w:lang w:val="kk-KZ"/>
        </w:rPr>
        <w:t xml:space="preserve">. 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05-079-037-169 мекен-жайы: ШҚО, Ұлан ауданы, Ұлан ауданы аумағында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қоймасын</w:t>
      </w:r>
      <w:r w:rsidR="00D62579">
        <w:rPr>
          <w:bCs/>
          <w:lang w:val="kk-KZ"/>
        </w:rPr>
        <w:t>да</w:t>
      </w:r>
      <w:r w:rsidR="00F62343" w:rsidRPr="00D62579">
        <w:rPr>
          <w:bCs/>
          <w:lang w:val="kk-KZ"/>
        </w:rPr>
        <w:t xml:space="preserve"> көлемі 0,11 га</w:t>
      </w:r>
    </w:p>
    <w:p w14:paraId="5B28876D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11</w:t>
      </w:r>
      <w:r w:rsidR="00F62343" w:rsidRPr="00D62579">
        <w:rPr>
          <w:bCs/>
          <w:lang w:val="kk-KZ"/>
        </w:rPr>
        <w:t xml:space="preserve">.Жер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05-079-037-170 мекен-жайы: ШҚО, Ұлан ауданы, Ұлан ауданы аумағында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</w:t>
      </w:r>
      <w:r w:rsidR="00D62579">
        <w:rPr>
          <w:bCs/>
          <w:lang w:val="kk-KZ"/>
        </w:rPr>
        <w:t>нда</w:t>
      </w:r>
      <w:r w:rsidR="00F62343" w:rsidRPr="00D62579">
        <w:rPr>
          <w:bCs/>
          <w:lang w:val="kk-KZ"/>
        </w:rPr>
        <w:t>, алаңы 0,1 га</w:t>
      </w:r>
    </w:p>
    <w:p w14:paraId="3CE046BA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12</w:t>
      </w:r>
      <w:r w:rsidR="00F62343" w:rsidRPr="00D62579">
        <w:rPr>
          <w:bCs/>
          <w:lang w:val="kk-KZ"/>
        </w:rPr>
        <w:t xml:space="preserve">.Жер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05-079-037-171 мекен-жайы: ШҚО, Ұлан ауданы, Ұлан ауданы аумағында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</w:t>
      </w:r>
      <w:r w:rsidR="00D62579">
        <w:rPr>
          <w:bCs/>
          <w:lang w:val="kk-KZ"/>
        </w:rPr>
        <w:t>нда</w:t>
      </w:r>
      <w:r w:rsidR="00F62343" w:rsidRPr="00D62579">
        <w:rPr>
          <w:bCs/>
          <w:lang w:val="kk-KZ"/>
        </w:rPr>
        <w:t>, алаңы 0,1 га</w:t>
      </w:r>
    </w:p>
    <w:p w14:paraId="03061727" w14:textId="77777777" w:rsidR="00F62343" w:rsidRPr="00D62579" w:rsidRDefault="002F3557" w:rsidP="00F62343">
      <w:pPr>
        <w:ind w:firstLine="408"/>
        <w:jc w:val="both"/>
        <w:rPr>
          <w:bCs/>
          <w:lang w:val="kk-KZ"/>
        </w:rPr>
      </w:pPr>
      <w:r w:rsidRPr="00D62579">
        <w:rPr>
          <w:bCs/>
          <w:lang w:val="kk-KZ"/>
        </w:rPr>
        <w:t>13</w:t>
      </w:r>
      <w:r w:rsidR="00F62343" w:rsidRPr="00D62579">
        <w:rPr>
          <w:bCs/>
          <w:lang w:val="kk-KZ"/>
        </w:rPr>
        <w:t xml:space="preserve">.Жер </w:t>
      </w:r>
      <w:r w:rsidR="00D62579" w:rsidRPr="00D62579">
        <w:rPr>
          <w:bCs/>
          <w:lang w:val="kk-KZ"/>
        </w:rPr>
        <w:t>телімі</w:t>
      </w:r>
      <w:r w:rsidR="00F62343" w:rsidRPr="00D62579">
        <w:rPr>
          <w:bCs/>
          <w:lang w:val="kk-KZ"/>
        </w:rPr>
        <w:t xml:space="preserve"> кадастрлық № 05-079-037-172 мекен-жайы: ШҚО, Ұлан ауданы, Ұлан ауданы аумағында </w:t>
      </w:r>
      <w:r w:rsidR="00D62579" w:rsidRPr="00D62579">
        <w:rPr>
          <w:bCs/>
          <w:lang w:val="kk-KZ"/>
        </w:rPr>
        <w:t>Аюда</w:t>
      </w:r>
      <w:r w:rsidR="00F62343" w:rsidRPr="00D62579">
        <w:rPr>
          <w:bCs/>
          <w:lang w:val="kk-KZ"/>
        </w:rPr>
        <w:t xml:space="preserve"> шығанағы Бұқтырма су қоймасы</w:t>
      </w:r>
      <w:r w:rsidR="00D62579">
        <w:rPr>
          <w:bCs/>
          <w:lang w:val="kk-KZ"/>
        </w:rPr>
        <w:t>нда</w:t>
      </w:r>
      <w:r w:rsidR="00F62343" w:rsidRPr="00D62579">
        <w:rPr>
          <w:bCs/>
          <w:lang w:val="kk-KZ"/>
        </w:rPr>
        <w:t>, алаңы 0,1 га</w:t>
      </w:r>
    </w:p>
    <w:p w14:paraId="1BB2F4E2" w14:textId="77777777" w:rsidR="00551335" w:rsidRPr="003D3858" w:rsidRDefault="00954046" w:rsidP="00551335">
      <w:pPr>
        <w:ind w:firstLine="408"/>
        <w:jc w:val="both"/>
        <w:rPr>
          <w:bCs/>
          <w:lang w:val="kk-KZ"/>
        </w:rPr>
      </w:pPr>
      <w:r>
        <w:rPr>
          <w:bCs/>
          <w:lang w:val="kk-KZ"/>
        </w:rPr>
        <w:t>К</w:t>
      </w:r>
      <w:r w:rsidR="00D904A4" w:rsidRPr="003D3858">
        <w:rPr>
          <w:bCs/>
          <w:lang w:val="kk-KZ"/>
        </w:rPr>
        <w:t xml:space="preserve">онкурсқа қатысу </w:t>
      </w:r>
      <w:r w:rsidR="00D904A4">
        <w:rPr>
          <w:bCs/>
          <w:lang w:val="kk-KZ"/>
        </w:rPr>
        <w:t>ү</w:t>
      </w:r>
      <w:r w:rsidR="00551335" w:rsidRPr="003D3858">
        <w:rPr>
          <w:bCs/>
          <w:lang w:val="kk-KZ"/>
        </w:rPr>
        <w:t xml:space="preserve">шін өтінімдері 10 жұмыс күні ішінде сағат 8.00-ден 17.00-ге дейін түскі үзіліс 12-00-ден 13-00 ге дейін </w:t>
      </w:r>
      <w:r>
        <w:rPr>
          <w:bCs/>
          <w:lang w:val="kk-KZ"/>
        </w:rPr>
        <w:t xml:space="preserve">келесі мекен-жайында </w:t>
      </w:r>
      <w:r w:rsidRPr="003D3858">
        <w:rPr>
          <w:bCs/>
          <w:lang w:val="kk-KZ"/>
        </w:rPr>
        <w:t xml:space="preserve">Өскемен қаласы, </w:t>
      </w:r>
      <w:r w:rsidR="003D3858">
        <w:rPr>
          <w:bCs/>
          <w:lang w:val="kk-KZ"/>
        </w:rPr>
        <w:t>Четвертая к</w:t>
      </w:r>
      <w:r w:rsidRPr="003D3858">
        <w:rPr>
          <w:bCs/>
          <w:lang w:val="kk-KZ"/>
        </w:rPr>
        <w:t>., 1</w:t>
      </w:r>
      <w:r w:rsidR="003D3858">
        <w:rPr>
          <w:bCs/>
          <w:lang w:val="kk-KZ"/>
        </w:rPr>
        <w:t>75</w:t>
      </w:r>
      <w:r>
        <w:rPr>
          <w:bCs/>
          <w:lang w:val="kk-KZ"/>
        </w:rPr>
        <w:t xml:space="preserve"> </w:t>
      </w:r>
      <w:r w:rsidR="00BE2437" w:rsidRPr="003D3858">
        <w:rPr>
          <w:bCs/>
          <w:lang w:val="kk-KZ"/>
        </w:rPr>
        <w:t>қабылданады</w:t>
      </w:r>
      <w:r w:rsidR="00551335" w:rsidRPr="003D3858">
        <w:rPr>
          <w:bCs/>
          <w:lang w:val="kk-KZ"/>
        </w:rPr>
        <w:t xml:space="preserve">, ұялы тел. 8 777 349 87 67 10 жұмыс </w:t>
      </w:r>
      <w:r w:rsidR="00BE2437" w:rsidRPr="003D3858">
        <w:rPr>
          <w:bCs/>
          <w:lang w:val="kk-KZ"/>
        </w:rPr>
        <w:t xml:space="preserve">күннін </w:t>
      </w:r>
      <w:r w:rsidR="00551335" w:rsidRPr="003D3858">
        <w:rPr>
          <w:bCs/>
          <w:lang w:val="kk-KZ"/>
        </w:rPr>
        <w:t xml:space="preserve">ішінде </w:t>
      </w:r>
      <w:r w:rsidR="00BE2437" w:rsidRPr="003D3858">
        <w:rPr>
          <w:bCs/>
          <w:lang w:val="kk-KZ"/>
        </w:rPr>
        <w:t>жариялан</w:t>
      </w:r>
      <w:r w:rsidR="00BE2437">
        <w:rPr>
          <w:bCs/>
          <w:lang w:val="kk-KZ"/>
        </w:rPr>
        <w:t>ады</w:t>
      </w:r>
      <w:r w:rsidR="00551335" w:rsidRPr="003D3858">
        <w:rPr>
          <w:bCs/>
          <w:lang w:val="kk-KZ"/>
        </w:rPr>
        <w:t>.</w:t>
      </w:r>
    </w:p>
    <w:p w14:paraId="3B69410B" w14:textId="439FFFC9" w:rsidR="00551335" w:rsidRDefault="00551335" w:rsidP="00551335">
      <w:pPr>
        <w:ind w:firstLine="408"/>
        <w:jc w:val="both"/>
        <w:rPr>
          <w:bCs/>
          <w:lang w:val="kk-KZ"/>
        </w:rPr>
      </w:pPr>
      <w:r w:rsidRPr="003D3858">
        <w:rPr>
          <w:bCs/>
          <w:lang w:val="kk-KZ"/>
        </w:rPr>
        <w:t xml:space="preserve">Конкурсты ұйымдастыру бойынша шағымдар өкілетті органдармен қабылданады, мекенжайы Өскемен қаласы, Пермитин көшесі, 27-үй, сағат 9-00-ден 18-30-ға дейін, түскі ас сағат 13-00-ден бастап 14.30-ға дейін, тел. </w:t>
      </w:r>
      <w:r w:rsidR="003D3858">
        <w:rPr>
          <w:bCs/>
          <w:lang w:val="kk-KZ"/>
        </w:rPr>
        <w:t>26-68-63</w:t>
      </w:r>
      <w:r w:rsidRPr="003D3858">
        <w:rPr>
          <w:bCs/>
          <w:lang w:val="kk-KZ"/>
        </w:rPr>
        <w:t xml:space="preserve">, электрондық мекен-жайы </w:t>
      </w:r>
      <w:hyperlink r:id="rId6" w:history="1">
        <w:r w:rsidR="003D3858" w:rsidRPr="00217F64">
          <w:rPr>
            <w:rStyle w:val="a3"/>
            <w:bCs/>
            <w:lang w:val="kk-KZ" w:eastAsia="zh-CN" w:bidi="hi-IN"/>
          </w:rPr>
          <w:t>dgd.vko@kgd.gov.kz</w:t>
        </w:r>
      </w:hyperlink>
      <w:r w:rsidR="003D3858">
        <w:rPr>
          <w:bCs/>
          <w:lang w:val="kk-KZ"/>
        </w:rPr>
        <w:t xml:space="preserve"> </w:t>
      </w:r>
      <w:r w:rsidRPr="003D3858">
        <w:rPr>
          <w:bCs/>
          <w:lang w:val="kk-KZ"/>
        </w:rPr>
        <w:t xml:space="preserve">, </w:t>
      </w:r>
    </w:p>
    <w:sectPr w:rsidR="00551335" w:rsidSect="003D3858">
      <w:headerReference w:type="default" r:id="rId7"/>
      <w:pgSz w:w="11906" w:h="16838"/>
      <w:pgMar w:top="567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840F" w14:textId="77777777" w:rsidR="00607EE1" w:rsidRDefault="00607EE1" w:rsidP="009D1982">
      <w:r>
        <w:separator/>
      </w:r>
    </w:p>
  </w:endnote>
  <w:endnote w:type="continuationSeparator" w:id="0">
    <w:p w14:paraId="713A57DE" w14:textId="77777777" w:rsidR="00607EE1" w:rsidRDefault="00607EE1" w:rsidP="009D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4CD7" w14:textId="77777777" w:rsidR="00607EE1" w:rsidRDefault="00607EE1" w:rsidP="009D1982">
      <w:r>
        <w:separator/>
      </w:r>
    </w:p>
  </w:footnote>
  <w:footnote w:type="continuationSeparator" w:id="0">
    <w:p w14:paraId="586BB9D2" w14:textId="77777777" w:rsidR="00607EE1" w:rsidRDefault="00607EE1" w:rsidP="009D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002E" w14:textId="25CD9F97" w:rsidR="009D1982" w:rsidRDefault="00682FD7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54CF27" wp14:editId="271D302B">
              <wp:simplePos x="0" y="0"/>
              <wp:positionH relativeFrom="column">
                <wp:posOffset>6099175</wp:posOffset>
              </wp:positionH>
              <wp:positionV relativeFrom="paragraph">
                <wp:posOffset>612140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6BB8C" w14:textId="5C9C5E16" w:rsidR="009D1982" w:rsidRPr="009D1982" w:rsidRDefault="009D1982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12.11.2021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4C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2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Nx6d/rfAAAA&#10;DAEAAA8AAABkcnMvZG93bnJldi54bWxMj0FPwzAMhe9I/IfISNxYQscqVppOA4kT0iRGxdlrTFvW&#10;OFWTdYVfT3pit2e/p+fP+WaynRhp8K1jDfcLBYK4cqblWkP58Xr3CMIHZIOdY9LwQx42xfVVjplx&#10;Z36ncR9qEUvYZ6ihCaHPpPRVQxb9wvXE0ftyg8UQx6GWZsBzLLedTJRKpcWW44UGe3ppqDruT1bD&#10;qH7LaolOvu2+0/K4bZLncfep9e3NtH0CEWgK/2GY8SM6FJHp4E5svOg0rFO1itFZPICYAyqZN4eo&#10;lqt1ArLI5eUTxR8AAAD//wMAUEsBAi0AFAAGAAgAAAAhALaDOJL+AAAA4QEAABMAAAAAAAAAAAAA&#10;AAAAAAAAAFtDb250ZW50X1R5cGVzXS54bWxQSwECLQAUAAYACAAAACEAOP0h/9YAAACUAQAACwAA&#10;AAAAAAAAAAAAAAAvAQAAX3JlbHMvLnJlbHNQSwECLQAUAAYACAAAACEAcK3DLwQCAADyAwAADgAA&#10;AAAAAAAAAAAAAAAuAgAAZHJzL2Uyb0RvYy54bWxQSwECLQAUAAYACAAAACEA3Hp3+t8AAAAMAQAA&#10;DwAAAAAAAAAAAAAAAABeBAAAZHJzL2Rvd25yZXYueG1sUEsFBgAAAAAEAAQA8wAAAGoFAAAAAA==&#10;" stroked="f">
              <v:textbox style="layout-flow:vertical;mso-layout-flow-alt:bottom-to-top">
                <w:txbxContent>
                  <w:p w14:paraId="7726BB8C" w14:textId="5C9C5E16" w:rsidR="009D1982" w:rsidRPr="009D1982" w:rsidRDefault="009D1982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12.11.2021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79"/>
    <w:rsid w:val="001D0F37"/>
    <w:rsid w:val="001F57C6"/>
    <w:rsid w:val="002271A4"/>
    <w:rsid w:val="002738FF"/>
    <w:rsid w:val="002B2AB0"/>
    <w:rsid w:val="002E302E"/>
    <w:rsid w:val="002F2CC7"/>
    <w:rsid w:val="002F3557"/>
    <w:rsid w:val="003331CC"/>
    <w:rsid w:val="003D3858"/>
    <w:rsid w:val="005176BC"/>
    <w:rsid w:val="00551335"/>
    <w:rsid w:val="005C4829"/>
    <w:rsid w:val="005E78E1"/>
    <w:rsid w:val="00607EE1"/>
    <w:rsid w:val="00682FD7"/>
    <w:rsid w:val="00686416"/>
    <w:rsid w:val="00754A88"/>
    <w:rsid w:val="00794B6C"/>
    <w:rsid w:val="008547DD"/>
    <w:rsid w:val="00954046"/>
    <w:rsid w:val="009D1982"/>
    <w:rsid w:val="00A50727"/>
    <w:rsid w:val="00AA50F1"/>
    <w:rsid w:val="00AC0490"/>
    <w:rsid w:val="00B11873"/>
    <w:rsid w:val="00B96366"/>
    <w:rsid w:val="00BB5D79"/>
    <w:rsid w:val="00BE2437"/>
    <w:rsid w:val="00CF6DAC"/>
    <w:rsid w:val="00D62579"/>
    <w:rsid w:val="00D904A4"/>
    <w:rsid w:val="00D9292A"/>
    <w:rsid w:val="00D96128"/>
    <w:rsid w:val="00E1617E"/>
    <w:rsid w:val="00F52449"/>
    <w:rsid w:val="00F62343"/>
    <w:rsid w:val="00F77B11"/>
    <w:rsid w:val="00FB7B9A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1FD2F4"/>
  <w15:chartTrackingRefBased/>
  <w15:docId w15:val="{247AD3F6-03DC-477D-BA01-4698EBF5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No Spacing"/>
    <w:qFormat/>
    <w:rsid w:val="00686416"/>
    <w:rPr>
      <w:sz w:val="24"/>
      <w:szCs w:val="24"/>
    </w:rPr>
  </w:style>
  <w:style w:type="paragraph" w:styleId="a9">
    <w:name w:val="Обычный (веб)"/>
    <w:basedOn w:val="a"/>
    <w:rsid w:val="005176B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rsid w:val="00AA50F1"/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rsid w:val="00AA50F1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c">
    <w:name w:val="Unresolved Mention"/>
    <w:uiPriority w:val="99"/>
    <w:semiHidden/>
    <w:unhideWhenUsed/>
    <w:rsid w:val="003D3858"/>
    <w:rPr>
      <w:color w:val="605E5C"/>
      <w:shd w:val="clear" w:color="auto" w:fill="E1DFDD"/>
    </w:rPr>
  </w:style>
  <w:style w:type="paragraph" w:styleId="ad">
    <w:name w:val="header"/>
    <w:basedOn w:val="a"/>
    <w:link w:val="ae"/>
    <w:rsid w:val="009D1982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rsid w:val="009D1982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footer"/>
    <w:basedOn w:val="a"/>
    <w:link w:val="af0"/>
    <w:rsid w:val="009D1982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rsid w:val="009D1982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d.vko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сообщение:</vt:lpstr>
    </vt:vector>
  </TitlesOfParts>
  <Company/>
  <LinksUpToDate>false</LinksUpToDate>
  <CharactersWithSpaces>2779</CharactersWithSpaces>
  <SharedDoc>false</SharedDoc>
  <HLinks>
    <vt:vector size="12" baseType="variant"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mailto:dgd.vko@kgd.gov.kz</vt:lpwstr>
      </vt:variant>
      <vt:variant>
        <vt:lpwstr/>
      </vt:variant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mailto:dgd.vko@kgd.gov.kz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сообщение:</dc:title>
  <dc:subject/>
  <dc:creator>Пользователь</dc:creator>
  <cp:keywords/>
  <cp:lastModifiedBy>Дарын Әлімханұлы Әлімхан</cp:lastModifiedBy>
  <cp:revision>2</cp:revision>
  <cp:lastPrinted>2020-12-03T04:14:00Z</cp:lastPrinted>
  <dcterms:created xsi:type="dcterms:W3CDTF">2021-11-12T12:44:00Z</dcterms:created>
  <dcterms:modified xsi:type="dcterms:W3CDTF">2021-11-12T12:44:00Z</dcterms:modified>
</cp:coreProperties>
</file>