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D13A" w14:textId="77777777" w:rsidR="00C4328D" w:rsidRDefault="00C4328D" w:rsidP="00C432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2AF97810" w14:textId="77777777" w:rsidR="00C4328D" w:rsidRDefault="00C4328D" w:rsidP="00C43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14:paraId="3F7FB70F" w14:textId="77777777" w:rsidR="00C4328D" w:rsidRDefault="00C4328D" w:rsidP="00C43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закупу услуг по оценке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имущества (активов) должника</w:t>
      </w:r>
    </w:p>
    <w:p w14:paraId="219E8B99" w14:textId="77777777" w:rsidR="00C4328D" w:rsidRDefault="00C4328D" w:rsidP="00C4328D">
      <w:pPr>
        <w:rPr>
          <w:sz w:val="28"/>
          <w:szCs w:val="28"/>
        </w:rPr>
      </w:pPr>
    </w:p>
    <w:p w14:paraId="5A5E3B8E" w14:textId="77777777" w:rsidR="00C4328D" w:rsidRDefault="00C4328D" w:rsidP="00C4328D">
      <w:pPr>
        <w:rPr>
          <w:sz w:val="28"/>
          <w:szCs w:val="28"/>
        </w:rPr>
      </w:pPr>
    </w:p>
    <w:p w14:paraId="6C1FA1A8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ИП «Степанов Матвей Михайлович» ИИН  </w:t>
      </w:r>
      <w:r>
        <w:rPr>
          <w:sz w:val="28"/>
          <w:szCs w:val="28"/>
          <w:lang w:val="kk-KZ"/>
        </w:rPr>
        <w:t>850610301178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Мухтарова А</w:t>
      </w:r>
      <w:bookmarkEnd w:id="0"/>
      <w:r>
        <w:rPr>
          <w:sz w:val="28"/>
          <w:szCs w:val="28"/>
        </w:rPr>
        <w:t xml:space="preserve">льмира </w:t>
      </w:r>
      <w:proofErr w:type="spellStart"/>
      <w:r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>, юридический адрес: ВКО, город Усть-Каменогорск, проспект Назарбаева, дом 53, квартира 32, объявляет конкурс по закупу услуг по оценке имущества (активов) должника.</w:t>
      </w:r>
    </w:p>
    <w:p w14:paraId="14899987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входит: </w:t>
      </w:r>
    </w:p>
    <w:p w14:paraId="7DD38E4E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807445E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Гараж №160 с кадастровым номером  05:085:019:1265:1, с з</w:t>
      </w:r>
      <w:r>
        <w:rPr>
          <w:color w:val="0A0A0A"/>
          <w:sz w:val="28"/>
          <w:szCs w:val="28"/>
        </w:rPr>
        <w:t xml:space="preserve">емельным участком площадью 0,002 га, на праве частной собственности, </w:t>
      </w:r>
      <w:r>
        <w:rPr>
          <w:sz w:val="28"/>
          <w:szCs w:val="28"/>
        </w:rPr>
        <w:t xml:space="preserve">расположенный по адресу:   обл. </w:t>
      </w:r>
      <w:proofErr w:type="gramStart"/>
      <w:r>
        <w:rPr>
          <w:sz w:val="28"/>
          <w:szCs w:val="28"/>
        </w:rPr>
        <w:t>Восточно-Казахстанская</w:t>
      </w:r>
      <w:proofErr w:type="gramEnd"/>
      <w:r>
        <w:rPr>
          <w:sz w:val="28"/>
          <w:szCs w:val="28"/>
        </w:rPr>
        <w:t>, город Усть-Каменогорск, ПКСГ №Нептун-Авто».</w:t>
      </w:r>
    </w:p>
    <w:p w14:paraId="09D691B5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 для участия в конкурсе принимаются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со дня опубликования настоящего объявления с  9.00 до 17.00 часов, перерыв на обед с 13.00 до 14.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0 часов по адресу: Восточно-Казахстанская область, г. Усть-Каменогорск,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ожедуба</w:t>
      </w:r>
      <w:proofErr w:type="spellEnd"/>
      <w:r>
        <w:rPr>
          <w:sz w:val="28"/>
          <w:szCs w:val="28"/>
        </w:rPr>
        <w:t xml:space="preserve">, дом 54, квартира 99. </w:t>
      </w:r>
      <w:proofErr w:type="spellStart"/>
      <w:r>
        <w:rPr>
          <w:sz w:val="28"/>
          <w:szCs w:val="28"/>
        </w:rPr>
        <w:t>Контанктные</w:t>
      </w:r>
      <w:proofErr w:type="spellEnd"/>
      <w:r>
        <w:rPr>
          <w:sz w:val="28"/>
          <w:szCs w:val="28"/>
        </w:rPr>
        <w:t xml:space="preserve"> данные:  тел. +7 (777) 735 07 18, электронный адрес: </w:t>
      </w:r>
      <w:hyperlink r:id="rId7" w:history="1">
        <w:r>
          <w:rPr>
            <w:rStyle w:val="a3"/>
            <w:sz w:val="28"/>
            <w:szCs w:val="28"/>
            <w:lang w:val="en-US"/>
          </w:rPr>
          <w:t>almira</w:t>
        </w:r>
        <w:r>
          <w:rPr>
            <w:rStyle w:val="a3"/>
            <w:sz w:val="28"/>
            <w:szCs w:val="28"/>
          </w:rPr>
          <w:t>559@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07A09224" w14:textId="77777777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132A33" w14:textId="65E8F696" w:rsidR="00C4328D" w:rsidRDefault="00C4328D" w:rsidP="00C43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Претензии по организации конкурса принимаются с 9.00 до 17:00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</w:t>
      </w:r>
      <w:hyperlink r:id="rId8" w:history="1">
        <w:r>
          <w:rPr>
            <w:rStyle w:val="a3"/>
            <w:sz w:val="28"/>
            <w:szCs w:val="28"/>
          </w:rPr>
          <w:t>d</w:t>
        </w:r>
        <w:r>
          <w:rPr>
            <w:rStyle w:val="a3"/>
            <w:rFonts w:eastAsiaTheme="majorEastAsia"/>
            <w:sz w:val="28"/>
            <w:szCs w:val="28"/>
            <w:lang w:val="en-US"/>
          </w:rPr>
          <w:t>gd</w:t>
        </w:r>
        <w:r>
          <w:rPr>
            <w:rStyle w:val="a3"/>
            <w:rFonts w:eastAsiaTheme="majorEastAsia"/>
            <w:sz w:val="28"/>
            <w:szCs w:val="28"/>
          </w:rPr>
          <w:t>.vko@</w:t>
        </w:r>
        <w:r>
          <w:rPr>
            <w:rStyle w:val="a3"/>
            <w:rFonts w:eastAsiaTheme="majorEastAsia"/>
            <w:sz w:val="28"/>
            <w:szCs w:val="28"/>
            <w:lang w:val="en-US"/>
          </w:rPr>
          <w:t>kgd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kz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  <w:lang w:val="kk-KZ"/>
          </w:rPr>
          <w:t>taxeast@mgd.kz</w:t>
        </w:r>
      </w:hyperlink>
      <w:r>
        <w:rPr>
          <w:sz w:val="28"/>
          <w:szCs w:val="28"/>
          <w:lang w:val="kk-KZ"/>
        </w:rPr>
        <w:t>.</w:t>
      </w:r>
    </w:p>
    <w:sectPr w:rsidR="00C432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062D" w14:textId="77777777" w:rsidR="00B56400" w:rsidRDefault="00B56400" w:rsidP="00D80252">
      <w:r>
        <w:separator/>
      </w:r>
    </w:p>
  </w:endnote>
  <w:endnote w:type="continuationSeparator" w:id="0">
    <w:p w14:paraId="06E1BA2A" w14:textId="77777777" w:rsidR="00B56400" w:rsidRDefault="00B56400" w:rsidP="00D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C716" w14:textId="77777777" w:rsidR="00B56400" w:rsidRDefault="00B56400" w:rsidP="00D80252">
      <w:r>
        <w:separator/>
      </w:r>
    </w:p>
  </w:footnote>
  <w:footnote w:type="continuationSeparator" w:id="0">
    <w:p w14:paraId="7847CB41" w14:textId="77777777" w:rsidR="00B56400" w:rsidRDefault="00B56400" w:rsidP="00D8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5CC5" w14:textId="67EE362D" w:rsidR="00D80252" w:rsidRDefault="00D802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14F83" wp14:editId="627DC04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B369B" w14:textId="7C541586" w:rsidR="00D80252" w:rsidRPr="00D80252" w:rsidRDefault="00D8025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571B369B" w14:textId="7C541586" w:rsidR="00D80252" w:rsidRPr="00D80252" w:rsidRDefault="00D8025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B4"/>
    <w:rsid w:val="001C6D0E"/>
    <w:rsid w:val="0081263D"/>
    <w:rsid w:val="00B56400"/>
    <w:rsid w:val="00C4328D"/>
    <w:rsid w:val="00D80252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28D"/>
    <w:rPr>
      <w:color w:val="0000FF"/>
      <w:u w:val="single"/>
    </w:rPr>
  </w:style>
  <w:style w:type="character" w:styleId="a4">
    <w:name w:val="Emphasis"/>
    <w:basedOn w:val="a0"/>
    <w:qFormat/>
    <w:rsid w:val="00C4328D"/>
    <w:rPr>
      <w:i/>
      <w:iCs/>
    </w:rPr>
  </w:style>
  <w:style w:type="paragraph" w:styleId="a5">
    <w:name w:val="header"/>
    <w:basedOn w:val="a"/>
    <w:link w:val="a6"/>
    <w:uiPriority w:val="99"/>
    <w:unhideWhenUsed/>
    <w:rsid w:val="00D80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28D"/>
    <w:rPr>
      <w:color w:val="0000FF"/>
      <w:u w:val="single"/>
    </w:rPr>
  </w:style>
  <w:style w:type="character" w:styleId="a4">
    <w:name w:val="Emphasis"/>
    <w:basedOn w:val="a0"/>
    <w:qFormat/>
    <w:rsid w:val="00C4328D"/>
    <w:rPr>
      <w:i/>
      <w:iCs/>
    </w:rPr>
  </w:style>
  <w:style w:type="paragraph" w:styleId="a5">
    <w:name w:val="header"/>
    <w:basedOn w:val="a"/>
    <w:link w:val="a6"/>
    <w:uiPriority w:val="99"/>
    <w:unhideWhenUsed/>
    <w:rsid w:val="00D80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ira559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minfin</dc:creator>
  <cp:lastModifiedBy>Дарын Әлімханұлы Әлімханұлы</cp:lastModifiedBy>
  <cp:revision>2</cp:revision>
  <dcterms:created xsi:type="dcterms:W3CDTF">2021-08-06T07:54:00Z</dcterms:created>
  <dcterms:modified xsi:type="dcterms:W3CDTF">2021-08-06T07:54:00Z</dcterms:modified>
</cp:coreProperties>
</file>