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F1FB" w14:textId="7A9F69F9" w:rsidR="002F4C5F" w:rsidRPr="002F4C5F" w:rsidRDefault="00A45802" w:rsidP="002F4C5F">
      <w:pPr>
        <w:pStyle w:val="2"/>
        <w:contextualSpacing/>
        <w:rPr>
          <w:rFonts w:ascii="Times New Roman" w:hAnsi="Times New Roman"/>
          <w:i w:val="0"/>
          <w:lang w:val="kk-KZ"/>
        </w:rPr>
      </w:pPr>
      <w:r w:rsidRPr="002F4C5F">
        <w:rPr>
          <w:rFonts w:ascii="Times New Roman" w:hAnsi="Times New Roman"/>
          <w:sz w:val="24"/>
          <w:szCs w:val="24"/>
        </w:rPr>
        <w:t xml:space="preserve">                                </w:t>
      </w:r>
      <w:r w:rsidR="002F4C5F" w:rsidRPr="002F4C5F">
        <w:rPr>
          <w:rFonts w:ascii="Times New Roman" w:hAnsi="Times New Roman"/>
          <w:lang w:val="kk-KZ"/>
        </w:rPr>
        <w:t xml:space="preserve">                </w:t>
      </w:r>
      <w:r w:rsidR="002F4C5F" w:rsidRPr="002F4C5F">
        <w:rPr>
          <w:rFonts w:ascii="Times New Roman" w:hAnsi="Times New Roman"/>
          <w:i w:val="0"/>
          <w:lang w:val="kk-KZ"/>
        </w:rPr>
        <w:t xml:space="preserve">Информационное сообщение </w:t>
      </w:r>
    </w:p>
    <w:p w14:paraId="0D87E6A7" w14:textId="77777777" w:rsidR="002F4C5F" w:rsidRPr="002F4C5F" w:rsidRDefault="002F4C5F" w:rsidP="002F4C5F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2F4C5F">
        <w:rPr>
          <w:rFonts w:ascii="Times New Roman" w:hAnsi="Times New Roman"/>
          <w:i w:val="0"/>
          <w:lang w:val="kk-KZ"/>
        </w:rPr>
        <w:t>о проведении конкурса по закупу услуг по оценке</w:t>
      </w:r>
    </w:p>
    <w:p w14:paraId="31A85E8C" w14:textId="77777777" w:rsidR="002F4C5F" w:rsidRPr="002F4C5F" w:rsidRDefault="002F4C5F" w:rsidP="002F4C5F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4C5F">
        <w:rPr>
          <w:rFonts w:ascii="Times New Roman" w:hAnsi="Times New Roman" w:cs="Times New Roman"/>
          <w:b/>
          <w:sz w:val="28"/>
          <w:szCs w:val="28"/>
          <w:lang w:val="kk-KZ"/>
        </w:rPr>
        <w:t>имущества (активов) должника</w:t>
      </w:r>
    </w:p>
    <w:p w14:paraId="4703E1CF" w14:textId="1CA57516" w:rsidR="004E15C0" w:rsidRDefault="00CA5C85" w:rsidP="004E15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C85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Pr="00CA5C85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Pr="00F33D7C">
        <w:rPr>
          <w:rFonts w:ascii="Times New Roman" w:hAnsi="Times New Roman" w:cs="Times New Roman"/>
          <w:sz w:val="24"/>
          <w:szCs w:val="24"/>
          <w:lang w:val="kk-KZ"/>
        </w:rPr>
        <w:t>ТОО «Алем жолдары»</w:t>
      </w:r>
      <w:r>
        <w:rPr>
          <w:rFonts w:ascii="Times New Roman" w:hAnsi="Times New Roman" w:cs="Times New Roman"/>
          <w:sz w:val="24"/>
          <w:szCs w:val="24"/>
        </w:rPr>
        <w:t xml:space="preserve"> БИН </w:t>
      </w:r>
      <w:r w:rsidRPr="000E30D5">
        <w:rPr>
          <w:rFonts w:ascii="Times New Roman" w:hAnsi="Times New Roman" w:cs="Times New Roman"/>
          <w:sz w:val="24"/>
          <w:szCs w:val="24"/>
        </w:rPr>
        <w:t>101140000402</w:t>
      </w:r>
      <w:r w:rsidRPr="00CA5C85">
        <w:rPr>
          <w:rFonts w:ascii="Times New Roman" w:hAnsi="Times New Roman" w:cs="Times New Roman"/>
          <w:sz w:val="24"/>
          <w:szCs w:val="24"/>
        </w:rPr>
        <w:t>,</w:t>
      </w:r>
      <w:r w:rsidRPr="00CA5C85">
        <w:rPr>
          <w:rFonts w:ascii="Times New Roman" w:hAnsi="Times New Roman" w:cs="Times New Roman"/>
        </w:rPr>
        <w:t xml:space="preserve"> </w:t>
      </w:r>
      <w:r w:rsidRPr="00CA5C85">
        <w:rPr>
          <w:rFonts w:ascii="Times New Roman" w:hAnsi="Times New Roman" w:cs="Times New Roman"/>
          <w:color w:val="000000"/>
          <w:sz w:val="24"/>
          <w:szCs w:val="24"/>
        </w:rPr>
        <w:t>объявляет</w:t>
      </w:r>
      <w:r w:rsidRPr="00CA5C85">
        <w:rPr>
          <w:rFonts w:ascii="Times New Roman" w:hAnsi="Times New Roman" w:cs="Times New Roman"/>
          <w:sz w:val="24"/>
          <w:szCs w:val="24"/>
        </w:rPr>
        <w:t xml:space="preserve"> </w:t>
      </w:r>
      <w:r w:rsidR="00162A03" w:rsidRPr="00CA5C85">
        <w:rPr>
          <w:rFonts w:ascii="Times New Roman" w:hAnsi="Times New Roman" w:cs="Times New Roman"/>
          <w:sz w:val="24"/>
          <w:szCs w:val="24"/>
        </w:rPr>
        <w:t xml:space="preserve"> </w:t>
      </w:r>
      <w:r w:rsidRPr="00CA5C85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 w:rsidRPr="00CA5C85">
        <w:rPr>
          <w:rFonts w:ascii="Times New Roman" w:hAnsi="Times New Roman" w:cs="Times New Roman"/>
          <w:color w:val="000000"/>
          <w:sz w:val="24"/>
          <w:szCs w:val="24"/>
        </w:rPr>
        <w:br/>
        <w:t>должника</w:t>
      </w:r>
      <w:r w:rsidRPr="00CA5C85">
        <w:rPr>
          <w:rFonts w:ascii="Times New Roman" w:hAnsi="Times New Roman" w:cs="Times New Roman"/>
          <w:sz w:val="24"/>
          <w:szCs w:val="24"/>
        </w:rPr>
        <w:t>,</w:t>
      </w:r>
      <w:r w:rsidRPr="00312AFD">
        <w:t xml:space="preserve"> </w:t>
      </w:r>
      <w:r w:rsidR="00162A03" w:rsidRPr="00C97494">
        <w:rPr>
          <w:rFonts w:ascii="Times New Roman" w:hAnsi="Times New Roman" w:cs="Times New Roman"/>
          <w:sz w:val="24"/>
          <w:szCs w:val="24"/>
        </w:rPr>
        <w:t xml:space="preserve">юридический адрес: ВКО, г. Семей, </w:t>
      </w:r>
      <w:r w:rsidR="001E4545" w:rsidRPr="00C97494">
        <w:rPr>
          <w:rFonts w:ascii="Times New Roman" w:hAnsi="Times New Roman" w:cs="Times New Roman"/>
          <w:sz w:val="24"/>
          <w:szCs w:val="24"/>
        </w:rPr>
        <w:t xml:space="preserve">ул. </w:t>
      </w:r>
      <w:r w:rsidR="000E30D5">
        <w:rPr>
          <w:rFonts w:ascii="Times New Roman" w:hAnsi="Times New Roman" w:cs="Times New Roman"/>
          <w:sz w:val="24"/>
          <w:szCs w:val="24"/>
        </w:rPr>
        <w:t>Сатпаева 113,</w:t>
      </w:r>
      <w:r w:rsidR="001E4545" w:rsidRPr="00C97494">
        <w:rPr>
          <w:rFonts w:ascii="Times New Roman" w:hAnsi="Times New Roman" w:cs="Times New Roman"/>
          <w:sz w:val="24"/>
          <w:szCs w:val="24"/>
        </w:rPr>
        <w:t xml:space="preserve"> </w:t>
      </w:r>
      <w:r w:rsidR="00162A03" w:rsidRPr="00C97494">
        <w:rPr>
          <w:rFonts w:ascii="Times New Roman" w:hAnsi="Times New Roman" w:cs="Times New Roman"/>
          <w:sz w:val="24"/>
          <w:szCs w:val="24"/>
        </w:rPr>
        <w:t>находящегося по адресу: ВКО. г.</w:t>
      </w:r>
      <w:r w:rsidR="00861B09" w:rsidRPr="00C97494">
        <w:rPr>
          <w:rFonts w:ascii="Times New Roman" w:hAnsi="Times New Roman" w:cs="Times New Roman"/>
          <w:sz w:val="24"/>
          <w:szCs w:val="24"/>
        </w:rPr>
        <w:t xml:space="preserve"> </w:t>
      </w:r>
      <w:r w:rsidR="00162A03" w:rsidRPr="00C97494">
        <w:rPr>
          <w:rFonts w:ascii="Times New Roman" w:hAnsi="Times New Roman" w:cs="Times New Roman"/>
          <w:sz w:val="24"/>
          <w:szCs w:val="24"/>
        </w:rPr>
        <w:t xml:space="preserve">Семей, </w:t>
      </w:r>
      <w:r w:rsidR="00DE4774" w:rsidRPr="00C97494">
        <w:rPr>
          <w:rFonts w:ascii="Times New Roman" w:hAnsi="Times New Roman" w:cs="Times New Roman"/>
          <w:sz w:val="24"/>
          <w:szCs w:val="24"/>
        </w:rPr>
        <w:t xml:space="preserve"> </w:t>
      </w:r>
      <w:r w:rsidR="00C5390E" w:rsidRPr="00C9749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E30D5">
        <w:rPr>
          <w:rFonts w:ascii="Times New Roman" w:hAnsi="Times New Roman" w:cs="Times New Roman"/>
          <w:sz w:val="24"/>
          <w:szCs w:val="24"/>
        </w:rPr>
        <w:t>Паралельная</w:t>
      </w:r>
      <w:proofErr w:type="spellEnd"/>
      <w:r w:rsidR="000E30D5">
        <w:rPr>
          <w:rFonts w:ascii="Times New Roman" w:hAnsi="Times New Roman" w:cs="Times New Roman"/>
          <w:sz w:val="24"/>
          <w:szCs w:val="24"/>
        </w:rPr>
        <w:t xml:space="preserve"> д.2</w:t>
      </w:r>
      <w:r w:rsidR="004E15C0">
        <w:rPr>
          <w:rFonts w:ascii="Times New Roman" w:hAnsi="Times New Roman" w:cs="Times New Roman"/>
          <w:sz w:val="24"/>
          <w:szCs w:val="24"/>
        </w:rPr>
        <w:t>.</w:t>
      </w:r>
    </w:p>
    <w:p w14:paraId="38F8FAA6" w14:textId="5E903615" w:rsidR="000E30D5" w:rsidRDefault="00162A03" w:rsidP="000E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3C4B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</w:t>
      </w:r>
      <w:r w:rsidR="00DD415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743C4B">
        <w:rPr>
          <w:rFonts w:ascii="Times New Roman" w:hAnsi="Times New Roman" w:cs="Times New Roman"/>
          <w:sz w:val="24"/>
          <w:szCs w:val="24"/>
        </w:rPr>
        <w:t>т</w:t>
      </w:r>
      <w:r w:rsidR="000E30D5">
        <w:rPr>
          <w:rFonts w:ascii="Times New Roman" w:hAnsi="Times New Roman" w:cs="Times New Roman"/>
          <w:sz w:val="24"/>
          <w:szCs w:val="24"/>
        </w:rPr>
        <w:t xml:space="preserve"> </w:t>
      </w:r>
      <w:r w:rsidR="004E15C0">
        <w:rPr>
          <w:rFonts w:ascii="Times New Roman" w:hAnsi="Times New Roman" w:cs="Times New Roman"/>
          <w:sz w:val="24"/>
          <w:szCs w:val="24"/>
        </w:rPr>
        <w:t>автотранспортн</w:t>
      </w:r>
      <w:r w:rsidR="000E30D5">
        <w:rPr>
          <w:rFonts w:ascii="Times New Roman" w:hAnsi="Times New Roman" w:cs="Times New Roman"/>
          <w:sz w:val="24"/>
          <w:szCs w:val="24"/>
        </w:rPr>
        <w:t>ы</w:t>
      </w:r>
      <w:r w:rsidR="004E15C0">
        <w:rPr>
          <w:rFonts w:ascii="Times New Roman" w:hAnsi="Times New Roman" w:cs="Times New Roman"/>
          <w:sz w:val="24"/>
          <w:szCs w:val="24"/>
        </w:rPr>
        <w:t>е средств</w:t>
      </w:r>
      <w:r w:rsidR="000E30D5">
        <w:rPr>
          <w:rFonts w:ascii="Times New Roman" w:hAnsi="Times New Roman" w:cs="Times New Roman"/>
          <w:sz w:val="24"/>
          <w:szCs w:val="24"/>
        </w:rPr>
        <w:t>а</w:t>
      </w:r>
      <w:r w:rsidR="004E15C0">
        <w:rPr>
          <w:rFonts w:ascii="Times New Roman" w:hAnsi="Times New Roman" w:cs="Times New Roman"/>
          <w:sz w:val="24"/>
          <w:szCs w:val="24"/>
        </w:rPr>
        <w:t xml:space="preserve"> марки</w:t>
      </w:r>
      <w:r w:rsidR="00FB52DF">
        <w:rPr>
          <w:rFonts w:ascii="Times New Roman" w:hAnsi="Times New Roman" w:cs="Times New Roman"/>
          <w:sz w:val="24"/>
          <w:szCs w:val="24"/>
        </w:rPr>
        <w:t>:</w:t>
      </w:r>
    </w:p>
    <w:p w14:paraId="11F3AE57" w14:textId="1A214DF2" w:rsidR="000E30D5" w:rsidRPr="000E30D5" w:rsidRDefault="000E30D5" w:rsidP="000E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0D5">
        <w:rPr>
          <w:rFonts w:ascii="Times New Roman" w:hAnsi="Times New Roman" w:cs="Times New Roman"/>
          <w:sz w:val="24"/>
          <w:szCs w:val="24"/>
        </w:rPr>
        <w:t>1.CHACMAN SX3251DM384,  VIN LZGJLDR44DX109916,</w:t>
      </w:r>
      <w:r w:rsidR="00FB52DF">
        <w:rPr>
          <w:rFonts w:ascii="Times New Roman" w:hAnsi="Times New Roman" w:cs="Times New Roman"/>
          <w:sz w:val="24"/>
          <w:szCs w:val="24"/>
        </w:rPr>
        <w:t xml:space="preserve"> </w:t>
      </w:r>
      <w:r w:rsidRPr="000E30D5">
        <w:rPr>
          <w:rFonts w:ascii="Times New Roman" w:hAnsi="Times New Roman" w:cs="Times New Roman"/>
          <w:sz w:val="24"/>
          <w:szCs w:val="24"/>
        </w:rPr>
        <w:t>год выпуска: 2014, гос. номер: 378BB16</w:t>
      </w:r>
    </w:p>
    <w:p w14:paraId="15ABF08A" w14:textId="09A165A4" w:rsidR="000E30D5" w:rsidRPr="000E30D5" w:rsidRDefault="000E30D5" w:rsidP="000E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0D5">
        <w:rPr>
          <w:rFonts w:ascii="Times New Roman" w:hAnsi="Times New Roman" w:cs="Times New Roman"/>
          <w:sz w:val="24"/>
          <w:szCs w:val="24"/>
        </w:rPr>
        <w:t>2.CHACMAN SX3251DM384,  VIN LZGCL2M43CX045483, год выпуска: 2012, гос. номер: 362BB16</w:t>
      </w:r>
    </w:p>
    <w:p w14:paraId="6FA0366B" w14:textId="645C5AE5" w:rsidR="000E30D5" w:rsidRPr="000E30D5" w:rsidRDefault="000E30D5" w:rsidP="000E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0D5">
        <w:rPr>
          <w:rFonts w:ascii="Times New Roman" w:hAnsi="Times New Roman" w:cs="Times New Roman"/>
          <w:sz w:val="24"/>
          <w:szCs w:val="24"/>
        </w:rPr>
        <w:t>3.CHACMAN SX3251DM384,  VIN LZGJLDR49EX109010, год выпуска: 2012, гос. номер: 360BB16</w:t>
      </w:r>
    </w:p>
    <w:p w14:paraId="782AA005" w14:textId="3DF0BDCA" w:rsidR="000E30D5" w:rsidRPr="000E30D5" w:rsidRDefault="000E30D5" w:rsidP="000E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0D5">
        <w:rPr>
          <w:rFonts w:ascii="Times New Roman" w:hAnsi="Times New Roman" w:cs="Times New Roman"/>
          <w:sz w:val="24"/>
          <w:szCs w:val="24"/>
        </w:rPr>
        <w:t>4.CHACMAN SX3251DM384,  VIN LZGJLDR49EX109010, год выпуска: 2012, гос. номер: 355BB16</w:t>
      </w:r>
    </w:p>
    <w:p w14:paraId="300BE5E5" w14:textId="16B1CA66" w:rsidR="00FB52DF" w:rsidRDefault="000E30D5" w:rsidP="000E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52DF"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FB52DF">
        <w:rPr>
          <w:rFonts w:ascii="Times New Roman" w:hAnsi="Times New Roman" w:cs="Times New Roman"/>
          <w:sz w:val="24"/>
          <w:szCs w:val="24"/>
          <w:lang w:val="en-US"/>
        </w:rPr>
        <w:t>Lada</w:t>
      </w:r>
      <w:proofErr w:type="spellEnd"/>
      <w:r w:rsidRPr="00FB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DF">
        <w:rPr>
          <w:rFonts w:ascii="Times New Roman" w:hAnsi="Times New Roman" w:cs="Times New Roman"/>
          <w:sz w:val="24"/>
          <w:szCs w:val="24"/>
          <w:lang w:val="en-US"/>
        </w:rPr>
        <w:t>RsOy</w:t>
      </w:r>
      <w:proofErr w:type="spellEnd"/>
      <w:r w:rsidRPr="00FB52DF">
        <w:rPr>
          <w:rFonts w:ascii="Times New Roman" w:hAnsi="Times New Roman" w:cs="Times New Roman"/>
          <w:sz w:val="24"/>
          <w:szCs w:val="24"/>
        </w:rPr>
        <w:t>51 02</w:t>
      </w:r>
      <w:r w:rsidRPr="00FB52D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52DF">
        <w:rPr>
          <w:rFonts w:ascii="Times New Roman" w:hAnsi="Times New Roman" w:cs="Times New Roman"/>
          <w:sz w:val="24"/>
          <w:szCs w:val="24"/>
        </w:rPr>
        <w:t>-42(</w:t>
      </w:r>
      <w:proofErr w:type="spellStart"/>
      <w:r w:rsidRPr="00FB52DF">
        <w:rPr>
          <w:rFonts w:ascii="Times New Roman" w:hAnsi="Times New Roman" w:cs="Times New Roman"/>
          <w:sz w:val="24"/>
          <w:szCs w:val="24"/>
          <w:lang w:val="en-US"/>
        </w:rPr>
        <w:t>Largus</w:t>
      </w:r>
      <w:proofErr w:type="spellEnd"/>
      <w:r w:rsidRPr="00FB52DF">
        <w:rPr>
          <w:rFonts w:ascii="Times New Roman" w:hAnsi="Times New Roman" w:cs="Times New Roman"/>
          <w:sz w:val="24"/>
          <w:szCs w:val="24"/>
        </w:rPr>
        <w:t xml:space="preserve">), </w:t>
      </w:r>
      <w:r w:rsidRPr="00FB52D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FB52DF">
        <w:rPr>
          <w:rFonts w:ascii="Times New Roman" w:hAnsi="Times New Roman" w:cs="Times New Roman"/>
          <w:sz w:val="24"/>
          <w:szCs w:val="24"/>
        </w:rPr>
        <w:t xml:space="preserve"> </w:t>
      </w:r>
      <w:r w:rsidRPr="00FB52DF">
        <w:rPr>
          <w:rFonts w:ascii="Times New Roman" w:hAnsi="Times New Roman" w:cs="Times New Roman"/>
          <w:sz w:val="24"/>
          <w:szCs w:val="24"/>
          <w:lang w:val="en-US"/>
        </w:rPr>
        <w:t>XTARS</w:t>
      </w:r>
      <w:r w:rsidRPr="00FB52DF">
        <w:rPr>
          <w:rFonts w:ascii="Times New Roman" w:hAnsi="Times New Roman" w:cs="Times New Roman"/>
          <w:sz w:val="24"/>
          <w:szCs w:val="24"/>
        </w:rPr>
        <w:t>0</w:t>
      </w:r>
      <w:r w:rsidRPr="00FB52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B52DF">
        <w:rPr>
          <w:rFonts w:ascii="Times New Roman" w:hAnsi="Times New Roman" w:cs="Times New Roman"/>
          <w:sz w:val="24"/>
          <w:szCs w:val="24"/>
        </w:rPr>
        <w:t>5</w:t>
      </w:r>
      <w:r w:rsidRPr="00FB52DF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FB52DF">
        <w:rPr>
          <w:rFonts w:ascii="Times New Roman" w:hAnsi="Times New Roman" w:cs="Times New Roman"/>
          <w:sz w:val="24"/>
          <w:szCs w:val="24"/>
        </w:rPr>
        <w:t xml:space="preserve">0852489 </w:t>
      </w:r>
      <w:r w:rsidRPr="000E30D5">
        <w:rPr>
          <w:rFonts w:ascii="Times New Roman" w:hAnsi="Times New Roman" w:cs="Times New Roman"/>
          <w:sz w:val="24"/>
          <w:szCs w:val="24"/>
        </w:rPr>
        <w:t>год выпуска: 2014, цвет: гос. номер: 370AX16</w:t>
      </w:r>
      <w:r w:rsidR="004E1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E7336" w14:textId="14E1C633" w:rsidR="00FB52DF" w:rsidRDefault="00FB52DF" w:rsidP="000E30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прицепы марки:</w:t>
      </w:r>
    </w:p>
    <w:p w14:paraId="60722978" w14:textId="4C497D9E" w:rsidR="00FB52DF" w:rsidRDefault="00FB52DF" w:rsidP="00FB52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52DF">
        <w:rPr>
          <w:rFonts w:ascii="Times New Roman" w:hAnsi="Times New Roman" w:cs="Times New Roman"/>
          <w:sz w:val="24"/>
          <w:szCs w:val="24"/>
        </w:rPr>
        <w:t>1.ШИН УЙ, VIN LA998RL3GA2HJT561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2DF">
        <w:rPr>
          <w:rFonts w:ascii="Times New Roman" w:hAnsi="Times New Roman" w:cs="Times New Roman"/>
          <w:sz w:val="24"/>
          <w:szCs w:val="24"/>
        </w:rPr>
        <w:t>год выпуска: 2011, гос. номер: 93DUA16</w:t>
      </w:r>
    </w:p>
    <w:p w14:paraId="2306B84A" w14:textId="26C234C6" w:rsidR="00FB52DF" w:rsidRPr="00FB52DF" w:rsidRDefault="00FB52DF" w:rsidP="00FB52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52DF">
        <w:rPr>
          <w:rFonts w:ascii="Times New Roman" w:hAnsi="Times New Roman" w:cs="Times New Roman"/>
          <w:sz w:val="24"/>
          <w:szCs w:val="24"/>
        </w:rPr>
        <w:t>2.ШИН УЙ, VIN LMA93NGC770003200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2DF">
        <w:rPr>
          <w:rFonts w:ascii="Times New Roman" w:hAnsi="Times New Roman" w:cs="Times New Roman"/>
          <w:sz w:val="24"/>
          <w:szCs w:val="24"/>
        </w:rPr>
        <w:t>год выпуска: 2007, гос. номер: 94DUA16</w:t>
      </w:r>
    </w:p>
    <w:p w14:paraId="3625596F" w14:textId="1B477396" w:rsidR="00FB52DF" w:rsidRPr="00FB52DF" w:rsidRDefault="00FB52DF" w:rsidP="00FB52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52DF">
        <w:rPr>
          <w:rFonts w:ascii="Times New Roman" w:hAnsi="Times New Roman" w:cs="Times New Roman"/>
          <w:sz w:val="24"/>
          <w:szCs w:val="24"/>
        </w:rPr>
        <w:t>3.ШИН УЙ, VIN LA998RLGYRDTX586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2DF">
        <w:rPr>
          <w:rFonts w:ascii="Times New Roman" w:hAnsi="Times New Roman" w:cs="Times New Roman"/>
          <w:sz w:val="24"/>
          <w:szCs w:val="24"/>
        </w:rPr>
        <w:t>год выпуска: 2011, гос. номер: 96DUA16</w:t>
      </w:r>
    </w:p>
    <w:p w14:paraId="65B6535C" w14:textId="7ACE0F85" w:rsidR="00FB52DF" w:rsidRPr="00FB52DF" w:rsidRDefault="00FB52DF" w:rsidP="00FB52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52DF">
        <w:rPr>
          <w:rFonts w:ascii="Times New Roman" w:hAnsi="Times New Roman" w:cs="Times New Roman"/>
          <w:sz w:val="24"/>
          <w:szCs w:val="24"/>
        </w:rPr>
        <w:t>4.КЗПТ, VIN X1J85270010032812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2DF">
        <w:rPr>
          <w:rFonts w:ascii="Times New Roman" w:hAnsi="Times New Roman" w:cs="Times New Roman"/>
          <w:sz w:val="24"/>
          <w:szCs w:val="24"/>
        </w:rPr>
        <w:t>год выпуска: 2001, гос. номер: 97DUA16</w:t>
      </w:r>
    </w:p>
    <w:p w14:paraId="4DABEF45" w14:textId="4E135707" w:rsidR="00FB52DF" w:rsidRPr="00FB52DF" w:rsidRDefault="00FB52DF" w:rsidP="00FB52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52DF">
        <w:rPr>
          <w:rFonts w:ascii="Times New Roman" w:hAnsi="Times New Roman" w:cs="Times New Roman"/>
          <w:sz w:val="24"/>
          <w:szCs w:val="24"/>
        </w:rPr>
        <w:t>5.КЗПТ, VIN X1J85270010032895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FB52DF">
        <w:rPr>
          <w:rFonts w:ascii="Times New Roman" w:hAnsi="Times New Roman" w:cs="Times New Roman"/>
          <w:sz w:val="24"/>
          <w:szCs w:val="24"/>
        </w:rPr>
        <w:t>од выпуска: 2001, гос. номер: 91DUA16</w:t>
      </w:r>
    </w:p>
    <w:p w14:paraId="046B45AF" w14:textId="34F1EAE5" w:rsidR="00743C4B" w:rsidRDefault="00FB52DF" w:rsidP="00FB52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52DF">
        <w:rPr>
          <w:rFonts w:ascii="Times New Roman" w:hAnsi="Times New Roman" w:cs="Times New Roman"/>
          <w:sz w:val="24"/>
          <w:szCs w:val="24"/>
        </w:rPr>
        <w:t>6.ШИН УЙ, VIN LA928KCL372HLM161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2DF">
        <w:rPr>
          <w:rFonts w:ascii="Times New Roman" w:hAnsi="Times New Roman" w:cs="Times New Roman"/>
          <w:sz w:val="24"/>
          <w:szCs w:val="24"/>
        </w:rPr>
        <w:t>год выпуска: 2007, гос. номер: 92DUA16</w:t>
      </w:r>
    </w:p>
    <w:p w14:paraId="3FCD1DD2" w14:textId="21F50436" w:rsidR="00FB52DF" w:rsidRPr="00743C4B" w:rsidRDefault="00FB52DF" w:rsidP="00FB52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Состояние у всех технических средств неудовлетворительное.</w:t>
      </w:r>
    </w:p>
    <w:p w14:paraId="225D08B1" w14:textId="6E97DD79" w:rsidR="00180F15" w:rsidRPr="00C5390E" w:rsidRDefault="00162A03" w:rsidP="00965A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494">
        <w:rPr>
          <w:rFonts w:ascii="Times New Roman" w:hAnsi="Times New Roman" w:cs="Times New Roman"/>
          <w:sz w:val="24"/>
          <w:szCs w:val="24"/>
        </w:rPr>
        <w:t xml:space="preserve">Заявки для участия в </w:t>
      </w:r>
      <w:r w:rsidR="00C5390E">
        <w:rPr>
          <w:rFonts w:ascii="Times New Roman" w:hAnsi="Times New Roman" w:cs="Times New Roman"/>
          <w:sz w:val="24"/>
          <w:szCs w:val="24"/>
        </w:rPr>
        <w:t>тендере</w:t>
      </w:r>
      <w:r w:rsidRPr="00C97494">
        <w:rPr>
          <w:rFonts w:ascii="Times New Roman" w:hAnsi="Times New Roman" w:cs="Times New Roman"/>
          <w:sz w:val="24"/>
          <w:szCs w:val="24"/>
        </w:rPr>
        <w:t xml:space="preserve"> принимаются, методом приема ценовых предложений, в течение десяти рабочих дней   со   дня   опубликования   настоящего   объявления с 9.00 до 18.00 часов, перерыв на обед с 13.00 до 14.00 часов по адресу: г. </w:t>
      </w:r>
      <w:r w:rsidR="00C21CBD" w:rsidRPr="00C97494">
        <w:rPr>
          <w:rFonts w:ascii="Times New Roman" w:hAnsi="Times New Roman" w:cs="Times New Roman"/>
          <w:sz w:val="24"/>
          <w:szCs w:val="24"/>
        </w:rPr>
        <w:t>Семей</w:t>
      </w:r>
      <w:r w:rsidRPr="00C97494">
        <w:rPr>
          <w:rFonts w:ascii="Times New Roman" w:hAnsi="Times New Roman" w:cs="Times New Roman"/>
          <w:sz w:val="24"/>
          <w:szCs w:val="24"/>
        </w:rPr>
        <w:t>,</w:t>
      </w:r>
      <w:r w:rsidR="00C21CBD" w:rsidRPr="00C9749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C5390E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="00C21CBD" w:rsidRPr="00C97494">
        <w:rPr>
          <w:rFonts w:ascii="Times New Roman" w:hAnsi="Times New Roman" w:cs="Times New Roman"/>
          <w:sz w:val="24"/>
          <w:szCs w:val="24"/>
        </w:rPr>
        <w:t xml:space="preserve"> </w:t>
      </w:r>
      <w:r w:rsidR="00C5390E">
        <w:rPr>
          <w:rFonts w:ascii="Times New Roman" w:hAnsi="Times New Roman" w:cs="Times New Roman"/>
          <w:sz w:val="24"/>
          <w:szCs w:val="24"/>
        </w:rPr>
        <w:t>147</w:t>
      </w:r>
      <w:r w:rsidR="00C21CBD" w:rsidRPr="00C9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CBD" w:rsidRPr="00C97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1CBD" w:rsidRPr="00C97494">
        <w:rPr>
          <w:rFonts w:ascii="Times New Roman" w:hAnsi="Times New Roman" w:cs="Times New Roman"/>
          <w:sz w:val="24"/>
          <w:szCs w:val="24"/>
        </w:rPr>
        <w:t xml:space="preserve">. </w:t>
      </w:r>
      <w:r w:rsidR="00C5390E">
        <w:rPr>
          <w:rFonts w:ascii="Times New Roman" w:hAnsi="Times New Roman" w:cs="Times New Roman"/>
          <w:sz w:val="24"/>
          <w:szCs w:val="24"/>
        </w:rPr>
        <w:t>27</w:t>
      </w:r>
      <w:r w:rsidR="00C21CBD" w:rsidRPr="00C97494">
        <w:rPr>
          <w:rFonts w:ascii="Times New Roman" w:hAnsi="Times New Roman" w:cs="Times New Roman"/>
          <w:sz w:val="24"/>
          <w:szCs w:val="24"/>
        </w:rPr>
        <w:t xml:space="preserve">, </w:t>
      </w:r>
      <w:r w:rsidR="00C5390E">
        <w:rPr>
          <w:rFonts w:ascii="Times New Roman" w:hAnsi="Times New Roman" w:cs="Times New Roman"/>
          <w:sz w:val="24"/>
          <w:szCs w:val="24"/>
        </w:rPr>
        <w:t xml:space="preserve"> тел. 8(</w:t>
      </w:r>
      <w:r w:rsidRPr="00C97494">
        <w:rPr>
          <w:rFonts w:ascii="Times New Roman" w:hAnsi="Times New Roman" w:cs="Times New Roman"/>
          <w:sz w:val="24"/>
          <w:szCs w:val="24"/>
        </w:rPr>
        <w:t>7</w:t>
      </w:r>
      <w:r w:rsidR="00C5390E">
        <w:rPr>
          <w:rFonts w:ascii="Times New Roman" w:hAnsi="Times New Roman" w:cs="Times New Roman"/>
          <w:sz w:val="24"/>
          <w:szCs w:val="24"/>
        </w:rPr>
        <w:t>05) 913-93-62</w:t>
      </w:r>
      <w:r w:rsidRPr="00C97494">
        <w:rPr>
          <w:rFonts w:ascii="Times New Roman" w:hAnsi="Times New Roman" w:cs="Times New Roman"/>
          <w:sz w:val="24"/>
          <w:szCs w:val="24"/>
        </w:rPr>
        <w:t xml:space="preserve">, </w:t>
      </w:r>
      <w:r w:rsidR="00180F15" w:rsidRPr="00C97494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C5390E" w:rsidRPr="00C5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90E">
        <w:rPr>
          <w:rFonts w:ascii="Times New Roman" w:hAnsi="Times New Roman" w:cs="Times New Roman"/>
          <w:sz w:val="24"/>
          <w:szCs w:val="24"/>
          <w:lang w:val="en-US"/>
        </w:rPr>
        <w:t>mastermarat</w:t>
      </w:r>
      <w:proofErr w:type="spellEnd"/>
      <w:r w:rsidR="00C5390E" w:rsidRPr="00C5390E">
        <w:rPr>
          <w:rFonts w:ascii="Times New Roman" w:hAnsi="Times New Roman" w:cs="Times New Roman"/>
          <w:sz w:val="24"/>
          <w:szCs w:val="24"/>
        </w:rPr>
        <w:t>1969@</w:t>
      </w:r>
      <w:r w:rsidR="00C539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390E" w:rsidRPr="00C539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39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80F15" w:rsidRPr="00C97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6233807" w14:textId="77777777" w:rsidR="00C5390E" w:rsidRDefault="00180F15" w:rsidP="00C97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7494">
        <w:rPr>
          <w:rFonts w:ascii="Times New Roman" w:hAnsi="Times New Roman" w:cs="Times New Roman"/>
          <w:sz w:val="24"/>
          <w:szCs w:val="24"/>
        </w:rPr>
        <w:t xml:space="preserve"> </w:t>
      </w:r>
      <w:r w:rsidR="00C5390E">
        <w:rPr>
          <w:rFonts w:ascii="Times New Roman" w:hAnsi="Times New Roman" w:cs="Times New Roman"/>
          <w:sz w:val="24"/>
          <w:szCs w:val="24"/>
        </w:rPr>
        <w:tab/>
      </w:r>
      <w:r w:rsidR="00162A03" w:rsidRPr="00C97494">
        <w:rPr>
          <w:rFonts w:ascii="Times New Roman" w:hAnsi="Times New Roman" w:cs="Times New Roman"/>
          <w:sz w:val="24"/>
          <w:szCs w:val="24"/>
        </w:rPr>
        <w:t xml:space="preserve">Претензии по организации </w:t>
      </w:r>
      <w:r w:rsidR="00C5390E">
        <w:rPr>
          <w:rFonts w:ascii="Times New Roman" w:hAnsi="Times New Roman" w:cs="Times New Roman"/>
          <w:sz w:val="24"/>
          <w:szCs w:val="24"/>
        </w:rPr>
        <w:t>тендера</w:t>
      </w:r>
      <w:r w:rsidR="00162A03" w:rsidRPr="00C97494">
        <w:rPr>
          <w:rFonts w:ascii="Times New Roman" w:hAnsi="Times New Roman" w:cs="Times New Roman"/>
          <w:sz w:val="24"/>
          <w:szCs w:val="24"/>
        </w:rPr>
        <w:t xml:space="preserve"> принимаются с 9.00 до 18.30 перерыв на обед с 13.00 до 14.30 по адресу: г. Усть-Каменогорск, ул. Пермитина, 27.         </w:t>
      </w:r>
    </w:p>
    <w:p w14:paraId="46AED0A1" w14:textId="53184BFD" w:rsidR="003B3DDF" w:rsidRDefault="00162A03" w:rsidP="003B3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494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</w:p>
    <w:sectPr w:rsidR="003B3DDF" w:rsidSect="005535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8F68" w14:textId="77777777" w:rsidR="008E03BA" w:rsidRDefault="008E03BA" w:rsidP="00164790">
      <w:pPr>
        <w:spacing w:after="0" w:line="240" w:lineRule="auto"/>
      </w:pPr>
      <w:r>
        <w:separator/>
      </w:r>
    </w:p>
  </w:endnote>
  <w:endnote w:type="continuationSeparator" w:id="0">
    <w:p w14:paraId="6F9A2CC0" w14:textId="77777777" w:rsidR="008E03BA" w:rsidRDefault="008E03BA" w:rsidP="0016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2FA6" w14:textId="77777777" w:rsidR="008E03BA" w:rsidRDefault="008E03BA" w:rsidP="00164790">
      <w:pPr>
        <w:spacing w:after="0" w:line="240" w:lineRule="auto"/>
      </w:pPr>
      <w:r>
        <w:separator/>
      </w:r>
    </w:p>
  </w:footnote>
  <w:footnote w:type="continuationSeparator" w:id="0">
    <w:p w14:paraId="4A374E4C" w14:textId="77777777" w:rsidR="008E03BA" w:rsidRDefault="008E03BA" w:rsidP="0016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F783C" w14:textId="16EE34EA" w:rsidR="00164790" w:rsidRDefault="00985EE4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0A855" wp14:editId="3A2512E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9CC59D" w14:textId="68BE3BBC" w:rsidR="00985EE4" w:rsidRPr="00985EE4" w:rsidRDefault="00985EE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08.04.2021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14:paraId="7A9CC59D" w14:textId="68BE3BBC" w:rsidR="00985EE4" w:rsidRPr="00985EE4" w:rsidRDefault="00985EE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08.04.2021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A74C5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F4A92F" wp14:editId="7C9EA6B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65660" w14:textId="4D9A4E58" w:rsidR="00164790" w:rsidRPr="00164790" w:rsidRDefault="0016479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07.04.2021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F4A9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14:paraId="63565660" w14:textId="4D9A4E58" w:rsidR="00164790" w:rsidRPr="00164790" w:rsidRDefault="0016479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07.04.2021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30CC"/>
    <w:multiLevelType w:val="hybridMultilevel"/>
    <w:tmpl w:val="1D34B4F0"/>
    <w:lvl w:ilvl="0" w:tplc="B4443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57FD8"/>
    <w:multiLevelType w:val="hybridMultilevel"/>
    <w:tmpl w:val="8FEA7528"/>
    <w:lvl w:ilvl="0" w:tplc="9A424EE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02F56"/>
    <w:multiLevelType w:val="hybridMultilevel"/>
    <w:tmpl w:val="21BED03E"/>
    <w:lvl w:ilvl="0" w:tplc="4F56F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14AB4"/>
    <w:multiLevelType w:val="hybridMultilevel"/>
    <w:tmpl w:val="EF46E734"/>
    <w:lvl w:ilvl="0" w:tplc="E7E28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77A3A"/>
    <w:multiLevelType w:val="hybridMultilevel"/>
    <w:tmpl w:val="B8D2E386"/>
    <w:lvl w:ilvl="0" w:tplc="E5C0BCC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54"/>
    <w:rsid w:val="00052540"/>
    <w:rsid w:val="000E30D5"/>
    <w:rsid w:val="00162A03"/>
    <w:rsid w:val="00164790"/>
    <w:rsid w:val="00180F15"/>
    <w:rsid w:val="001A4FBD"/>
    <w:rsid w:val="001E4545"/>
    <w:rsid w:val="00224E91"/>
    <w:rsid w:val="00275EFE"/>
    <w:rsid w:val="002F4C5F"/>
    <w:rsid w:val="0034086C"/>
    <w:rsid w:val="003B3DDF"/>
    <w:rsid w:val="00415B1D"/>
    <w:rsid w:val="00421790"/>
    <w:rsid w:val="004E15C0"/>
    <w:rsid w:val="00530954"/>
    <w:rsid w:val="005535CC"/>
    <w:rsid w:val="00555DE9"/>
    <w:rsid w:val="005631AA"/>
    <w:rsid w:val="005B4B6A"/>
    <w:rsid w:val="00636276"/>
    <w:rsid w:val="006F23C8"/>
    <w:rsid w:val="00743C4B"/>
    <w:rsid w:val="007A6978"/>
    <w:rsid w:val="007C3E1D"/>
    <w:rsid w:val="00804239"/>
    <w:rsid w:val="00861B09"/>
    <w:rsid w:val="008A5413"/>
    <w:rsid w:val="008E03BA"/>
    <w:rsid w:val="00934B82"/>
    <w:rsid w:val="00965A26"/>
    <w:rsid w:val="00985EE4"/>
    <w:rsid w:val="00A45802"/>
    <w:rsid w:val="00A6658D"/>
    <w:rsid w:val="00A74C5F"/>
    <w:rsid w:val="00AF6CA5"/>
    <w:rsid w:val="00B30902"/>
    <w:rsid w:val="00BC5477"/>
    <w:rsid w:val="00C21CBD"/>
    <w:rsid w:val="00C5390E"/>
    <w:rsid w:val="00C93CE8"/>
    <w:rsid w:val="00C97494"/>
    <w:rsid w:val="00CA5C85"/>
    <w:rsid w:val="00CB36AD"/>
    <w:rsid w:val="00D81787"/>
    <w:rsid w:val="00DB1C81"/>
    <w:rsid w:val="00DB2006"/>
    <w:rsid w:val="00DB52E5"/>
    <w:rsid w:val="00DD4153"/>
    <w:rsid w:val="00DE4774"/>
    <w:rsid w:val="00E11188"/>
    <w:rsid w:val="00E24F3E"/>
    <w:rsid w:val="00E87D2D"/>
    <w:rsid w:val="00EA3EB7"/>
    <w:rsid w:val="00ED1475"/>
    <w:rsid w:val="00F33D7C"/>
    <w:rsid w:val="00F662CB"/>
    <w:rsid w:val="00FB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D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CC"/>
  </w:style>
  <w:style w:type="paragraph" w:styleId="2">
    <w:name w:val="heading 2"/>
    <w:basedOn w:val="a"/>
    <w:next w:val="a"/>
    <w:link w:val="20"/>
    <w:uiPriority w:val="9"/>
    <w:unhideWhenUsed/>
    <w:qFormat/>
    <w:rsid w:val="002F4C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E5"/>
    <w:rPr>
      <w:color w:val="0000FF" w:themeColor="hyperlink"/>
      <w:u w:val="single"/>
    </w:rPr>
  </w:style>
  <w:style w:type="paragraph" w:styleId="a5">
    <w:name w:val="No Spacing"/>
    <w:uiPriority w:val="1"/>
    <w:qFormat/>
    <w:rsid w:val="005631A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6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790"/>
  </w:style>
  <w:style w:type="paragraph" w:styleId="a8">
    <w:name w:val="footer"/>
    <w:basedOn w:val="a"/>
    <w:link w:val="a9"/>
    <w:uiPriority w:val="99"/>
    <w:unhideWhenUsed/>
    <w:rsid w:val="0016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790"/>
  </w:style>
  <w:style w:type="character" w:customStyle="1" w:styleId="20">
    <w:name w:val="Заголовок 2 Знак"/>
    <w:basedOn w:val="a0"/>
    <w:link w:val="2"/>
    <w:uiPriority w:val="9"/>
    <w:rsid w:val="002F4C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CC"/>
  </w:style>
  <w:style w:type="paragraph" w:styleId="2">
    <w:name w:val="heading 2"/>
    <w:basedOn w:val="a"/>
    <w:next w:val="a"/>
    <w:link w:val="20"/>
    <w:uiPriority w:val="9"/>
    <w:unhideWhenUsed/>
    <w:qFormat/>
    <w:rsid w:val="002F4C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E5"/>
    <w:rPr>
      <w:color w:val="0000FF" w:themeColor="hyperlink"/>
      <w:u w:val="single"/>
    </w:rPr>
  </w:style>
  <w:style w:type="paragraph" w:styleId="a5">
    <w:name w:val="No Spacing"/>
    <w:uiPriority w:val="1"/>
    <w:qFormat/>
    <w:rsid w:val="005631A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6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790"/>
  </w:style>
  <w:style w:type="paragraph" w:styleId="a8">
    <w:name w:val="footer"/>
    <w:basedOn w:val="a"/>
    <w:link w:val="a9"/>
    <w:uiPriority w:val="99"/>
    <w:unhideWhenUsed/>
    <w:rsid w:val="0016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790"/>
  </w:style>
  <w:style w:type="character" w:customStyle="1" w:styleId="20">
    <w:name w:val="Заголовок 2 Знак"/>
    <w:basedOn w:val="a0"/>
    <w:link w:val="2"/>
    <w:uiPriority w:val="9"/>
    <w:rsid w:val="002F4C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Bolat</dc:creator>
  <cp:lastModifiedBy>Дарын Әлімханұлы Әлімханұлы</cp:lastModifiedBy>
  <cp:revision>2</cp:revision>
  <cp:lastPrinted>2021-04-07T11:59:00Z</cp:lastPrinted>
  <dcterms:created xsi:type="dcterms:W3CDTF">2021-04-08T08:00:00Z</dcterms:created>
  <dcterms:modified xsi:type="dcterms:W3CDTF">2021-04-08T08:00:00Z</dcterms:modified>
</cp:coreProperties>
</file>