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2C" w:rsidRDefault="00A028A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2C" w:rsidRDefault="00A028AC">
      <w:pPr>
        <w:spacing w:after="0"/>
      </w:pPr>
      <w:r w:rsidRPr="00A028AC">
        <w:rPr>
          <w:b/>
          <w:color w:val="000000"/>
          <w:lang w:val="ru-RU"/>
        </w:rPr>
        <w:t xml:space="preserve">Об утверждении </w:t>
      </w:r>
      <w:bookmarkStart w:id="0" w:name="_GoBack"/>
      <w:r w:rsidRPr="00A028AC">
        <w:rPr>
          <w:b/>
          <w:color w:val="000000"/>
          <w:lang w:val="ru-RU"/>
        </w:rPr>
        <w:t xml:space="preserve">Правил применения уплаты налога на добавленную стоимость методом зачета по товарам, импортируемым на территорию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территории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государств-членов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Таможенного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союза</w:t>
      </w:r>
      <w:bookmarkEnd w:id="0"/>
      <w:proofErr w:type="spellEnd"/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color w:val="000000"/>
          <w:sz w:val="20"/>
          <w:lang w:val="ru-RU"/>
        </w:rPr>
        <w:t xml:space="preserve">Приказ Министра финансов Республики Казахстан от 15 </w:t>
      </w:r>
      <w:r w:rsidRPr="00A028AC">
        <w:rPr>
          <w:color w:val="000000"/>
          <w:sz w:val="20"/>
          <w:lang w:val="ru-RU"/>
        </w:rPr>
        <w:t>января 2015 года № 26. Зарегистрирован в Министерстве юстиции Республики Казахстан 21 февраля 2015 года № 10317</w:t>
      </w:r>
    </w:p>
    <w:p w:rsidR="00E7112C" w:rsidRPr="00A028AC" w:rsidRDefault="00A028AC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статьей 49-1 Закона Республики Казахстан от 10 декабря 2008 года «О введении в действие Кодекса Республики Казахстан «О </w:t>
      </w:r>
      <w:r w:rsidRPr="00A028AC">
        <w:rPr>
          <w:color w:val="000000"/>
          <w:sz w:val="20"/>
          <w:lang w:val="ru-RU"/>
        </w:rPr>
        <w:t xml:space="preserve">налогах и других обязательных платежах в бюджет» (Налоговый кодекс) </w:t>
      </w:r>
      <w:r w:rsidRPr="00A028AC">
        <w:rPr>
          <w:b/>
          <w:color w:val="000000"/>
          <w:sz w:val="20"/>
          <w:lang w:val="ru-RU"/>
        </w:rPr>
        <w:t>ПРИКАЗЫВАЮ</w:t>
      </w:r>
      <w:r w:rsidRPr="00A028AC">
        <w:rPr>
          <w:color w:val="000000"/>
          <w:sz w:val="20"/>
          <w:lang w:val="ru-RU"/>
        </w:rPr>
        <w:t>: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Правила применения уплаты налога на добавленную стоимость методом зачета по товарам, импортируемым на территорию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территори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государств-членов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Таможенного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A028AC">
        <w:rPr>
          <w:color w:val="000000"/>
          <w:sz w:val="20"/>
          <w:lang w:val="ru-RU"/>
        </w:rPr>
        <w:t xml:space="preserve">2. </w:t>
      </w:r>
      <w:proofErr w:type="gramStart"/>
      <w:r w:rsidRPr="00A028AC">
        <w:rPr>
          <w:color w:val="000000"/>
          <w:sz w:val="20"/>
          <w:lang w:val="ru-RU"/>
        </w:rPr>
        <w:t>Комитету государственных доходов Министерства финансов Республики Казахстан (Ергожин Д.Е.) обеспечить: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в органах юстиции Республики Казахстан, направление на официальное опубликование в информационно-правовой системе «Әділет» копии зарегистрированного приказа;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3) размещение насто</w:t>
      </w:r>
      <w:r w:rsidRPr="00A028AC">
        <w:rPr>
          <w:color w:val="000000"/>
          <w:sz w:val="20"/>
          <w:lang w:val="ru-RU"/>
        </w:rPr>
        <w:t>ящего приказа на интернет-ресурсе Министерства финансов Республики Казахстан.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</w:t>
      </w:r>
      <w:proofErr w:type="gramEnd"/>
      <w:r w:rsidRPr="00A028AC">
        <w:rPr>
          <w:color w:val="000000"/>
          <w:sz w:val="20"/>
          <w:lang w:val="ru-RU"/>
        </w:rPr>
        <w:t xml:space="preserve">3. Настоящий приказ вводится в действие по </w:t>
      </w:r>
      <w:proofErr w:type="gramStart"/>
      <w:r w:rsidRPr="00A028AC">
        <w:rPr>
          <w:color w:val="000000"/>
          <w:sz w:val="20"/>
          <w:lang w:val="ru-RU"/>
        </w:rPr>
        <w:t>истечении</w:t>
      </w:r>
      <w:proofErr w:type="gramEnd"/>
      <w:r w:rsidRPr="00A028AC">
        <w:rPr>
          <w:color w:val="000000"/>
          <w:sz w:val="20"/>
          <w:lang w:val="ru-RU"/>
        </w:rPr>
        <w:t xml:space="preserve"> десяти календарных дней после дня его первого официального опубликования.</w:t>
      </w:r>
    </w:p>
    <w:bookmarkEnd w:id="1"/>
    <w:p w:rsidR="00E7112C" w:rsidRDefault="00A028AC">
      <w:pPr>
        <w:spacing w:after="0"/>
      </w:pPr>
      <w:r>
        <w:rPr>
          <w:i/>
          <w:color w:val="000000"/>
          <w:sz w:val="20"/>
        </w:rPr>
        <w:t>     </w:t>
      </w:r>
      <w:r w:rsidRPr="00A028AC">
        <w:rPr>
          <w:i/>
          <w:color w:val="000000"/>
          <w:sz w:val="20"/>
          <w:lang w:val="ru-RU"/>
        </w:rPr>
        <w:t xml:space="preserve"> </w:t>
      </w:r>
      <w:proofErr w:type="spellStart"/>
      <w:r>
        <w:rPr>
          <w:i/>
          <w:color w:val="000000"/>
          <w:sz w:val="20"/>
        </w:rPr>
        <w:t>Министр</w:t>
      </w:r>
      <w:proofErr w:type="spellEnd"/>
      <w:r>
        <w:rPr>
          <w:i/>
          <w:color w:val="000000"/>
          <w:sz w:val="20"/>
        </w:rPr>
        <w:t>                                </w:t>
      </w:r>
      <w:r>
        <w:rPr>
          <w:i/>
          <w:color w:val="000000"/>
          <w:sz w:val="20"/>
        </w:rPr>
        <w:t xml:space="preserve">    Б. </w:t>
      </w:r>
      <w:proofErr w:type="spellStart"/>
      <w:r>
        <w:rPr>
          <w:i/>
          <w:color w:val="000000"/>
          <w:sz w:val="20"/>
        </w:rPr>
        <w:t>Султанов</w:t>
      </w:r>
      <w:proofErr w:type="spellEnd"/>
    </w:p>
    <w:p w:rsidR="00E7112C" w:rsidRPr="00A028AC" w:rsidRDefault="00A028AC">
      <w:pPr>
        <w:spacing w:after="0"/>
        <w:jc w:val="right"/>
        <w:rPr>
          <w:lang w:val="ru-RU"/>
        </w:rPr>
      </w:pPr>
      <w:bookmarkStart w:id="2" w:name="z5"/>
      <w:r>
        <w:rPr>
          <w:color w:val="000000"/>
          <w:sz w:val="20"/>
        </w:rPr>
        <w:t xml:space="preserve">  </w:t>
      </w:r>
      <w:r w:rsidRPr="00A028AC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A028AC">
        <w:rPr>
          <w:color w:val="000000"/>
          <w:sz w:val="20"/>
          <w:lang w:val="ru-RU"/>
        </w:rPr>
        <w:t xml:space="preserve"> 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 xml:space="preserve"> приказом Министра финансов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 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A028AC">
        <w:rPr>
          <w:color w:val="000000"/>
          <w:sz w:val="20"/>
          <w:lang w:val="ru-RU"/>
        </w:rPr>
        <w:t xml:space="preserve"> 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 xml:space="preserve"> 15 января 2015 года № 26</w:t>
      </w:r>
      <w:r>
        <w:rPr>
          <w:color w:val="000000"/>
          <w:sz w:val="20"/>
        </w:rPr>
        <w:t>  </w:t>
      </w:r>
      <w:r w:rsidRPr="00A028AC">
        <w:rPr>
          <w:color w:val="000000"/>
          <w:sz w:val="20"/>
          <w:lang w:val="ru-RU"/>
        </w:rPr>
        <w:t xml:space="preserve"> </w:t>
      </w:r>
    </w:p>
    <w:p w:rsidR="00E7112C" w:rsidRPr="00A028AC" w:rsidRDefault="00A028AC">
      <w:pPr>
        <w:spacing w:after="0"/>
        <w:rPr>
          <w:lang w:val="ru-RU"/>
        </w:rPr>
      </w:pPr>
      <w:bookmarkStart w:id="3" w:name="z6"/>
      <w:bookmarkEnd w:id="2"/>
      <w:r w:rsidRPr="00A028AC">
        <w:rPr>
          <w:b/>
          <w:color w:val="000000"/>
          <w:lang w:val="ru-RU"/>
        </w:rPr>
        <w:t xml:space="preserve">   Правила</w:t>
      </w:r>
      <w:r w:rsidRPr="00A028AC">
        <w:rPr>
          <w:lang w:val="ru-RU"/>
        </w:rPr>
        <w:br/>
      </w:r>
      <w:r w:rsidRPr="00A028AC">
        <w:rPr>
          <w:b/>
          <w:color w:val="000000"/>
          <w:lang w:val="ru-RU"/>
        </w:rPr>
        <w:t>применения уплаты налога на добавленную стоимость</w:t>
      </w:r>
      <w:r w:rsidRPr="00A028AC">
        <w:rPr>
          <w:lang w:val="ru-RU"/>
        </w:rPr>
        <w:br/>
      </w:r>
      <w:r w:rsidRPr="00A028AC">
        <w:rPr>
          <w:b/>
          <w:color w:val="000000"/>
          <w:lang w:val="ru-RU"/>
        </w:rPr>
        <w:t>методом зачета по товарам, импортируемым на территорию Республики Каза</w:t>
      </w:r>
      <w:r w:rsidRPr="00A028AC">
        <w:rPr>
          <w:b/>
          <w:color w:val="000000"/>
          <w:lang w:val="ru-RU"/>
        </w:rPr>
        <w:t>хстан с территории государств-членов</w:t>
      </w:r>
      <w:r w:rsidRPr="00A028AC">
        <w:rPr>
          <w:lang w:val="ru-RU"/>
        </w:rPr>
        <w:br/>
      </w:r>
      <w:r w:rsidRPr="00A028AC">
        <w:rPr>
          <w:b/>
          <w:color w:val="000000"/>
          <w:lang w:val="ru-RU"/>
        </w:rPr>
        <w:t>Таможенного союза</w:t>
      </w:r>
    </w:p>
    <w:p w:rsidR="00E7112C" w:rsidRDefault="00A028AC">
      <w:pPr>
        <w:spacing w:after="0"/>
      </w:pPr>
      <w:bookmarkStart w:id="4" w:name="z7"/>
      <w:bookmarkEnd w:id="3"/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1. </w:t>
      </w:r>
      <w:proofErr w:type="gramStart"/>
      <w:r w:rsidRPr="00A028AC">
        <w:rPr>
          <w:color w:val="000000"/>
          <w:sz w:val="20"/>
          <w:lang w:val="ru-RU"/>
        </w:rPr>
        <w:t xml:space="preserve">Настоящие Правила применения уплаты налога на добавленную стоимость методом зачета по товарам, импортируемым на территорию </w:t>
      </w:r>
      <w:proofErr w:type="gramEnd"/>
      <w:r w:rsidRPr="00A028AC">
        <w:rPr>
          <w:color w:val="000000"/>
          <w:sz w:val="20"/>
          <w:lang w:val="ru-RU"/>
        </w:rPr>
        <w:t>Республики Казахстан с территории государств-членов Таможенного союза</w:t>
      </w:r>
      <w:r w:rsidRPr="00A028AC">
        <w:rPr>
          <w:color w:val="000000"/>
          <w:sz w:val="20"/>
          <w:lang w:val="ru-RU"/>
        </w:rPr>
        <w:t xml:space="preserve"> разработаны в соответствии со</w:t>
      </w:r>
      <w:proofErr w:type="gramStart"/>
      <w:r>
        <w:rPr>
          <w:color w:val="000000"/>
          <w:sz w:val="20"/>
        </w:rPr>
        <w:t> </w:t>
      </w:r>
      <w:proofErr w:type="gramEnd"/>
      <w:r w:rsidRPr="00A028AC">
        <w:rPr>
          <w:color w:val="000000"/>
          <w:sz w:val="20"/>
          <w:lang w:val="ru-RU"/>
        </w:rPr>
        <w:t>статьей 49-1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(далее – Закон о введении) и определя</w:t>
      </w:r>
      <w:r w:rsidRPr="00A028AC">
        <w:rPr>
          <w:color w:val="000000"/>
          <w:sz w:val="20"/>
          <w:lang w:val="ru-RU"/>
        </w:rPr>
        <w:t>ют порядок уплаты налога на добавленную стоимость (далее – НДС) методом зачета по товарам, указанным в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статье 49-1 Закона о введении, импортируемым на территорию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государств-членов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Таможенного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Уплата</w:t>
      </w:r>
      <w:proofErr w:type="spellEnd"/>
      <w:r>
        <w:rPr>
          <w:color w:val="000000"/>
          <w:sz w:val="20"/>
        </w:rPr>
        <w:t xml:space="preserve"> НДС </w:t>
      </w:r>
      <w:proofErr w:type="spellStart"/>
      <w:r>
        <w:rPr>
          <w:color w:val="000000"/>
          <w:sz w:val="20"/>
        </w:rPr>
        <w:t>мет</w:t>
      </w:r>
      <w:r>
        <w:rPr>
          <w:color w:val="000000"/>
          <w:sz w:val="20"/>
        </w:rPr>
        <w:t>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зачета</w:t>
      </w:r>
      <w:proofErr w:type="spellEnd"/>
      <w:r>
        <w:rPr>
          <w:color w:val="000000"/>
          <w:sz w:val="20"/>
        </w:rPr>
        <w:t xml:space="preserve"> по </w:t>
      </w:r>
      <w:proofErr w:type="spellStart"/>
      <w:r>
        <w:rPr>
          <w:color w:val="000000"/>
          <w:sz w:val="20"/>
        </w:rPr>
        <w:t>товарам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импортируемым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государств-членов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Таможенного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условий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включены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товаров</w:t>
      </w:r>
      <w:proofErr w:type="spellEnd"/>
      <w:r>
        <w:rPr>
          <w:color w:val="000000"/>
          <w:sz w:val="20"/>
        </w:rPr>
        <w:t xml:space="preserve">, по </w:t>
      </w:r>
      <w:proofErr w:type="spellStart"/>
      <w:r>
        <w:rPr>
          <w:color w:val="000000"/>
          <w:sz w:val="20"/>
        </w:rPr>
        <w:t>которым</w:t>
      </w:r>
      <w:proofErr w:type="spellEnd"/>
      <w:r>
        <w:rPr>
          <w:color w:val="000000"/>
          <w:sz w:val="20"/>
        </w:rPr>
        <w:t xml:space="preserve"> НДС </w:t>
      </w:r>
      <w:proofErr w:type="spellStart"/>
      <w:r>
        <w:rPr>
          <w:color w:val="000000"/>
          <w:sz w:val="20"/>
        </w:rPr>
        <w:t>уплачивается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зач</w:t>
      </w:r>
      <w:r>
        <w:rPr>
          <w:color w:val="000000"/>
          <w:sz w:val="20"/>
        </w:rPr>
        <w:t>ета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политики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статьей</w:t>
      </w:r>
      <w:proofErr w:type="spellEnd"/>
      <w:r>
        <w:rPr>
          <w:color w:val="000000"/>
          <w:sz w:val="20"/>
        </w:rPr>
        <w:t xml:space="preserve"> 49-1 </w:t>
      </w:r>
      <w:proofErr w:type="spellStart"/>
      <w:r>
        <w:rPr>
          <w:color w:val="000000"/>
          <w:sz w:val="20"/>
        </w:rPr>
        <w:t>Закона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введении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 xml:space="preserve"> по </w:t>
      </w:r>
      <w:proofErr w:type="spellStart"/>
      <w:r>
        <w:rPr>
          <w:color w:val="000000"/>
          <w:sz w:val="20"/>
        </w:rPr>
        <w:t>месту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регистрационного</w:t>
      </w:r>
      <w:proofErr w:type="spellEnd"/>
      <w:r>
        <w:rPr>
          <w:color w:val="000000"/>
          <w:sz w:val="20"/>
        </w:rPr>
        <w:t xml:space="preserve"> учета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представлено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обязательс</w:t>
      </w:r>
      <w:r>
        <w:rPr>
          <w:color w:val="000000"/>
          <w:sz w:val="20"/>
        </w:rPr>
        <w:t>тво</w:t>
      </w:r>
      <w:proofErr w:type="spellEnd"/>
      <w:r>
        <w:rPr>
          <w:color w:val="000000"/>
          <w:sz w:val="20"/>
        </w:rPr>
        <w:t xml:space="preserve"> по </w:t>
      </w:r>
      <w:proofErr w:type="spellStart"/>
      <w:r>
        <w:rPr>
          <w:color w:val="000000"/>
          <w:sz w:val="20"/>
        </w:rPr>
        <w:t>отражению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декларации</w:t>
      </w:r>
      <w:proofErr w:type="spellEnd"/>
      <w:r>
        <w:rPr>
          <w:color w:val="000000"/>
          <w:sz w:val="20"/>
        </w:rPr>
        <w:t xml:space="preserve"> по НДС </w:t>
      </w:r>
      <w:proofErr w:type="spellStart"/>
      <w:r>
        <w:rPr>
          <w:color w:val="000000"/>
          <w:sz w:val="20"/>
        </w:rPr>
        <w:t>суммы</w:t>
      </w:r>
      <w:proofErr w:type="spellEnd"/>
      <w:r>
        <w:rPr>
          <w:color w:val="000000"/>
          <w:sz w:val="20"/>
        </w:rPr>
        <w:t xml:space="preserve"> НДС, </w:t>
      </w:r>
      <w:proofErr w:type="spellStart"/>
      <w:r>
        <w:rPr>
          <w:color w:val="000000"/>
          <w:sz w:val="20"/>
        </w:rPr>
        <w:t>подлежащей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уплате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зачета</w:t>
      </w:r>
      <w:proofErr w:type="spellEnd"/>
      <w:r>
        <w:rPr>
          <w:color w:val="000000"/>
          <w:sz w:val="20"/>
        </w:rPr>
        <w:t xml:space="preserve"> по </w:t>
      </w:r>
      <w:proofErr w:type="spellStart"/>
      <w:r>
        <w:rPr>
          <w:color w:val="000000"/>
          <w:sz w:val="20"/>
        </w:rPr>
        <w:t>импорту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статье</w:t>
      </w:r>
      <w:proofErr w:type="spellEnd"/>
      <w:r>
        <w:rPr>
          <w:color w:val="000000"/>
          <w:sz w:val="20"/>
        </w:rPr>
        <w:t xml:space="preserve"> 49-1 </w:t>
      </w:r>
      <w:proofErr w:type="spellStart"/>
      <w:r>
        <w:rPr>
          <w:color w:val="000000"/>
          <w:sz w:val="20"/>
        </w:rPr>
        <w:t>Закона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введении</w:t>
      </w:r>
      <w:proofErr w:type="spellEnd"/>
      <w:r>
        <w:rPr>
          <w:color w:val="000000"/>
          <w:sz w:val="20"/>
        </w:rPr>
        <w:t xml:space="preserve">, и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целевом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использовании</w:t>
      </w:r>
      <w:proofErr w:type="spellEnd"/>
      <w:r>
        <w:rPr>
          <w:color w:val="000000"/>
          <w:sz w:val="20"/>
        </w:rPr>
        <w:t xml:space="preserve"> по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Обязательство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A028AC">
        <w:rPr>
          <w:color w:val="000000"/>
          <w:sz w:val="20"/>
          <w:lang w:val="ru-RU"/>
        </w:rPr>
        <w:t>3</w:t>
      </w:r>
      <w:r w:rsidRPr="00A028AC">
        <w:rPr>
          <w:color w:val="000000"/>
          <w:sz w:val="20"/>
          <w:lang w:val="ru-RU"/>
        </w:rPr>
        <w:t xml:space="preserve">. </w:t>
      </w:r>
      <w:proofErr w:type="gramStart"/>
      <w:r w:rsidRPr="00A028AC">
        <w:rPr>
          <w:color w:val="000000"/>
          <w:sz w:val="20"/>
          <w:lang w:val="ru-RU"/>
        </w:rPr>
        <w:t>Обязательство представляется в орган государственных доходов плательщиком НДС не позднее двадцатого числа месяца, следующего за налоговым периодом, одновременно с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декларацией по косвенным налогам по импортируемым товарам и документами, указанными в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пункт</w:t>
      </w:r>
      <w:r w:rsidRPr="00A028AC">
        <w:rPr>
          <w:color w:val="000000"/>
          <w:sz w:val="20"/>
          <w:lang w:val="ru-RU"/>
        </w:rPr>
        <w:t>е 3 статьи 276-20 Кодекса Республики Казахстан от 10 декабря 2008 года «О налогах и других обязательных платежах в бюджет» (Налоговый кодекс).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</w:t>
      </w:r>
      <w:proofErr w:type="gramEnd"/>
      <w:r w:rsidRPr="00A028AC">
        <w:rPr>
          <w:color w:val="000000"/>
          <w:sz w:val="20"/>
          <w:lang w:val="ru-RU"/>
        </w:rPr>
        <w:t xml:space="preserve">4. Обязательство заполняется в двух экземплярах, один из которых возвращается налогоплательщику с отметкой </w:t>
      </w:r>
      <w:r w:rsidRPr="00A028AC">
        <w:rPr>
          <w:color w:val="000000"/>
          <w:sz w:val="20"/>
          <w:lang w:val="ru-RU"/>
        </w:rPr>
        <w:t>органа государственных доходов о приеме, второй остается в органе государственных доходов.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5. На основании Обязательства ввоз товаров производится без фактической уплаты НДС при условии уплаты акцизов по подакцизным товарам в установленном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налоговым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законодательством Республики Казахстан порядке.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6. Сумма НДС, указанная в Обязательстве, отражается в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декларации по НДС одновременно в начислении и зачете в порядке, установленном налоговым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законодательством Республики Казахстан.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7. Дальнейшая </w:t>
      </w:r>
      <w:r w:rsidRPr="00A028AC">
        <w:rPr>
          <w:color w:val="000000"/>
          <w:sz w:val="20"/>
          <w:lang w:val="ru-RU"/>
        </w:rPr>
        <w:t>реализация товаров, указанных в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статье 49-1 Закона о введении, подлежит обложению </w:t>
      </w:r>
      <w:r>
        <w:rPr>
          <w:color w:val="000000"/>
          <w:sz w:val="20"/>
        </w:rPr>
        <w:t xml:space="preserve">НДС, </w:t>
      </w:r>
      <w:proofErr w:type="spellStart"/>
      <w:r>
        <w:rPr>
          <w:color w:val="000000"/>
          <w:sz w:val="20"/>
        </w:rPr>
        <w:t>кроме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передачи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финансовый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лизинг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A028AC">
        <w:rPr>
          <w:color w:val="000000"/>
          <w:sz w:val="20"/>
          <w:lang w:val="ru-RU"/>
        </w:rPr>
        <w:t xml:space="preserve">8. </w:t>
      </w:r>
      <w:proofErr w:type="gramStart"/>
      <w:r w:rsidRPr="00A028AC">
        <w:rPr>
          <w:color w:val="000000"/>
          <w:sz w:val="20"/>
          <w:lang w:val="ru-RU"/>
        </w:rPr>
        <w:t xml:space="preserve">В случае нарушения в течение срока исковой давности с даты ввоза товаров на территорию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</w:t>
      </w:r>
      <w:r>
        <w:rPr>
          <w:color w:val="000000"/>
          <w:sz w:val="20"/>
        </w:rPr>
        <w:t>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статьей</w:t>
      </w:r>
      <w:proofErr w:type="spellEnd"/>
      <w:r>
        <w:rPr>
          <w:color w:val="000000"/>
          <w:sz w:val="20"/>
        </w:rPr>
        <w:t xml:space="preserve"> 49-1 </w:t>
      </w:r>
      <w:proofErr w:type="spellStart"/>
      <w:r>
        <w:rPr>
          <w:color w:val="000000"/>
          <w:sz w:val="20"/>
        </w:rPr>
        <w:t>Закона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введении</w:t>
      </w:r>
      <w:proofErr w:type="spellEnd"/>
      <w:r>
        <w:rPr>
          <w:color w:val="000000"/>
          <w:sz w:val="20"/>
        </w:rPr>
        <w:t xml:space="preserve">, НДС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ввозимые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подлежит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уплате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начислением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срока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уплаты</w:t>
      </w:r>
      <w:proofErr w:type="spellEnd"/>
      <w:r>
        <w:rPr>
          <w:color w:val="000000"/>
          <w:sz w:val="20"/>
        </w:rPr>
        <w:t xml:space="preserve"> НДС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товаров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размере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налоговым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Положения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распространяются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товары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импортированные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государств-членов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Таможенного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союза</w:t>
      </w:r>
      <w:proofErr w:type="spellEnd"/>
      <w:r>
        <w:rPr>
          <w:color w:val="000000"/>
          <w:sz w:val="20"/>
        </w:rPr>
        <w:t xml:space="preserve">, по </w:t>
      </w:r>
      <w:proofErr w:type="spellStart"/>
      <w:r>
        <w:rPr>
          <w:color w:val="000000"/>
          <w:sz w:val="20"/>
        </w:rPr>
        <w:t>договорам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контрактам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лизинга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суммы</w:t>
      </w:r>
      <w:proofErr w:type="spellEnd"/>
      <w:r>
        <w:rPr>
          <w:color w:val="000000"/>
          <w:sz w:val="20"/>
        </w:rPr>
        <w:t xml:space="preserve"> НДС, </w:t>
      </w:r>
      <w:proofErr w:type="spellStart"/>
      <w:r>
        <w:rPr>
          <w:color w:val="000000"/>
          <w:sz w:val="20"/>
        </w:rPr>
        <w:t>приходящейся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лизинговог</w:t>
      </w:r>
      <w:r>
        <w:rPr>
          <w:color w:val="000000"/>
          <w:sz w:val="20"/>
        </w:rPr>
        <w:t>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платежа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договором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лизинга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учета </w:t>
      </w:r>
      <w:proofErr w:type="spellStart"/>
      <w:r>
        <w:rPr>
          <w:color w:val="000000"/>
          <w:sz w:val="20"/>
        </w:rPr>
        <w:t>вознаграждения</w:t>
      </w:r>
      <w:proofErr w:type="spellEnd"/>
      <w:r>
        <w:rPr>
          <w:color w:val="000000"/>
          <w:sz w:val="20"/>
        </w:rPr>
        <w:t>.</w:t>
      </w:r>
      <w:proofErr w:type="gramEnd"/>
    </w:p>
    <w:p w:rsidR="00E7112C" w:rsidRDefault="00A028AC">
      <w:pPr>
        <w:spacing w:after="0"/>
        <w:jc w:val="right"/>
      </w:pPr>
      <w:bookmarkStart w:id="5" w:name="z15"/>
      <w:bookmarkEnd w:id="4"/>
      <w:r>
        <w:rPr>
          <w:color w:val="000000"/>
          <w:sz w:val="20"/>
        </w:rPr>
        <w:t xml:space="preserve">  </w:t>
      </w:r>
      <w:r w:rsidRPr="00A028AC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</w:t>
      </w:r>
      <w:r w:rsidRPr="00A028AC">
        <w:rPr>
          <w:color w:val="000000"/>
          <w:sz w:val="20"/>
          <w:lang w:val="ru-RU"/>
        </w:rPr>
        <w:t xml:space="preserve"> 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к Правилам применения уплаты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налога на добавленную стоимость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методом зачета по товарам,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импортируемым на территорию</w:t>
      </w:r>
      <w:r w:rsidRPr="00A028AC">
        <w:rPr>
          <w:lang w:val="ru-RU"/>
        </w:rPr>
        <w:br/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r>
        <w:rPr>
          <w:color w:val="000000"/>
          <w:sz w:val="20"/>
        </w:rPr>
        <w:t xml:space="preserve">с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</w:t>
      </w:r>
      <w:r>
        <w:rPr>
          <w:color w:val="000000"/>
          <w:sz w:val="20"/>
        </w:rPr>
        <w:t>-членов</w:t>
      </w:r>
      <w:proofErr w:type="spellEnd"/>
      <w:r>
        <w:br/>
      </w:r>
      <w:proofErr w:type="spellStart"/>
      <w:r>
        <w:rPr>
          <w:color w:val="000000"/>
          <w:sz w:val="20"/>
        </w:rPr>
        <w:t>Таможенного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союза</w:t>
      </w:r>
      <w:proofErr w:type="spellEnd"/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26</w:t>
      </w:r>
    </w:p>
    <w:p w:rsidR="00E7112C" w:rsidRPr="00A028AC" w:rsidRDefault="00A028AC">
      <w:pPr>
        <w:spacing w:after="0"/>
        <w:jc w:val="right"/>
        <w:rPr>
          <w:lang w:val="ru-RU"/>
        </w:rPr>
      </w:pPr>
      <w:bookmarkStart w:id="6" w:name="z16"/>
      <w:bookmarkEnd w:id="5"/>
      <w:r>
        <w:rPr>
          <w:color w:val="000000"/>
          <w:sz w:val="20"/>
        </w:rPr>
        <w:t xml:space="preserve">  </w:t>
      </w:r>
      <w:r w:rsidRPr="00A028A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        </w:t>
      </w:r>
      <w:r w:rsidRPr="00A028AC">
        <w:rPr>
          <w:color w:val="000000"/>
          <w:sz w:val="20"/>
          <w:lang w:val="ru-RU"/>
        </w:rPr>
        <w:t xml:space="preserve"> </w:t>
      </w:r>
    </w:p>
    <w:p w:rsidR="00E7112C" w:rsidRDefault="00A028AC">
      <w:pPr>
        <w:spacing w:after="0"/>
      </w:pPr>
      <w:bookmarkStart w:id="7" w:name="z17"/>
      <w:bookmarkEnd w:id="6"/>
      <w:r>
        <w:rPr>
          <w:color w:val="000000"/>
          <w:sz w:val="20"/>
        </w:rPr>
        <w:t>                          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028AC">
        <w:rPr>
          <w:b/>
          <w:color w:val="000000"/>
          <w:sz w:val="20"/>
          <w:lang w:val="ru-RU"/>
        </w:rPr>
        <w:t>Обязательство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028AC">
        <w:rPr>
          <w:b/>
          <w:color w:val="000000"/>
          <w:sz w:val="20"/>
          <w:lang w:val="ru-RU"/>
        </w:rPr>
        <w:t>по отражению в декларации по налогу на добавленную</w:t>
      </w:r>
      <w:r w:rsidRPr="00A028AC">
        <w:rPr>
          <w:lang w:val="ru-RU"/>
        </w:rPr>
        <w:br/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стоимость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суммы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налога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добавленную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стоимость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подлежащей</w:t>
      </w:r>
      <w:proofErr w:type="spellEnd"/>
      <w:r>
        <w:br/>
      </w:r>
      <w:r>
        <w:rPr>
          <w:color w:val="000000"/>
          <w:sz w:val="20"/>
        </w:rPr>
        <w:t>        </w:t>
      </w:r>
      <w:proofErr w:type="spellStart"/>
      <w:r>
        <w:rPr>
          <w:b/>
          <w:color w:val="000000"/>
          <w:sz w:val="20"/>
        </w:rPr>
        <w:t>уплате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методом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зачета</w:t>
      </w:r>
      <w:proofErr w:type="spellEnd"/>
      <w:r>
        <w:rPr>
          <w:b/>
          <w:color w:val="000000"/>
          <w:sz w:val="20"/>
        </w:rPr>
        <w:t xml:space="preserve"> по </w:t>
      </w:r>
      <w:proofErr w:type="spellStart"/>
      <w:r>
        <w:rPr>
          <w:b/>
          <w:color w:val="000000"/>
          <w:sz w:val="20"/>
        </w:rPr>
        <w:t>импорту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товаров</w:t>
      </w:r>
      <w:proofErr w:type="spellEnd"/>
      <w:r>
        <w:rPr>
          <w:b/>
          <w:color w:val="000000"/>
          <w:sz w:val="20"/>
        </w:rPr>
        <w:t xml:space="preserve">, и </w:t>
      </w:r>
      <w:proofErr w:type="spellStart"/>
      <w:r>
        <w:rPr>
          <w:b/>
          <w:color w:val="000000"/>
          <w:sz w:val="20"/>
        </w:rPr>
        <w:t>об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их</w:t>
      </w:r>
      <w:proofErr w:type="spellEnd"/>
      <w:r>
        <w:br/>
      </w:r>
      <w:r>
        <w:rPr>
          <w:color w:val="000000"/>
          <w:sz w:val="20"/>
        </w:rPr>
        <w:t>                        </w:t>
      </w:r>
      <w:proofErr w:type="spellStart"/>
      <w:r>
        <w:rPr>
          <w:b/>
          <w:color w:val="000000"/>
          <w:sz w:val="20"/>
        </w:rPr>
        <w:t>целевом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использовании</w:t>
      </w:r>
      <w:proofErr w:type="spellEnd"/>
    </w:p>
    <w:p w:rsidR="00E7112C" w:rsidRPr="00A028AC" w:rsidRDefault="00A028AC">
      <w:pPr>
        <w:spacing w:after="0"/>
        <w:rPr>
          <w:lang w:val="ru-RU"/>
        </w:rPr>
      </w:pPr>
      <w:bookmarkStart w:id="8" w:name="z18"/>
      <w:bookmarkEnd w:id="7"/>
      <w:r>
        <w:rPr>
          <w:color w:val="000000"/>
          <w:sz w:val="20"/>
        </w:rPr>
        <w:t>                         </w:t>
      </w:r>
      <w:r w:rsidRPr="00A028AC">
        <w:rPr>
          <w:b/>
          <w:color w:val="000000"/>
          <w:sz w:val="20"/>
          <w:lang w:val="ru-RU"/>
        </w:rPr>
        <w:t>1. Общая информация</w:t>
      </w:r>
    </w:p>
    <w:bookmarkEnd w:id="8"/>
    <w:p w:rsidR="00E7112C" w:rsidRPr="00A028AC" w:rsidRDefault="00A028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Получатель/импортер __________________________________________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</w:t>
      </w:r>
      <w:r w:rsidRPr="00A028AC">
        <w:rPr>
          <w:color w:val="000000"/>
          <w:sz w:val="20"/>
          <w:lang w:val="ru-RU"/>
        </w:rPr>
        <w:t>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(полное наименование юридического лица, либо Фамилия, имя, отчество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>(при наличии) индивидуального предпринимателя)</w:t>
      </w:r>
    </w:p>
    <w:p w:rsidR="00E7112C" w:rsidRDefault="00A028AC">
      <w:pPr>
        <w:spacing w:after="0"/>
      </w:pPr>
      <w:r>
        <w:rPr>
          <w:color w:val="000000"/>
          <w:sz w:val="20"/>
        </w:rPr>
        <w:lastRenderedPageBreak/>
        <w:t>     </w:t>
      </w:r>
      <w:r w:rsidRPr="00A028AC">
        <w:rPr>
          <w:color w:val="000000"/>
          <w:sz w:val="20"/>
          <w:lang w:val="ru-RU"/>
        </w:rPr>
        <w:t xml:space="preserve"> Идентификационный номер (</w:t>
      </w:r>
      <w:r w:rsidRPr="00A028AC">
        <w:rPr>
          <w:color w:val="000000"/>
          <w:sz w:val="20"/>
          <w:lang w:val="ru-RU"/>
        </w:rPr>
        <w:t>ИИН/БИН)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Свидетельство о постановке на регистрационный учет по НДС* серия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A028AC">
        <w:rPr>
          <w:color w:val="000000"/>
          <w:sz w:val="20"/>
          <w:lang w:val="ru-RU"/>
        </w:rPr>
        <w:t xml:space="preserve"> №</w:t>
      </w:r>
      <w:r>
        <w:rPr>
          <w:color w:val="000000"/>
          <w:sz w:val="20"/>
        </w:rPr>
        <w:t>              </w:t>
      </w:r>
      <w:r w:rsidRPr="00A028AC">
        <w:rPr>
          <w:color w:val="000000"/>
          <w:sz w:val="20"/>
          <w:lang w:val="ru-RU"/>
        </w:rPr>
        <w:t xml:space="preserve"> выдано «__» _____________ 20__ года</w:t>
      </w:r>
      <w:proofErr w:type="gramStart"/>
      <w:r w:rsidRPr="00A028AC">
        <w:rPr>
          <w:color w:val="000000"/>
          <w:sz w:val="20"/>
          <w:lang w:val="ru-RU"/>
        </w:rPr>
        <w:t>.</w:t>
      </w:r>
      <w:proofErr w:type="gramEnd"/>
      <w:r w:rsidRPr="00A028AC">
        <w:rPr>
          <w:lang w:val="ru-RU"/>
        </w:rP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  (</w:t>
      </w:r>
      <w:proofErr w:type="spellStart"/>
      <w:proofErr w:type="gramStart"/>
      <w:r>
        <w:rPr>
          <w:color w:val="000000"/>
          <w:sz w:val="20"/>
        </w:rPr>
        <w:t>н</w:t>
      </w:r>
      <w:proofErr w:type="gramEnd"/>
      <w:r>
        <w:rPr>
          <w:color w:val="000000"/>
          <w:sz w:val="20"/>
        </w:rPr>
        <w:t>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</w:t>
      </w:r>
      <w:r>
        <w:rPr>
          <w:color w:val="000000"/>
          <w:sz w:val="20"/>
        </w:rPr>
        <w:t>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)</w:t>
      </w:r>
    </w:p>
    <w:p w:rsidR="00E7112C" w:rsidRDefault="00A028AC">
      <w:pPr>
        <w:spacing w:after="0"/>
      </w:pPr>
      <w:bookmarkStart w:id="9" w:name="z19"/>
      <w:r>
        <w:rPr>
          <w:color w:val="000000"/>
          <w:sz w:val="20"/>
        </w:rPr>
        <w:t>         </w:t>
      </w:r>
      <w:r w:rsidRPr="00A028AC">
        <w:rPr>
          <w:b/>
          <w:color w:val="000000"/>
          <w:sz w:val="20"/>
          <w:lang w:val="ru-RU"/>
        </w:rPr>
        <w:t>2. Отражение в декларации по налогу на добавленную</w:t>
      </w:r>
      <w:r w:rsidRPr="00A028AC">
        <w:rPr>
          <w:lang w:val="ru-RU"/>
        </w:rPr>
        <w:br/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стоимость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суммы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налога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добавленную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стоимость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подлежащей</w:t>
      </w:r>
      <w:proofErr w:type="spellEnd"/>
      <w:r>
        <w:br/>
      </w:r>
      <w:r>
        <w:rPr>
          <w:color w:val="000000"/>
          <w:sz w:val="20"/>
        </w:rPr>
        <w:t>               </w:t>
      </w:r>
      <w:proofErr w:type="spellStart"/>
      <w:r>
        <w:rPr>
          <w:b/>
          <w:color w:val="000000"/>
          <w:sz w:val="20"/>
        </w:rPr>
        <w:t>уплате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методом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зачета</w:t>
      </w:r>
      <w:proofErr w:type="spellEnd"/>
      <w:r>
        <w:rPr>
          <w:b/>
          <w:color w:val="000000"/>
          <w:sz w:val="20"/>
        </w:rPr>
        <w:t xml:space="preserve"> по </w:t>
      </w:r>
      <w:proofErr w:type="spellStart"/>
      <w:r>
        <w:rPr>
          <w:b/>
          <w:color w:val="000000"/>
          <w:sz w:val="20"/>
        </w:rPr>
        <w:t>импорту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товаров</w:t>
      </w:r>
      <w:proofErr w:type="spellEnd"/>
    </w:p>
    <w:bookmarkEnd w:id="9"/>
    <w:p w:rsidR="00E7112C" w:rsidRPr="00A028AC" w:rsidRDefault="00A028AC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A028AC">
        <w:rPr>
          <w:color w:val="000000"/>
          <w:sz w:val="20"/>
          <w:lang w:val="ru-RU"/>
        </w:rPr>
        <w:t>Обязуюсь отразить в декларации по налогу на добавленную сто</w:t>
      </w:r>
      <w:r w:rsidRPr="00A028AC">
        <w:rPr>
          <w:color w:val="000000"/>
          <w:sz w:val="20"/>
          <w:lang w:val="ru-RU"/>
        </w:rPr>
        <w:t>имость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за _________________________________________________________________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A028AC">
        <w:rPr>
          <w:color w:val="000000"/>
          <w:sz w:val="20"/>
          <w:lang w:val="ru-RU"/>
        </w:rPr>
        <w:t xml:space="preserve"> (налоговый период)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сумму налога на добавленную стоимость, подлежащего уплате в бюджет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методом зачета (тенге</w:t>
      </w:r>
      <w:proofErr w:type="gramStart"/>
      <w:r w:rsidRPr="00A028AC">
        <w:rPr>
          <w:color w:val="000000"/>
          <w:sz w:val="20"/>
          <w:lang w:val="ru-RU"/>
        </w:rPr>
        <w:t>) ____________________________________________</w:t>
      </w:r>
      <w:r w:rsidRPr="00A028AC">
        <w:rPr>
          <w:color w:val="000000"/>
          <w:sz w:val="20"/>
          <w:lang w:val="ru-RU"/>
        </w:rPr>
        <w:t>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(___________________________________________________________________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____________________________________________________________________)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A028AC">
        <w:rPr>
          <w:color w:val="000000"/>
          <w:sz w:val="20"/>
          <w:lang w:val="ru-RU"/>
        </w:rPr>
        <w:t xml:space="preserve"> (</w:t>
      </w:r>
      <w:proofErr w:type="gramEnd"/>
      <w:r w:rsidRPr="00A028AC">
        <w:rPr>
          <w:color w:val="000000"/>
          <w:sz w:val="20"/>
          <w:lang w:val="ru-RU"/>
        </w:rPr>
        <w:t>сумма прописью)</w:t>
      </w:r>
    </w:p>
    <w:p w:rsidR="00E7112C" w:rsidRPr="00A028AC" w:rsidRDefault="00A028AC">
      <w:pPr>
        <w:spacing w:after="0"/>
        <w:rPr>
          <w:lang w:val="ru-RU"/>
        </w:rPr>
      </w:pPr>
      <w:bookmarkStart w:id="10" w:name="z20"/>
      <w:r>
        <w:rPr>
          <w:color w:val="000000"/>
          <w:sz w:val="20"/>
        </w:rPr>
        <w:t>       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028AC">
        <w:rPr>
          <w:b/>
          <w:color w:val="000000"/>
          <w:sz w:val="20"/>
          <w:lang w:val="ru-RU"/>
        </w:rPr>
        <w:t>3. Целевое использование товаров, уплата налога на</w:t>
      </w:r>
      <w:r w:rsidRPr="00A028AC">
        <w:rPr>
          <w:lang w:val="ru-RU"/>
        </w:rPr>
        <w:br/>
      </w:r>
      <w:r>
        <w:rPr>
          <w:color w:val="000000"/>
          <w:sz w:val="20"/>
        </w:rPr>
        <w:t> </w:t>
      </w:r>
      <w:r w:rsidRPr="00A028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028AC">
        <w:rPr>
          <w:b/>
          <w:color w:val="000000"/>
          <w:sz w:val="20"/>
          <w:lang w:val="ru-RU"/>
        </w:rPr>
        <w:t>добавленну</w:t>
      </w:r>
      <w:r w:rsidRPr="00A028AC">
        <w:rPr>
          <w:b/>
          <w:color w:val="000000"/>
          <w:sz w:val="20"/>
          <w:lang w:val="ru-RU"/>
        </w:rPr>
        <w:t>ю стоимость, по которым производится методом зачета</w:t>
      </w:r>
    </w:p>
    <w:bookmarkEnd w:id="10"/>
    <w:p w:rsidR="00E7112C" w:rsidRPr="00A028AC" w:rsidRDefault="00A028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В качестве товаров завезены: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</w:t>
      </w:r>
      <w:r w:rsidRPr="00A028AC">
        <w:rPr>
          <w:color w:val="000000"/>
          <w:sz w:val="20"/>
          <w:lang w:val="ru-RU"/>
        </w:rPr>
        <w:t>_____________________________________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наименование товаров, ТН ВЭД ТС (код единой товарной номенклатуры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внешнеэкономической деятельности Таможенного союза).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Обязуюсь использовать указанные товары строго в соответствии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 xml:space="preserve">с их целевым назначением, то </w:t>
      </w:r>
      <w:r w:rsidRPr="00A028AC">
        <w:rPr>
          <w:color w:val="000000"/>
          <w:sz w:val="20"/>
          <w:lang w:val="ru-RU"/>
        </w:rPr>
        <w:t>есть не для дальнейшей реализации, за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исключением передачи в финансовый лизинг.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В случае нецелевого использования указанных товаров обязуюсь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уплатить сумму налога на добавленную стоимость и пени в соответствии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с налоговым законодательством Республики</w:t>
      </w:r>
      <w:r w:rsidRPr="00A028AC">
        <w:rPr>
          <w:color w:val="000000"/>
          <w:sz w:val="20"/>
          <w:lang w:val="ru-RU"/>
        </w:rPr>
        <w:t xml:space="preserve"> Казахстан.</w:t>
      </w:r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color w:val="000000"/>
          <w:sz w:val="20"/>
          <w:lang w:val="ru-RU"/>
        </w:rPr>
        <w:t>_______________________________________________________/___________/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Фамилия, имя, отчество (при наличии) налогоплательщика</w:t>
      </w:r>
      <w:r>
        <w:rPr>
          <w:color w:val="000000"/>
          <w:sz w:val="20"/>
        </w:rPr>
        <w:t>  </w:t>
      </w:r>
      <w:r w:rsidRPr="00A028AC">
        <w:rPr>
          <w:color w:val="000000"/>
          <w:sz w:val="20"/>
          <w:lang w:val="ru-RU"/>
        </w:rPr>
        <w:t xml:space="preserve"> (подпись)</w:t>
      </w:r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color w:val="000000"/>
          <w:sz w:val="20"/>
          <w:lang w:val="ru-RU"/>
        </w:rPr>
        <w:t>Дата подачи Обязательства «___» _____________ 20 __ года.</w:t>
      </w:r>
      <w:r w:rsidRPr="00A028AC">
        <w:rPr>
          <w:lang w:val="ru-RU"/>
        </w:rPr>
        <w:br/>
      </w:r>
      <w:r w:rsidRPr="00A028AC">
        <w:rPr>
          <w:color w:val="000000"/>
          <w:sz w:val="20"/>
          <w:lang w:val="ru-RU"/>
        </w:rPr>
        <w:t>__________________________________________________</w:t>
      </w:r>
      <w:r w:rsidRPr="00A028AC">
        <w:rPr>
          <w:color w:val="000000"/>
          <w:sz w:val="20"/>
          <w:lang w:val="ru-RU"/>
        </w:rPr>
        <w:t>____/___________/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 </w:t>
      </w:r>
      <w:r w:rsidRPr="00A028AC">
        <w:rPr>
          <w:color w:val="000000"/>
          <w:sz w:val="20"/>
          <w:lang w:val="ru-RU"/>
        </w:rPr>
        <w:t xml:space="preserve"> Фамилия, имя, отчество (при наличии)</w:t>
      </w:r>
      <w:r>
        <w:rPr>
          <w:color w:val="000000"/>
          <w:sz w:val="20"/>
        </w:rPr>
        <w:t>            </w:t>
      </w:r>
      <w:r w:rsidRPr="00A028AC">
        <w:rPr>
          <w:color w:val="000000"/>
          <w:sz w:val="20"/>
          <w:lang w:val="ru-RU"/>
        </w:rPr>
        <w:t xml:space="preserve"> (подпись)</w:t>
      </w:r>
      <w:r w:rsidRPr="00A028AC">
        <w:rPr>
          <w:lang w:val="ru-RU"/>
        </w:rPr>
        <w:br/>
      </w:r>
      <w:r>
        <w:rPr>
          <w:color w:val="000000"/>
          <w:sz w:val="20"/>
        </w:rPr>
        <w:t>   </w:t>
      </w:r>
      <w:r w:rsidRPr="00A028AC">
        <w:rPr>
          <w:color w:val="000000"/>
          <w:sz w:val="20"/>
          <w:lang w:val="ru-RU"/>
        </w:rPr>
        <w:t xml:space="preserve"> должностного лица, принявшего Обязательство</w:t>
      </w:r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color w:val="000000"/>
          <w:sz w:val="20"/>
          <w:lang w:val="ru-RU"/>
        </w:rPr>
        <w:t>Дата приема Обязательства «___» _____________ 20 __ года.</w:t>
      </w:r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color w:val="000000"/>
          <w:sz w:val="20"/>
          <w:lang w:val="ru-RU"/>
        </w:rPr>
        <w:t>Место для штампа государственного органа</w:t>
      </w:r>
    </w:p>
    <w:p w:rsidR="00E7112C" w:rsidRPr="00A028AC" w:rsidRDefault="00A028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Примечание:</w:t>
      </w:r>
      <w:r w:rsidRPr="00A028AC">
        <w:rPr>
          <w:lang w:val="ru-RU"/>
        </w:rPr>
        <w:br/>
      </w:r>
      <w:r>
        <w:rPr>
          <w:color w:val="000000"/>
          <w:sz w:val="20"/>
        </w:rPr>
        <w:t>     </w:t>
      </w:r>
      <w:r w:rsidRPr="00A028AC">
        <w:rPr>
          <w:color w:val="000000"/>
          <w:sz w:val="20"/>
          <w:lang w:val="ru-RU"/>
        </w:rPr>
        <w:t xml:space="preserve"> *</w:t>
      </w:r>
      <w:r w:rsidRPr="00A028AC">
        <w:rPr>
          <w:color w:val="000000"/>
          <w:sz w:val="20"/>
          <w:lang w:val="ru-RU"/>
        </w:rPr>
        <w:t>налог на добавленную стоимость.</w:t>
      </w:r>
    </w:p>
    <w:p w:rsidR="00E7112C" w:rsidRPr="00A028AC" w:rsidRDefault="00A028AC">
      <w:pPr>
        <w:spacing w:after="0"/>
        <w:rPr>
          <w:lang w:val="ru-RU"/>
        </w:rPr>
      </w:pPr>
      <w:r w:rsidRPr="00A028AC">
        <w:rPr>
          <w:lang w:val="ru-RU"/>
        </w:rPr>
        <w:br/>
      </w:r>
      <w:r w:rsidRPr="00A028AC">
        <w:rPr>
          <w:lang w:val="ru-RU"/>
        </w:rPr>
        <w:br/>
      </w:r>
    </w:p>
    <w:p w:rsidR="00E7112C" w:rsidRPr="00A028AC" w:rsidRDefault="00A028AC">
      <w:pPr>
        <w:pStyle w:val="disclaimer"/>
        <w:rPr>
          <w:lang w:val="ru-RU"/>
        </w:rPr>
      </w:pPr>
      <w:r w:rsidRPr="00A028A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7112C" w:rsidRPr="00A028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12C"/>
    <w:rsid w:val="00A028AC"/>
    <w:rsid w:val="00E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0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28A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 VKO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Жанара Болатовна Нагуманова</cp:lastModifiedBy>
  <cp:revision>2</cp:revision>
  <dcterms:created xsi:type="dcterms:W3CDTF">2015-07-01T11:36:00Z</dcterms:created>
  <dcterms:modified xsi:type="dcterms:W3CDTF">2015-07-01T11:36:00Z</dcterms:modified>
</cp:coreProperties>
</file>