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6B" w:rsidRDefault="00025E6B" w:rsidP="0084771A">
      <w:pPr>
        <w:pStyle w:val="a5"/>
        <w:jc w:val="both"/>
        <w:rPr>
          <w:szCs w:val="28"/>
        </w:rPr>
      </w:pPr>
    </w:p>
    <w:p w:rsidR="00025E6B" w:rsidRPr="009D453D" w:rsidRDefault="00C5543B" w:rsidP="00025E6B">
      <w:pPr>
        <w:pStyle w:val="s1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9D453D">
        <w:rPr>
          <w:sz w:val="28"/>
          <w:szCs w:val="28"/>
          <w:lang w:val="kk-KZ"/>
        </w:rPr>
        <w:t>Тақырыбы</w:t>
      </w:r>
      <w:r w:rsidR="008F2B7E" w:rsidRPr="009D453D">
        <w:rPr>
          <w:sz w:val="28"/>
          <w:szCs w:val="28"/>
        </w:rPr>
        <w:t xml:space="preserve">: </w:t>
      </w:r>
      <w:r w:rsidR="008F2B7E" w:rsidRPr="009D453D">
        <w:rPr>
          <w:b/>
          <w:sz w:val="28"/>
          <w:szCs w:val="28"/>
        </w:rPr>
        <w:t>«</w:t>
      </w:r>
      <w:bookmarkStart w:id="0" w:name="_GoBack"/>
      <w:r w:rsidR="00FD1BB5" w:rsidRPr="009D453D">
        <w:rPr>
          <w:b/>
          <w:sz w:val="28"/>
          <w:szCs w:val="28"/>
          <w:lang w:val="kk-KZ"/>
        </w:rPr>
        <w:t>Кеден одағы кедендік аумағына теміржол көлігімен тауарларды енгізген кезде алдын-ала ақпараттандыруды қолдану</w:t>
      </w:r>
      <w:bookmarkEnd w:id="0"/>
      <w:r w:rsidR="008F2B7E" w:rsidRPr="009D453D">
        <w:rPr>
          <w:b/>
          <w:sz w:val="28"/>
          <w:szCs w:val="28"/>
        </w:rPr>
        <w:t xml:space="preserve">». </w:t>
      </w:r>
    </w:p>
    <w:p w:rsidR="00AE32D5" w:rsidRPr="003B5A65" w:rsidRDefault="00AE32D5" w:rsidP="00025E6B">
      <w:pPr>
        <w:pStyle w:val="s1"/>
        <w:spacing w:before="0" w:beforeAutospacing="0" w:after="0" w:afterAutospacing="0"/>
        <w:ind w:left="360"/>
        <w:jc w:val="both"/>
        <w:rPr>
          <w:b/>
          <w:sz w:val="28"/>
          <w:szCs w:val="28"/>
          <w:highlight w:val="yellow"/>
        </w:rPr>
      </w:pPr>
    </w:p>
    <w:p w:rsidR="008F2B7E" w:rsidRPr="002C3AEA" w:rsidRDefault="008F2B7E" w:rsidP="00025E6B">
      <w:pPr>
        <w:pStyle w:val="s1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2C3AEA">
        <w:rPr>
          <w:sz w:val="28"/>
          <w:szCs w:val="28"/>
        </w:rPr>
        <w:t>Автор</w:t>
      </w:r>
      <w:r w:rsidR="00CF4E27">
        <w:rPr>
          <w:sz w:val="28"/>
          <w:szCs w:val="28"/>
          <w:lang w:val="kk-KZ"/>
        </w:rPr>
        <w:t>ы</w:t>
      </w:r>
      <w:r w:rsidRPr="002C3AEA">
        <w:rPr>
          <w:sz w:val="28"/>
          <w:szCs w:val="28"/>
        </w:rPr>
        <w:t xml:space="preserve"> </w:t>
      </w:r>
      <w:r w:rsidR="00C5543B" w:rsidRPr="002C3AEA">
        <w:rPr>
          <w:sz w:val="28"/>
          <w:szCs w:val="28"/>
        </w:rPr>
        <w:t>–</w:t>
      </w:r>
      <w:r w:rsidRPr="002C3AEA">
        <w:rPr>
          <w:sz w:val="28"/>
          <w:szCs w:val="28"/>
        </w:rPr>
        <w:t xml:space="preserve"> </w:t>
      </w:r>
      <w:proofErr w:type="gramStart"/>
      <w:r w:rsidR="00C5543B" w:rsidRPr="002C3AEA">
        <w:rPr>
          <w:sz w:val="28"/>
          <w:szCs w:val="28"/>
          <w:lang w:val="kk-KZ"/>
        </w:rPr>
        <w:t>Ш</w:t>
      </w:r>
      <w:proofErr w:type="gramEnd"/>
      <w:r w:rsidR="00C5543B" w:rsidRPr="002C3AEA">
        <w:rPr>
          <w:sz w:val="28"/>
          <w:szCs w:val="28"/>
          <w:lang w:val="kk-KZ"/>
        </w:rPr>
        <w:t xml:space="preserve">ҚО бойынша МКД КББ ТЖББ бас маманы </w:t>
      </w:r>
      <w:r w:rsidRPr="002C3AEA">
        <w:rPr>
          <w:sz w:val="28"/>
          <w:szCs w:val="28"/>
        </w:rPr>
        <w:t xml:space="preserve">Чуваева О. </w:t>
      </w:r>
    </w:p>
    <w:p w:rsidR="008F2B7E" w:rsidRPr="003B5A65" w:rsidRDefault="008F2B7E" w:rsidP="0084771A">
      <w:pPr>
        <w:pStyle w:val="a5"/>
        <w:jc w:val="both"/>
        <w:rPr>
          <w:szCs w:val="28"/>
          <w:highlight w:val="yellow"/>
        </w:rPr>
      </w:pPr>
    </w:p>
    <w:p w:rsidR="008F2B7E" w:rsidRPr="003B5A65" w:rsidRDefault="008F2B7E" w:rsidP="0084771A">
      <w:pPr>
        <w:pStyle w:val="a5"/>
        <w:jc w:val="both"/>
        <w:rPr>
          <w:i/>
          <w:szCs w:val="28"/>
          <w:highlight w:val="yellow"/>
        </w:rPr>
      </w:pPr>
    </w:p>
    <w:p w:rsidR="00855F2D" w:rsidRPr="00C5543B" w:rsidRDefault="00855F2D" w:rsidP="00855F2D">
      <w:pPr>
        <w:ind w:firstLine="709"/>
        <w:jc w:val="both"/>
        <w:rPr>
          <w:bCs/>
          <w:color w:val="0C0000"/>
          <w:szCs w:val="28"/>
          <w:highlight w:val="yellow"/>
        </w:rPr>
      </w:pPr>
    </w:p>
    <w:p w:rsidR="00F079D2" w:rsidRPr="005D379E" w:rsidRDefault="009D453D" w:rsidP="00F079D2">
      <w:pPr>
        <w:pStyle w:val="a5"/>
        <w:ind w:firstLine="720"/>
        <w:jc w:val="both"/>
        <w:rPr>
          <w:rFonts w:eastAsia="Calibri"/>
          <w:szCs w:val="28"/>
        </w:rPr>
      </w:pPr>
      <w:r w:rsidRPr="005D379E">
        <w:rPr>
          <w:rFonts w:eastAsia="Calibri"/>
          <w:szCs w:val="28"/>
          <w:lang w:val="kk-KZ"/>
        </w:rPr>
        <w:t xml:space="preserve">2010 жылғы 21 мамырда </w:t>
      </w:r>
      <w:r w:rsidR="00CB6582" w:rsidRPr="005D379E">
        <w:rPr>
          <w:rFonts w:eastAsia="Calibri"/>
          <w:szCs w:val="28"/>
          <w:lang w:val="kk-KZ"/>
        </w:rPr>
        <w:t>РФ, БР және ҚР Үкіметтерінің басшыларымен Санк-Петербург қаласында Кеден одағы кедендік шекарасы арқылы тасымалданатын тауарлар мен көлік құралдары туралы алдын-ала ақпараттандыру алмасу</w:t>
      </w:r>
      <w:r w:rsidR="004B2A21" w:rsidRPr="005D379E">
        <w:rPr>
          <w:rFonts w:eastAsia="Calibri"/>
          <w:szCs w:val="28"/>
          <w:lang w:val="kk-KZ"/>
        </w:rPr>
        <w:t xml:space="preserve"> және ұсыну</w:t>
      </w:r>
      <w:r w:rsidR="00CB6582" w:rsidRPr="005D379E">
        <w:rPr>
          <w:rFonts w:eastAsia="Calibri"/>
          <w:szCs w:val="28"/>
          <w:lang w:val="kk-KZ"/>
        </w:rPr>
        <w:t xml:space="preserve"> туралы </w:t>
      </w:r>
      <w:r w:rsidR="004B2A21" w:rsidRPr="005D379E">
        <w:rPr>
          <w:rFonts w:eastAsia="Calibri"/>
          <w:szCs w:val="28"/>
          <w:lang w:val="kk-KZ"/>
        </w:rPr>
        <w:t>Келісіміне қол қойылғанын хабарлаймыз</w:t>
      </w:r>
      <w:r w:rsidR="00F079D2" w:rsidRPr="005D379E">
        <w:rPr>
          <w:rFonts w:eastAsia="Calibri"/>
          <w:szCs w:val="28"/>
        </w:rPr>
        <w:t>.</w:t>
      </w:r>
      <w:r w:rsidR="0022386C" w:rsidRPr="005D379E">
        <w:rPr>
          <w:rFonts w:eastAsia="Calibri"/>
          <w:szCs w:val="28"/>
        </w:rPr>
        <w:t xml:space="preserve"> </w:t>
      </w:r>
      <w:r w:rsidR="00786439" w:rsidRPr="005D379E">
        <w:rPr>
          <w:rFonts w:eastAsia="Calibri"/>
          <w:szCs w:val="28"/>
          <w:lang w:val="kk-KZ"/>
        </w:rPr>
        <w:t>2010 жылғы 30 шілдеде ҚР № 323</w:t>
      </w:r>
      <w:r w:rsidR="00786439" w:rsidRPr="005D379E">
        <w:rPr>
          <w:rFonts w:eastAsia="Calibri"/>
          <w:szCs w:val="28"/>
        </w:rPr>
        <w:t>-</w:t>
      </w:r>
      <w:r w:rsidR="00786439" w:rsidRPr="005D379E">
        <w:rPr>
          <w:rFonts w:eastAsia="Calibri"/>
          <w:szCs w:val="28"/>
          <w:lang w:val="en-US"/>
        </w:rPr>
        <w:t>IV</w:t>
      </w:r>
      <w:r w:rsidR="00786439" w:rsidRPr="005D379E">
        <w:rPr>
          <w:rFonts w:eastAsia="Calibri"/>
          <w:szCs w:val="28"/>
          <w:lang w:val="kk-KZ"/>
        </w:rPr>
        <w:t xml:space="preserve"> Заңымен осы келісім  бекітілген</w:t>
      </w:r>
      <w:r w:rsidR="00F079D2" w:rsidRPr="005D379E">
        <w:rPr>
          <w:rFonts w:eastAsia="Calibri"/>
          <w:szCs w:val="28"/>
        </w:rPr>
        <w:t>.</w:t>
      </w:r>
    </w:p>
    <w:p w:rsidR="00F079D2" w:rsidRPr="005D379E" w:rsidRDefault="00786439" w:rsidP="00F079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79E">
        <w:rPr>
          <w:color w:val="000000"/>
          <w:sz w:val="28"/>
          <w:szCs w:val="28"/>
          <w:lang w:val="kk-KZ"/>
        </w:rPr>
        <w:t xml:space="preserve">2012 жылғы 17 шілдеден бастап </w:t>
      </w:r>
      <w:r w:rsidR="005D379E" w:rsidRPr="005D379E">
        <w:rPr>
          <w:sz w:val="28"/>
          <w:szCs w:val="28"/>
          <w:lang w:val="kk-KZ"/>
        </w:rPr>
        <w:t>Кеден одағы Комиссиясының 2011 жылғы 9 желтоқсандағы «Кеден одағы кедендік шекарасына автомобильді көлікпен енгізілген тауарлар жайлы міндетті алдын-ала ақпараттандыруды енгізу туралы» №899 Шешіміне сәйкес, Қазақстан Республикасында Кеден одағы аумағына автомобильді көлікпен енгізілген тауарлар туралы міндетті алдын-ала ақпаратандыру енгізілген</w:t>
      </w:r>
      <w:r w:rsidR="00F079D2" w:rsidRPr="005D379E">
        <w:rPr>
          <w:color w:val="000000"/>
          <w:sz w:val="28"/>
          <w:szCs w:val="28"/>
        </w:rPr>
        <w:t>.</w:t>
      </w:r>
    </w:p>
    <w:p w:rsidR="00F079D2" w:rsidRPr="003B5A65" w:rsidRDefault="00F079D2" w:rsidP="00F079D2">
      <w:pPr>
        <w:spacing w:line="312" w:lineRule="atLeast"/>
        <w:ind w:firstLine="400"/>
        <w:jc w:val="both"/>
        <w:rPr>
          <w:color w:val="000000"/>
          <w:sz w:val="28"/>
          <w:szCs w:val="28"/>
          <w:highlight w:val="yellow"/>
        </w:rPr>
      </w:pPr>
      <w:r w:rsidRPr="005D379E">
        <w:rPr>
          <w:color w:val="000000"/>
          <w:sz w:val="28"/>
          <w:szCs w:val="28"/>
        </w:rPr>
        <w:t xml:space="preserve">  </w:t>
      </w:r>
      <w:r w:rsidR="00FD1BB5" w:rsidRPr="005D379E">
        <w:rPr>
          <w:sz w:val="28"/>
          <w:szCs w:val="28"/>
          <w:lang w:val="kk-KZ"/>
        </w:rPr>
        <w:t>Тауарларды Кеден одағы аумағына теміржол көлігімен тасымалдау үшін міндетті алдын-ала ақпараттандыру 2014 жылғы 1 қазаннан</w:t>
      </w:r>
      <w:r w:rsidR="00FD1BB5">
        <w:rPr>
          <w:sz w:val="28"/>
          <w:szCs w:val="28"/>
          <w:lang w:val="kk-KZ"/>
        </w:rPr>
        <w:t xml:space="preserve"> бастап енгізілген.</w:t>
      </w:r>
    </w:p>
    <w:p w:rsidR="00571FD2" w:rsidRDefault="00D5587B" w:rsidP="00571FD2">
      <w:pPr>
        <w:spacing w:line="312" w:lineRule="atLeast"/>
        <w:ind w:firstLine="709"/>
        <w:jc w:val="both"/>
        <w:rPr>
          <w:color w:val="000000"/>
          <w:sz w:val="28"/>
          <w:szCs w:val="28"/>
        </w:rPr>
      </w:pPr>
      <w:r w:rsidRPr="00D5587B">
        <w:rPr>
          <w:color w:val="000000"/>
          <w:sz w:val="28"/>
          <w:szCs w:val="28"/>
          <w:lang w:val="kk-KZ"/>
        </w:rPr>
        <w:t xml:space="preserve">Кедендік транзит кеден рәсімін қолдануды және Кеден одағы аумағына теміржол көлігімен тауарларды енгізгенде алдын-ала ақпараттандыруды қолдануды тәртіптендіру мақсатында, 2015 жылғы 2 наурыздан бастап ҚР ҚМ МКК-мен </w:t>
      </w:r>
      <w:r w:rsidRPr="00D5587B">
        <w:rPr>
          <w:color w:val="000000"/>
          <w:sz w:val="28"/>
          <w:szCs w:val="28"/>
        </w:rPr>
        <w:t>«</w:t>
      </w:r>
      <w:proofErr w:type="spellStart"/>
      <w:r w:rsidRPr="00D5587B">
        <w:rPr>
          <w:color w:val="000000"/>
          <w:sz w:val="28"/>
          <w:szCs w:val="28"/>
        </w:rPr>
        <w:t>Принципиал</w:t>
      </w:r>
      <w:proofErr w:type="spellEnd"/>
      <w:r w:rsidRPr="00D5587B">
        <w:rPr>
          <w:color w:val="000000"/>
          <w:sz w:val="28"/>
          <w:szCs w:val="28"/>
        </w:rPr>
        <w:t>»</w:t>
      </w:r>
      <w:r w:rsidRPr="00D5587B">
        <w:rPr>
          <w:color w:val="000000"/>
          <w:sz w:val="28"/>
          <w:szCs w:val="28"/>
          <w:lang w:val="kk-KZ"/>
        </w:rPr>
        <w:t xml:space="preserve"> транзиттік декларацияның №50 бағанын толтырған кезде мынадай өзгерістер енгізілген</w:t>
      </w:r>
      <w:r w:rsidR="00571FD2" w:rsidRPr="00D5587B">
        <w:rPr>
          <w:color w:val="000000"/>
          <w:sz w:val="28"/>
          <w:szCs w:val="28"/>
        </w:rPr>
        <w:t>:</w:t>
      </w:r>
    </w:p>
    <w:p w:rsidR="002C3AEA" w:rsidRPr="002B378F" w:rsidRDefault="002C3AEA" w:rsidP="002C3AE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kk-KZ"/>
        </w:rPr>
        <w:t xml:space="preserve"> </w:t>
      </w:r>
      <w:r w:rsidRPr="002B378F">
        <w:rPr>
          <w:sz w:val="28"/>
          <w:szCs w:val="28"/>
          <w:lang w:val="kk-KZ"/>
        </w:rPr>
        <w:t>тауарларды теміржол кө</w:t>
      </w:r>
      <w:proofErr w:type="gramStart"/>
      <w:r w:rsidRPr="002B378F">
        <w:rPr>
          <w:sz w:val="28"/>
          <w:szCs w:val="28"/>
          <w:lang w:val="kk-KZ"/>
        </w:rPr>
        <w:t>л</w:t>
      </w:r>
      <w:proofErr w:type="gramEnd"/>
      <w:r w:rsidRPr="002B378F">
        <w:rPr>
          <w:sz w:val="28"/>
          <w:szCs w:val="28"/>
          <w:lang w:val="kk-KZ"/>
        </w:rPr>
        <w:t xml:space="preserve">ігімен өткізу кезінде Қазақстан Республикасында </w:t>
      </w:r>
      <w:r w:rsidRPr="002B378F">
        <w:rPr>
          <w:b/>
          <w:sz w:val="28"/>
          <w:szCs w:val="28"/>
          <w:lang w:val="kk-KZ"/>
        </w:rPr>
        <w:t>импорт</w:t>
      </w:r>
      <w:r w:rsidRPr="002B378F">
        <w:rPr>
          <w:sz w:val="28"/>
          <w:szCs w:val="28"/>
          <w:lang w:val="kk-KZ"/>
        </w:rPr>
        <w:t xml:space="preserve"> болып «Декларант» 50-бағанында тауар</w:t>
      </w:r>
      <w:r>
        <w:rPr>
          <w:sz w:val="28"/>
          <w:szCs w:val="28"/>
          <w:lang w:val="kk-KZ"/>
        </w:rPr>
        <w:t xml:space="preserve"> алушының тапсырысы бойынша экпе</w:t>
      </w:r>
      <w:r w:rsidRPr="002B378F">
        <w:rPr>
          <w:sz w:val="28"/>
          <w:szCs w:val="28"/>
          <w:lang w:val="kk-KZ"/>
        </w:rPr>
        <w:t>диторлық компаниялар туралы мәліметер көрсетіледі</w:t>
      </w:r>
      <w:r>
        <w:rPr>
          <w:sz w:val="28"/>
          <w:szCs w:val="28"/>
          <w:lang w:val="kk-KZ"/>
        </w:rPr>
        <w:t>,</w:t>
      </w:r>
      <w:r w:rsidRPr="002B378F">
        <w:rPr>
          <w:sz w:val="28"/>
          <w:szCs w:val="28"/>
          <w:lang w:val="kk-KZ"/>
        </w:rPr>
        <w:t xml:space="preserve"> </w:t>
      </w:r>
    </w:p>
    <w:p w:rsidR="002C3AEA" w:rsidRPr="00CB2676" w:rsidRDefault="002C3AEA" w:rsidP="002C3AEA">
      <w:pPr>
        <w:pStyle w:val="aa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B378F">
        <w:rPr>
          <w:rFonts w:ascii="Times New Roman" w:hAnsi="Times New Roman"/>
          <w:sz w:val="28"/>
          <w:szCs w:val="28"/>
          <w:lang w:val="kk-KZ"/>
        </w:rPr>
        <w:t>мысал</w:t>
      </w:r>
      <w:r>
        <w:rPr>
          <w:rFonts w:ascii="Times New Roman" w:hAnsi="Times New Roman"/>
          <w:sz w:val="28"/>
          <w:szCs w:val="28"/>
          <w:lang w:val="kk-KZ"/>
        </w:rPr>
        <w:t>ы</w:t>
      </w:r>
      <w:r>
        <w:rPr>
          <w:rFonts w:ascii="Times New Roman" w:hAnsi="Times New Roman"/>
          <w:i/>
          <w:sz w:val="28"/>
          <w:szCs w:val="28"/>
          <w:lang w:val="kk-KZ"/>
        </w:rPr>
        <w:t>:</w:t>
      </w:r>
      <w:r w:rsidRPr="00CA0216">
        <w:rPr>
          <w:rFonts w:ascii="Times New Roman" w:hAnsi="Times New Roman"/>
          <w:i/>
          <w:sz w:val="28"/>
          <w:szCs w:val="28"/>
          <w:lang w:val="kk-KZ"/>
        </w:rPr>
        <w:t xml:space="preserve"> «Арена»</w:t>
      </w:r>
      <w:r w:rsidRPr="00CA021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ЖШС </w:t>
      </w:r>
      <w:r w:rsidRPr="00CA0216">
        <w:rPr>
          <w:rFonts w:ascii="Times New Roman" w:hAnsi="Times New Roman"/>
          <w:i/>
          <w:sz w:val="28"/>
          <w:szCs w:val="28"/>
        </w:rPr>
        <w:t>(</w:t>
      </w:r>
      <w:r w:rsidRPr="00CA0216">
        <w:rPr>
          <w:rFonts w:ascii="Times New Roman" w:hAnsi="Times New Roman"/>
          <w:i/>
          <w:sz w:val="28"/>
          <w:szCs w:val="28"/>
          <w:lang w:val="kk-KZ"/>
        </w:rPr>
        <w:t>алушы</w:t>
      </w:r>
      <w:r w:rsidRPr="00CA0216">
        <w:rPr>
          <w:rFonts w:ascii="Times New Roman" w:hAnsi="Times New Roman"/>
          <w:i/>
          <w:sz w:val="28"/>
          <w:szCs w:val="28"/>
        </w:rPr>
        <w:t>)</w:t>
      </w:r>
      <w:r w:rsidRPr="00CA0216">
        <w:rPr>
          <w:rFonts w:ascii="Times New Roman" w:hAnsi="Times New Roman"/>
          <w:i/>
          <w:sz w:val="28"/>
          <w:szCs w:val="28"/>
          <w:lang w:val="kk-KZ"/>
        </w:rPr>
        <w:t xml:space="preserve"> т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/б «Про Логистик Қазақстан» ЖШС </w:t>
      </w:r>
      <w:r w:rsidRPr="00CA0216">
        <w:rPr>
          <w:rFonts w:ascii="Times New Roman" w:hAnsi="Times New Roman"/>
          <w:i/>
          <w:sz w:val="28"/>
          <w:szCs w:val="28"/>
        </w:rPr>
        <w:t>(</w:t>
      </w:r>
      <w:r w:rsidRPr="00CA0216">
        <w:rPr>
          <w:rFonts w:ascii="Times New Roman" w:hAnsi="Times New Roman"/>
          <w:i/>
          <w:sz w:val="28"/>
          <w:szCs w:val="28"/>
          <w:lang w:val="kk-KZ"/>
        </w:rPr>
        <w:t>экспедитор</w:t>
      </w:r>
      <w:r w:rsidRPr="00CA0216">
        <w:rPr>
          <w:rFonts w:ascii="Times New Roman" w:hAnsi="Times New Roman"/>
          <w:i/>
          <w:sz w:val="28"/>
          <w:szCs w:val="28"/>
        </w:rPr>
        <w:t>)</w:t>
      </w:r>
      <w:r w:rsidRPr="00CA0216">
        <w:rPr>
          <w:rFonts w:ascii="Times New Roman" w:hAnsi="Times New Roman"/>
          <w:i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C3AEA" w:rsidRDefault="002C3AEA" w:rsidP="002C3AEA">
      <w:pPr>
        <w:pStyle w:val="aa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Бұл ретте, транзиттік декларацияны қабылдау кезінде, декларант ретінде  «Про Логистик Қазақстан» ЖШС көрсетіледі.</w:t>
      </w:r>
    </w:p>
    <w:p w:rsidR="002C3AEA" w:rsidRDefault="002C3AEA" w:rsidP="002C3AEA">
      <w:pPr>
        <w:pStyle w:val="aa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Бұдан басқа, «Декларацияны толтырушы тұлға» бағанында кеден өкілі немесе осындай өкілеттігі бар кедендік ресімдеу бойынша мамандар туралы мәліметтерді көрсету қажет;</w:t>
      </w:r>
    </w:p>
    <w:p w:rsidR="002C3AEA" w:rsidRDefault="002C3AEA" w:rsidP="002C3AEA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</w:t>
      </w:r>
      <w:r w:rsidRPr="00844EE6">
        <w:rPr>
          <w:rFonts w:ascii="Times New Roman" w:hAnsi="Times New Roman"/>
          <w:sz w:val="28"/>
          <w:szCs w:val="28"/>
          <w:lang w:val="kk-KZ"/>
        </w:rPr>
        <w:t xml:space="preserve">ауарларды теміржол көлігімен өткізу </w:t>
      </w:r>
      <w:r>
        <w:rPr>
          <w:rFonts w:ascii="Times New Roman" w:hAnsi="Times New Roman"/>
          <w:sz w:val="28"/>
          <w:szCs w:val="28"/>
          <w:lang w:val="kk-KZ"/>
        </w:rPr>
        <w:t xml:space="preserve">кезінде </w:t>
      </w:r>
      <w:r w:rsidRPr="00844EE6">
        <w:rPr>
          <w:rFonts w:ascii="Times New Roman" w:hAnsi="Times New Roman"/>
          <w:sz w:val="28"/>
          <w:szCs w:val="28"/>
          <w:lang w:val="kk-KZ"/>
        </w:rPr>
        <w:t xml:space="preserve">Ресей Федерациясы  (РФ </w:t>
      </w:r>
      <w:r>
        <w:rPr>
          <w:rFonts w:ascii="Times New Roman" w:hAnsi="Times New Roman"/>
          <w:sz w:val="28"/>
          <w:szCs w:val="28"/>
          <w:lang w:val="kk-KZ"/>
        </w:rPr>
        <w:t>кету</w:t>
      </w:r>
      <w:r w:rsidRPr="00844EE6">
        <w:rPr>
          <w:rFonts w:ascii="Times New Roman" w:hAnsi="Times New Roman"/>
          <w:sz w:val="28"/>
          <w:szCs w:val="28"/>
          <w:lang w:val="kk-KZ"/>
        </w:rPr>
        <w:t xml:space="preserve"> кеден органы) және Беларусь Республикасы (РБ </w:t>
      </w:r>
      <w:r>
        <w:rPr>
          <w:rFonts w:ascii="Times New Roman" w:hAnsi="Times New Roman"/>
          <w:sz w:val="28"/>
          <w:szCs w:val="28"/>
          <w:lang w:val="kk-KZ"/>
        </w:rPr>
        <w:t>кету</w:t>
      </w:r>
      <w:r w:rsidRPr="00844EE6">
        <w:rPr>
          <w:rFonts w:ascii="Times New Roman" w:hAnsi="Times New Roman"/>
          <w:sz w:val="28"/>
          <w:szCs w:val="28"/>
          <w:lang w:val="kk-KZ"/>
        </w:rPr>
        <w:t xml:space="preserve"> кеден органы) арқылы </w:t>
      </w:r>
      <w:r w:rsidRPr="003E6DCC">
        <w:rPr>
          <w:rFonts w:ascii="Times New Roman" w:hAnsi="Times New Roman"/>
          <w:b/>
          <w:sz w:val="28"/>
          <w:szCs w:val="28"/>
          <w:lang w:val="kk-KZ"/>
        </w:rPr>
        <w:t xml:space="preserve">транзит </w:t>
      </w:r>
      <w:r>
        <w:rPr>
          <w:rFonts w:ascii="Times New Roman" w:hAnsi="Times New Roman"/>
          <w:sz w:val="28"/>
          <w:szCs w:val="28"/>
          <w:lang w:val="kk-KZ"/>
        </w:rPr>
        <w:t xml:space="preserve">болып, </w:t>
      </w:r>
      <w:r w:rsidRPr="00844EE6">
        <w:rPr>
          <w:rFonts w:ascii="Times New Roman" w:hAnsi="Times New Roman"/>
          <w:sz w:val="28"/>
          <w:szCs w:val="28"/>
          <w:lang w:val="kk-KZ"/>
        </w:rPr>
        <w:t>сон</w:t>
      </w:r>
      <w:r>
        <w:rPr>
          <w:rFonts w:ascii="Times New Roman" w:hAnsi="Times New Roman"/>
          <w:sz w:val="28"/>
          <w:szCs w:val="28"/>
          <w:lang w:val="kk-KZ"/>
        </w:rPr>
        <w:t>дай-ақ</w:t>
      </w:r>
      <w:r w:rsidRPr="00844EE6">
        <w:rPr>
          <w:rFonts w:ascii="Times New Roman" w:hAnsi="Times New Roman"/>
          <w:sz w:val="28"/>
          <w:szCs w:val="28"/>
          <w:lang w:val="kk-KZ"/>
        </w:rPr>
        <w:t xml:space="preserve"> Ресей Федерациясы</w:t>
      </w:r>
      <w:r>
        <w:rPr>
          <w:rFonts w:ascii="Times New Roman" w:hAnsi="Times New Roman"/>
          <w:sz w:val="28"/>
          <w:szCs w:val="28"/>
          <w:lang w:val="kk-KZ"/>
        </w:rPr>
        <w:t>нда</w:t>
      </w:r>
      <w:r w:rsidRPr="00844EE6">
        <w:rPr>
          <w:rFonts w:ascii="Times New Roman" w:hAnsi="Times New Roman"/>
          <w:sz w:val="28"/>
          <w:szCs w:val="28"/>
          <w:lang w:val="kk-KZ"/>
        </w:rPr>
        <w:t xml:space="preserve"> және  Беларусь Республикасын</w:t>
      </w:r>
      <w:r>
        <w:rPr>
          <w:rFonts w:ascii="Times New Roman" w:hAnsi="Times New Roman"/>
          <w:sz w:val="28"/>
          <w:szCs w:val="28"/>
          <w:lang w:val="kk-KZ"/>
        </w:rPr>
        <w:t>д</w:t>
      </w:r>
      <w:r w:rsidRPr="00844EE6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3E6DCC">
        <w:rPr>
          <w:rFonts w:ascii="Times New Roman" w:hAnsi="Times New Roman"/>
          <w:b/>
          <w:sz w:val="28"/>
          <w:szCs w:val="28"/>
          <w:lang w:val="kk-KZ"/>
        </w:rPr>
        <w:t>импорт</w:t>
      </w:r>
      <w:r>
        <w:rPr>
          <w:rFonts w:ascii="Times New Roman" w:hAnsi="Times New Roman"/>
          <w:sz w:val="28"/>
          <w:szCs w:val="28"/>
          <w:lang w:val="kk-KZ"/>
        </w:rPr>
        <w:t xml:space="preserve"> болып</w:t>
      </w:r>
      <w:r w:rsidRPr="00844EE6">
        <w:rPr>
          <w:rFonts w:ascii="Times New Roman" w:hAnsi="Times New Roman"/>
          <w:sz w:val="28"/>
          <w:szCs w:val="28"/>
          <w:lang w:val="kk-KZ"/>
        </w:rPr>
        <w:t xml:space="preserve"> «Декларант» 50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844EE6">
        <w:rPr>
          <w:rFonts w:ascii="Times New Roman" w:hAnsi="Times New Roman"/>
          <w:sz w:val="28"/>
          <w:szCs w:val="28"/>
          <w:lang w:val="kk-KZ"/>
        </w:rPr>
        <w:t>баған</w:t>
      </w:r>
      <w:r>
        <w:rPr>
          <w:rFonts w:ascii="Times New Roman" w:hAnsi="Times New Roman"/>
          <w:sz w:val="28"/>
          <w:szCs w:val="28"/>
          <w:lang w:val="kk-KZ"/>
        </w:rPr>
        <w:t>ында тиісінше</w:t>
      </w:r>
      <w:r w:rsidRPr="00844EE6">
        <w:rPr>
          <w:rFonts w:ascii="Times New Roman" w:hAnsi="Times New Roman"/>
          <w:sz w:val="28"/>
          <w:szCs w:val="28"/>
          <w:lang w:val="kk-KZ"/>
        </w:rPr>
        <w:t xml:space="preserve"> Р</w:t>
      </w:r>
      <w:r>
        <w:rPr>
          <w:rFonts w:ascii="Times New Roman" w:hAnsi="Times New Roman"/>
          <w:sz w:val="28"/>
          <w:szCs w:val="28"/>
          <w:lang w:val="kk-KZ"/>
        </w:rPr>
        <w:t>ТЖ</w:t>
      </w:r>
      <w:r w:rsidRPr="00844EE6">
        <w:rPr>
          <w:rFonts w:ascii="Times New Roman" w:hAnsi="Times New Roman"/>
          <w:sz w:val="28"/>
          <w:szCs w:val="28"/>
          <w:lang w:val="kk-KZ"/>
        </w:rPr>
        <w:t xml:space="preserve"> және Бел</w:t>
      </w:r>
      <w:r>
        <w:rPr>
          <w:rFonts w:ascii="Times New Roman" w:hAnsi="Times New Roman"/>
          <w:sz w:val="28"/>
          <w:szCs w:val="28"/>
          <w:lang w:val="kk-KZ"/>
        </w:rPr>
        <w:t>ТЖ</w:t>
      </w:r>
      <w:r w:rsidRPr="00844EE6">
        <w:rPr>
          <w:rFonts w:ascii="Times New Roman" w:hAnsi="Times New Roman"/>
          <w:sz w:val="28"/>
          <w:szCs w:val="28"/>
          <w:lang w:val="kk-KZ"/>
        </w:rPr>
        <w:t xml:space="preserve"> арқылы экп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844EE6">
        <w:rPr>
          <w:rFonts w:ascii="Times New Roman" w:hAnsi="Times New Roman"/>
          <w:sz w:val="28"/>
          <w:szCs w:val="28"/>
          <w:lang w:val="kk-KZ"/>
        </w:rPr>
        <w:t xml:space="preserve">диторлық компаниялар </w:t>
      </w:r>
      <w:r>
        <w:rPr>
          <w:rFonts w:ascii="Times New Roman" w:hAnsi="Times New Roman"/>
          <w:sz w:val="28"/>
          <w:szCs w:val="28"/>
          <w:lang w:val="kk-KZ"/>
        </w:rPr>
        <w:t xml:space="preserve">туралы мәліметтер </w:t>
      </w:r>
      <w:r w:rsidRPr="00844EE6">
        <w:rPr>
          <w:rFonts w:ascii="Times New Roman" w:hAnsi="Times New Roman"/>
          <w:sz w:val="28"/>
          <w:szCs w:val="28"/>
          <w:lang w:val="kk-KZ"/>
        </w:rPr>
        <w:t>көрсет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844EE6">
        <w:rPr>
          <w:rFonts w:ascii="Times New Roman" w:hAnsi="Times New Roman"/>
          <w:sz w:val="28"/>
          <w:szCs w:val="28"/>
          <w:lang w:val="kk-KZ"/>
        </w:rPr>
        <w:t>леді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</w:p>
    <w:p w:rsidR="002C3AEA" w:rsidRPr="002B378F" w:rsidRDefault="002C3AEA" w:rsidP="002C3AEA">
      <w:pPr>
        <w:tabs>
          <w:tab w:val="left" w:pos="851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ab/>
      </w:r>
      <w:r w:rsidRPr="002B378F">
        <w:rPr>
          <w:sz w:val="28"/>
          <w:szCs w:val="28"/>
          <w:lang w:val="kk-KZ"/>
        </w:rPr>
        <w:t xml:space="preserve">мысалы: </w:t>
      </w:r>
      <w:r w:rsidRPr="002B378F">
        <w:rPr>
          <w:i/>
          <w:sz w:val="28"/>
          <w:szCs w:val="28"/>
          <w:lang w:val="kk-KZ"/>
        </w:rPr>
        <w:t>РТЖ арқылы (РФ-ға/ РФ арқылы) «Про Логистик Қазақстан» ЖШС (экспедитор), БелТЖ арқылы (РБ-ға/РБ арқылы) «Про Логистик Қазақстан» ЖШС (экспедитор)</w:t>
      </w:r>
      <w:r>
        <w:rPr>
          <w:sz w:val="28"/>
          <w:szCs w:val="28"/>
          <w:lang w:val="kk-KZ"/>
        </w:rPr>
        <w:t>;</w:t>
      </w:r>
    </w:p>
    <w:p w:rsidR="002C3AEA" w:rsidRPr="002B378F" w:rsidRDefault="002C3AEA" w:rsidP="002C3AEA">
      <w:pPr>
        <w:ind w:firstLine="705"/>
        <w:jc w:val="both"/>
        <w:rPr>
          <w:sz w:val="28"/>
          <w:szCs w:val="28"/>
          <w:lang w:val="kk-KZ"/>
        </w:rPr>
      </w:pPr>
      <w:r w:rsidRPr="00E125D1">
        <w:rPr>
          <w:sz w:val="28"/>
          <w:szCs w:val="28"/>
          <w:lang w:val="kk-KZ"/>
        </w:rPr>
        <w:t>3)</w:t>
      </w:r>
      <w:r>
        <w:rPr>
          <w:sz w:val="28"/>
          <w:szCs w:val="28"/>
          <w:lang w:val="kk-KZ"/>
        </w:rPr>
        <w:t xml:space="preserve"> </w:t>
      </w:r>
      <w:r w:rsidRPr="002B378F">
        <w:rPr>
          <w:sz w:val="28"/>
          <w:szCs w:val="28"/>
          <w:lang w:val="kk-KZ"/>
        </w:rPr>
        <w:t xml:space="preserve">тауарларды теміржол транзитімен өткізу кезінде Қазақстан Республикасында </w:t>
      </w:r>
      <w:r w:rsidRPr="002B378F">
        <w:rPr>
          <w:b/>
          <w:sz w:val="28"/>
          <w:szCs w:val="28"/>
          <w:lang w:val="kk-KZ"/>
        </w:rPr>
        <w:t xml:space="preserve">транзит </w:t>
      </w:r>
      <w:r w:rsidRPr="002B378F">
        <w:rPr>
          <w:sz w:val="28"/>
          <w:szCs w:val="28"/>
          <w:lang w:val="kk-KZ"/>
        </w:rPr>
        <w:t>болып, «Декларант» 50-бағанында эк</w:t>
      </w:r>
      <w:r>
        <w:rPr>
          <w:sz w:val="28"/>
          <w:szCs w:val="28"/>
          <w:lang w:val="kk-KZ"/>
        </w:rPr>
        <w:t>с</w:t>
      </w:r>
      <w:r w:rsidRPr="002B378F">
        <w:rPr>
          <w:sz w:val="28"/>
          <w:szCs w:val="28"/>
          <w:lang w:val="kk-KZ"/>
        </w:rPr>
        <w:t>п</w:t>
      </w:r>
      <w:r>
        <w:rPr>
          <w:sz w:val="28"/>
          <w:szCs w:val="28"/>
          <w:lang w:val="kk-KZ"/>
        </w:rPr>
        <w:t>е</w:t>
      </w:r>
      <w:r w:rsidRPr="002B378F">
        <w:rPr>
          <w:sz w:val="28"/>
          <w:szCs w:val="28"/>
          <w:lang w:val="kk-KZ"/>
        </w:rPr>
        <w:t>диторлық компаниялар туралы мәліметтер көрсетіледі.</w:t>
      </w:r>
    </w:p>
    <w:p w:rsidR="002C3AEA" w:rsidRPr="005D379E" w:rsidRDefault="002C3AEA" w:rsidP="002C3AEA">
      <w:pPr>
        <w:ind w:firstLine="720"/>
        <w:jc w:val="both"/>
        <w:rPr>
          <w:i/>
          <w:sz w:val="28"/>
          <w:szCs w:val="28"/>
        </w:rPr>
      </w:pPr>
      <w:r w:rsidRPr="005D379E">
        <w:rPr>
          <w:sz w:val="28"/>
          <w:szCs w:val="28"/>
          <w:lang w:val="kk-KZ"/>
        </w:rPr>
        <w:t>мысалы:</w:t>
      </w:r>
      <w:r w:rsidRPr="005D379E">
        <w:rPr>
          <w:sz w:val="28"/>
          <w:szCs w:val="28"/>
        </w:rPr>
        <w:t xml:space="preserve"> </w:t>
      </w:r>
      <w:r w:rsidRPr="005D379E">
        <w:rPr>
          <w:i/>
          <w:sz w:val="28"/>
          <w:szCs w:val="28"/>
          <w:lang w:val="kk-KZ"/>
        </w:rPr>
        <w:t>«Про Логистик Қазақстан» ЖШС (экспедитор)</w:t>
      </w:r>
    </w:p>
    <w:p w:rsidR="0057619F" w:rsidRDefault="005D379E" w:rsidP="0057619F">
      <w:pPr>
        <w:ind w:firstLine="709"/>
        <w:jc w:val="both"/>
        <w:rPr>
          <w:sz w:val="28"/>
          <w:szCs w:val="28"/>
          <w:lang w:val="kk-KZ"/>
        </w:rPr>
      </w:pPr>
      <w:r w:rsidRPr="005D379E">
        <w:rPr>
          <w:sz w:val="28"/>
          <w:szCs w:val="28"/>
          <w:lang w:val="kk-KZ"/>
        </w:rPr>
        <w:t>Тауарларды кедендік транзит кеден рәсіміне орналастырған кезде экспедиторлық компаниялар міндетті түрде кеден органына олардың құзіретін растайтын құжаттарды және экспедиторлық компаниялар мен кеден өкілдері арасында келісілген қызметтер көрсету туралы келісім-шартты ұсынуы тиіс</w:t>
      </w:r>
      <w:r w:rsidR="0057619F" w:rsidRPr="005D379E">
        <w:rPr>
          <w:sz w:val="28"/>
          <w:szCs w:val="28"/>
          <w:lang w:val="kk-KZ"/>
        </w:rPr>
        <w:t>.</w:t>
      </w:r>
      <w:r w:rsidR="0057619F">
        <w:rPr>
          <w:sz w:val="28"/>
          <w:szCs w:val="28"/>
          <w:lang w:val="kk-KZ"/>
        </w:rPr>
        <w:t xml:space="preserve"> </w:t>
      </w:r>
    </w:p>
    <w:p w:rsidR="000C1BB9" w:rsidRDefault="000C1BB9" w:rsidP="0057619F">
      <w:pPr>
        <w:ind w:firstLine="709"/>
        <w:jc w:val="both"/>
        <w:rPr>
          <w:sz w:val="28"/>
          <w:szCs w:val="28"/>
          <w:lang w:val="kk-KZ"/>
        </w:rPr>
      </w:pPr>
    </w:p>
    <w:p w:rsidR="000C1BB9" w:rsidRDefault="000C1BB9" w:rsidP="0057619F">
      <w:pPr>
        <w:ind w:firstLine="709"/>
        <w:jc w:val="both"/>
        <w:rPr>
          <w:sz w:val="28"/>
          <w:szCs w:val="28"/>
          <w:lang w:val="kk-KZ"/>
        </w:rPr>
      </w:pPr>
    </w:p>
    <w:p w:rsidR="000C1BB9" w:rsidRDefault="000C1BB9" w:rsidP="0057619F">
      <w:pPr>
        <w:ind w:firstLine="709"/>
        <w:jc w:val="both"/>
        <w:rPr>
          <w:sz w:val="28"/>
          <w:szCs w:val="28"/>
          <w:lang w:val="kk-KZ"/>
        </w:rPr>
      </w:pPr>
    </w:p>
    <w:p w:rsidR="000C1BB9" w:rsidRDefault="000C1BB9" w:rsidP="0057619F">
      <w:pPr>
        <w:ind w:firstLine="709"/>
        <w:jc w:val="both"/>
        <w:rPr>
          <w:sz w:val="28"/>
          <w:szCs w:val="28"/>
          <w:lang w:val="kk-KZ"/>
        </w:rPr>
      </w:pPr>
    </w:p>
    <w:p w:rsidR="000C1BB9" w:rsidRDefault="000C1BB9" w:rsidP="0057619F">
      <w:pPr>
        <w:ind w:firstLine="709"/>
        <w:jc w:val="both"/>
        <w:rPr>
          <w:sz w:val="28"/>
          <w:szCs w:val="28"/>
          <w:lang w:val="kk-KZ"/>
        </w:rPr>
      </w:pPr>
    </w:p>
    <w:p w:rsidR="000C1BB9" w:rsidRDefault="000C1BB9" w:rsidP="0057619F">
      <w:pPr>
        <w:ind w:firstLine="709"/>
        <w:jc w:val="both"/>
        <w:rPr>
          <w:sz w:val="28"/>
          <w:szCs w:val="28"/>
          <w:lang w:val="kk-KZ"/>
        </w:rPr>
      </w:pPr>
    </w:p>
    <w:p w:rsidR="000C1BB9" w:rsidRDefault="000C1BB9" w:rsidP="0057619F">
      <w:pPr>
        <w:ind w:firstLine="709"/>
        <w:jc w:val="both"/>
        <w:rPr>
          <w:sz w:val="28"/>
          <w:szCs w:val="28"/>
          <w:lang w:val="kk-KZ"/>
        </w:rPr>
      </w:pPr>
    </w:p>
    <w:p w:rsidR="000C1BB9" w:rsidRDefault="000C1BB9" w:rsidP="0057619F">
      <w:pPr>
        <w:ind w:firstLine="709"/>
        <w:jc w:val="both"/>
        <w:rPr>
          <w:sz w:val="28"/>
          <w:szCs w:val="28"/>
          <w:lang w:val="kk-KZ"/>
        </w:rPr>
      </w:pPr>
    </w:p>
    <w:p w:rsidR="000C1BB9" w:rsidRDefault="000C1BB9" w:rsidP="0057619F">
      <w:pPr>
        <w:ind w:firstLine="709"/>
        <w:jc w:val="both"/>
        <w:rPr>
          <w:sz w:val="28"/>
          <w:szCs w:val="28"/>
          <w:lang w:val="kk-KZ"/>
        </w:rPr>
      </w:pPr>
    </w:p>
    <w:p w:rsidR="000C1BB9" w:rsidRDefault="000C1BB9" w:rsidP="0057619F">
      <w:pPr>
        <w:ind w:firstLine="709"/>
        <w:jc w:val="both"/>
        <w:rPr>
          <w:sz w:val="28"/>
          <w:szCs w:val="28"/>
          <w:lang w:val="kk-KZ"/>
        </w:rPr>
      </w:pPr>
    </w:p>
    <w:p w:rsidR="000C1BB9" w:rsidRDefault="000C1BB9" w:rsidP="0057619F">
      <w:pPr>
        <w:ind w:firstLine="709"/>
        <w:jc w:val="both"/>
        <w:rPr>
          <w:sz w:val="28"/>
          <w:szCs w:val="28"/>
          <w:lang w:val="kk-KZ"/>
        </w:rPr>
      </w:pPr>
    </w:p>
    <w:p w:rsidR="000C1BB9" w:rsidRDefault="000C1BB9" w:rsidP="0057619F">
      <w:pPr>
        <w:ind w:firstLine="709"/>
        <w:jc w:val="both"/>
        <w:rPr>
          <w:sz w:val="28"/>
          <w:szCs w:val="28"/>
          <w:lang w:val="kk-KZ"/>
        </w:rPr>
      </w:pPr>
    </w:p>
    <w:p w:rsidR="000C1BB9" w:rsidRDefault="000C1BB9" w:rsidP="0057619F">
      <w:pPr>
        <w:ind w:firstLine="709"/>
        <w:jc w:val="both"/>
        <w:rPr>
          <w:sz w:val="28"/>
          <w:szCs w:val="28"/>
          <w:lang w:val="kk-KZ"/>
        </w:rPr>
      </w:pPr>
    </w:p>
    <w:p w:rsidR="000C1BB9" w:rsidRDefault="000C1BB9" w:rsidP="0057619F">
      <w:pPr>
        <w:ind w:firstLine="709"/>
        <w:jc w:val="both"/>
        <w:rPr>
          <w:sz w:val="28"/>
          <w:szCs w:val="28"/>
          <w:lang w:val="kk-KZ"/>
        </w:rPr>
      </w:pPr>
    </w:p>
    <w:p w:rsidR="000C1BB9" w:rsidRDefault="000C1BB9" w:rsidP="0057619F">
      <w:pPr>
        <w:ind w:firstLine="709"/>
        <w:jc w:val="both"/>
        <w:rPr>
          <w:sz w:val="28"/>
          <w:szCs w:val="28"/>
          <w:lang w:val="kk-KZ"/>
        </w:rPr>
      </w:pPr>
    </w:p>
    <w:p w:rsidR="000C1BB9" w:rsidRDefault="000C1BB9" w:rsidP="0057619F">
      <w:pPr>
        <w:ind w:firstLine="709"/>
        <w:jc w:val="both"/>
        <w:rPr>
          <w:sz w:val="28"/>
          <w:szCs w:val="28"/>
          <w:lang w:val="kk-KZ"/>
        </w:rPr>
      </w:pPr>
    </w:p>
    <w:p w:rsidR="000C1BB9" w:rsidRDefault="000C1BB9" w:rsidP="0057619F">
      <w:pPr>
        <w:ind w:firstLine="709"/>
        <w:jc w:val="both"/>
        <w:rPr>
          <w:sz w:val="28"/>
          <w:szCs w:val="28"/>
          <w:lang w:val="kk-KZ"/>
        </w:rPr>
      </w:pPr>
    </w:p>
    <w:p w:rsidR="000C1BB9" w:rsidRDefault="000C1BB9" w:rsidP="0057619F">
      <w:pPr>
        <w:ind w:firstLine="709"/>
        <w:jc w:val="both"/>
        <w:rPr>
          <w:sz w:val="28"/>
          <w:szCs w:val="28"/>
          <w:lang w:val="kk-KZ"/>
        </w:rPr>
      </w:pPr>
    </w:p>
    <w:p w:rsidR="000C1BB9" w:rsidRDefault="000C1BB9" w:rsidP="0057619F">
      <w:pPr>
        <w:ind w:firstLine="709"/>
        <w:jc w:val="both"/>
        <w:rPr>
          <w:sz w:val="28"/>
          <w:szCs w:val="28"/>
          <w:lang w:val="kk-KZ"/>
        </w:rPr>
      </w:pPr>
    </w:p>
    <w:p w:rsidR="000C1BB9" w:rsidRDefault="000C1BB9" w:rsidP="0057619F">
      <w:pPr>
        <w:ind w:firstLine="709"/>
        <w:jc w:val="both"/>
        <w:rPr>
          <w:sz w:val="28"/>
          <w:szCs w:val="28"/>
          <w:lang w:val="kk-KZ"/>
        </w:rPr>
      </w:pPr>
    </w:p>
    <w:p w:rsidR="000C1BB9" w:rsidRDefault="000C1BB9" w:rsidP="0057619F">
      <w:pPr>
        <w:ind w:firstLine="709"/>
        <w:jc w:val="both"/>
        <w:rPr>
          <w:sz w:val="28"/>
          <w:szCs w:val="28"/>
          <w:lang w:val="kk-KZ"/>
        </w:rPr>
      </w:pPr>
    </w:p>
    <w:p w:rsidR="000C1BB9" w:rsidRDefault="000C1BB9" w:rsidP="0057619F">
      <w:pPr>
        <w:ind w:firstLine="709"/>
        <w:jc w:val="both"/>
        <w:rPr>
          <w:sz w:val="28"/>
          <w:szCs w:val="28"/>
          <w:lang w:val="kk-KZ"/>
        </w:rPr>
      </w:pPr>
    </w:p>
    <w:p w:rsidR="000C1BB9" w:rsidRDefault="000C1BB9" w:rsidP="0057619F">
      <w:pPr>
        <w:ind w:firstLine="709"/>
        <w:jc w:val="both"/>
        <w:rPr>
          <w:sz w:val="28"/>
          <w:szCs w:val="28"/>
          <w:lang w:val="kk-KZ"/>
        </w:rPr>
      </w:pPr>
    </w:p>
    <w:p w:rsidR="000C1BB9" w:rsidRDefault="000C1BB9" w:rsidP="0057619F">
      <w:pPr>
        <w:ind w:firstLine="709"/>
        <w:jc w:val="both"/>
        <w:rPr>
          <w:sz w:val="28"/>
          <w:szCs w:val="28"/>
          <w:lang w:val="kk-KZ"/>
        </w:rPr>
      </w:pPr>
    </w:p>
    <w:p w:rsidR="000C1BB9" w:rsidRDefault="000C1BB9" w:rsidP="0057619F">
      <w:pPr>
        <w:ind w:firstLine="709"/>
        <w:jc w:val="both"/>
        <w:rPr>
          <w:sz w:val="28"/>
          <w:szCs w:val="28"/>
          <w:lang w:val="kk-KZ"/>
        </w:rPr>
      </w:pPr>
    </w:p>
    <w:p w:rsidR="000C1BB9" w:rsidRDefault="000C1BB9" w:rsidP="0057619F">
      <w:pPr>
        <w:ind w:firstLine="709"/>
        <w:jc w:val="both"/>
        <w:rPr>
          <w:sz w:val="28"/>
          <w:szCs w:val="28"/>
          <w:lang w:val="kk-KZ"/>
        </w:rPr>
      </w:pPr>
    </w:p>
    <w:p w:rsidR="000C1BB9" w:rsidRDefault="000C1BB9" w:rsidP="0057619F">
      <w:pPr>
        <w:ind w:firstLine="709"/>
        <w:jc w:val="both"/>
        <w:rPr>
          <w:sz w:val="28"/>
          <w:szCs w:val="28"/>
          <w:lang w:val="kk-KZ"/>
        </w:rPr>
      </w:pPr>
    </w:p>
    <w:p w:rsidR="000C1BB9" w:rsidRDefault="000C1BB9" w:rsidP="0057619F">
      <w:pPr>
        <w:ind w:firstLine="709"/>
        <w:jc w:val="both"/>
        <w:rPr>
          <w:sz w:val="28"/>
          <w:szCs w:val="28"/>
          <w:lang w:val="kk-KZ"/>
        </w:rPr>
      </w:pPr>
    </w:p>
    <w:p w:rsidR="000C1BB9" w:rsidRDefault="000C1BB9" w:rsidP="0057619F">
      <w:pPr>
        <w:ind w:firstLine="709"/>
        <w:jc w:val="both"/>
        <w:rPr>
          <w:sz w:val="28"/>
          <w:szCs w:val="28"/>
          <w:lang w:val="kk-KZ"/>
        </w:rPr>
      </w:pPr>
    </w:p>
    <w:p w:rsidR="000C1BB9" w:rsidRDefault="000C1BB9" w:rsidP="0057619F">
      <w:pPr>
        <w:ind w:firstLine="709"/>
        <w:jc w:val="both"/>
        <w:rPr>
          <w:sz w:val="28"/>
          <w:szCs w:val="28"/>
          <w:lang w:val="kk-KZ"/>
        </w:rPr>
      </w:pPr>
    </w:p>
    <w:p w:rsidR="000C1BB9" w:rsidRDefault="000C1BB9" w:rsidP="0057619F">
      <w:pPr>
        <w:ind w:firstLine="709"/>
        <w:jc w:val="both"/>
        <w:rPr>
          <w:sz w:val="28"/>
          <w:szCs w:val="28"/>
          <w:lang w:val="kk-KZ"/>
        </w:rPr>
      </w:pPr>
    </w:p>
    <w:p w:rsidR="000C1BB9" w:rsidRDefault="000C1BB9" w:rsidP="0057619F">
      <w:pPr>
        <w:ind w:firstLine="709"/>
        <w:jc w:val="both"/>
        <w:rPr>
          <w:sz w:val="28"/>
          <w:szCs w:val="28"/>
          <w:lang w:val="kk-KZ"/>
        </w:rPr>
      </w:pPr>
    </w:p>
    <w:p w:rsidR="000C1BB9" w:rsidRDefault="000C1BB9" w:rsidP="0057619F">
      <w:pPr>
        <w:ind w:firstLine="709"/>
        <w:jc w:val="both"/>
        <w:rPr>
          <w:sz w:val="28"/>
          <w:szCs w:val="28"/>
          <w:lang w:val="kk-KZ"/>
        </w:rPr>
      </w:pPr>
    </w:p>
    <w:sectPr w:rsidR="000C1BB9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51" w:rsidRDefault="007E0951">
      <w:r>
        <w:separator/>
      </w:r>
    </w:p>
  </w:endnote>
  <w:endnote w:type="continuationSeparator" w:id="0">
    <w:p w:rsidR="007E0951" w:rsidRDefault="007E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68" w:rsidRDefault="00014468" w:rsidP="00A84D9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4468" w:rsidRDefault="00014468" w:rsidP="00A84D9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68" w:rsidRDefault="00014468" w:rsidP="00A84D9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823AF">
      <w:rPr>
        <w:rStyle w:val="a9"/>
        <w:noProof/>
      </w:rPr>
      <w:t>1</w:t>
    </w:r>
    <w:r>
      <w:rPr>
        <w:rStyle w:val="a9"/>
      </w:rPr>
      <w:fldChar w:fldCharType="end"/>
    </w:r>
  </w:p>
  <w:p w:rsidR="00014468" w:rsidRDefault="00014468" w:rsidP="00A84D9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51" w:rsidRDefault="007E0951">
      <w:r>
        <w:separator/>
      </w:r>
    </w:p>
  </w:footnote>
  <w:footnote w:type="continuationSeparator" w:id="0">
    <w:p w:rsidR="007E0951" w:rsidRDefault="007E0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2F" w:rsidRDefault="007E0951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94522F" w:rsidRPr="0094522F" w:rsidRDefault="0094522F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28.04.2015 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56AF"/>
    <w:multiLevelType w:val="hybridMultilevel"/>
    <w:tmpl w:val="BDF4AD0E"/>
    <w:lvl w:ilvl="0" w:tplc="3A44CAEE">
      <w:start w:val="2"/>
      <w:numFmt w:val="decimal"/>
      <w:lvlText w:val="%1)"/>
      <w:lvlJc w:val="left"/>
      <w:pPr>
        <w:ind w:left="1065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E90D0F"/>
    <w:multiLevelType w:val="hybridMultilevel"/>
    <w:tmpl w:val="56987B1A"/>
    <w:lvl w:ilvl="0" w:tplc="F3EEB9C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A461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47AA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905FD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4400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14E48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8EB6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0D18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5A6FC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C115F"/>
    <w:multiLevelType w:val="hybridMultilevel"/>
    <w:tmpl w:val="A8F2BD2E"/>
    <w:lvl w:ilvl="0" w:tplc="4866DA6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01D3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C6AB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4CEB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12B85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B0385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A17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DAB0D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AC366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2109B"/>
    <w:multiLevelType w:val="hybridMultilevel"/>
    <w:tmpl w:val="12F4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997"/>
    <w:rsid w:val="00014468"/>
    <w:rsid w:val="0001583E"/>
    <w:rsid w:val="00025E6B"/>
    <w:rsid w:val="00033125"/>
    <w:rsid w:val="00035793"/>
    <w:rsid w:val="00052B21"/>
    <w:rsid w:val="000550C5"/>
    <w:rsid w:val="000823AF"/>
    <w:rsid w:val="00090D20"/>
    <w:rsid w:val="000938E2"/>
    <w:rsid w:val="000C1BB9"/>
    <w:rsid w:val="000F2DC9"/>
    <w:rsid w:val="00104389"/>
    <w:rsid w:val="00120FB4"/>
    <w:rsid w:val="00126787"/>
    <w:rsid w:val="001418E1"/>
    <w:rsid w:val="001464D3"/>
    <w:rsid w:val="0015482F"/>
    <w:rsid w:val="00177511"/>
    <w:rsid w:val="001830D5"/>
    <w:rsid w:val="00187F40"/>
    <w:rsid w:val="001A66F2"/>
    <w:rsid w:val="001C2F21"/>
    <w:rsid w:val="001D3FAB"/>
    <w:rsid w:val="001E49E0"/>
    <w:rsid w:val="001F3C30"/>
    <w:rsid w:val="002109EF"/>
    <w:rsid w:val="002146CD"/>
    <w:rsid w:val="00215173"/>
    <w:rsid w:val="0022386C"/>
    <w:rsid w:val="00233CAA"/>
    <w:rsid w:val="00241F6E"/>
    <w:rsid w:val="00276718"/>
    <w:rsid w:val="00294EC5"/>
    <w:rsid w:val="002A3F52"/>
    <w:rsid w:val="002B1B64"/>
    <w:rsid w:val="002B4A28"/>
    <w:rsid w:val="002C39AB"/>
    <w:rsid w:val="002C3AEA"/>
    <w:rsid w:val="002E0FA3"/>
    <w:rsid w:val="002E5750"/>
    <w:rsid w:val="002E5D10"/>
    <w:rsid w:val="002F4766"/>
    <w:rsid w:val="00312800"/>
    <w:rsid w:val="0031673D"/>
    <w:rsid w:val="003258E7"/>
    <w:rsid w:val="00330570"/>
    <w:rsid w:val="003324FB"/>
    <w:rsid w:val="00353179"/>
    <w:rsid w:val="0035617E"/>
    <w:rsid w:val="003725A0"/>
    <w:rsid w:val="003757DB"/>
    <w:rsid w:val="00385877"/>
    <w:rsid w:val="00390BD7"/>
    <w:rsid w:val="003B5A65"/>
    <w:rsid w:val="0041293B"/>
    <w:rsid w:val="00450D7D"/>
    <w:rsid w:val="00456854"/>
    <w:rsid w:val="00466FEB"/>
    <w:rsid w:val="0047715D"/>
    <w:rsid w:val="00477524"/>
    <w:rsid w:val="0048613D"/>
    <w:rsid w:val="004A5200"/>
    <w:rsid w:val="004A6E74"/>
    <w:rsid w:val="004B2A21"/>
    <w:rsid w:val="004B5415"/>
    <w:rsid w:val="004C3B91"/>
    <w:rsid w:val="004C6B1E"/>
    <w:rsid w:val="004F5942"/>
    <w:rsid w:val="005132CA"/>
    <w:rsid w:val="0054014C"/>
    <w:rsid w:val="00547384"/>
    <w:rsid w:val="00571239"/>
    <w:rsid w:val="00571FD2"/>
    <w:rsid w:val="005739E1"/>
    <w:rsid w:val="0057619F"/>
    <w:rsid w:val="005A251D"/>
    <w:rsid w:val="005A685F"/>
    <w:rsid w:val="005D379E"/>
    <w:rsid w:val="005D4014"/>
    <w:rsid w:val="005F168E"/>
    <w:rsid w:val="00603E31"/>
    <w:rsid w:val="00604691"/>
    <w:rsid w:val="00610920"/>
    <w:rsid w:val="00637F8B"/>
    <w:rsid w:val="00654097"/>
    <w:rsid w:val="0066268A"/>
    <w:rsid w:val="006678DA"/>
    <w:rsid w:val="006723F8"/>
    <w:rsid w:val="00675350"/>
    <w:rsid w:val="006878C6"/>
    <w:rsid w:val="00696CC5"/>
    <w:rsid w:val="006D44C3"/>
    <w:rsid w:val="006E23D5"/>
    <w:rsid w:val="006E74CE"/>
    <w:rsid w:val="00701CF0"/>
    <w:rsid w:val="007279FB"/>
    <w:rsid w:val="007466AD"/>
    <w:rsid w:val="0076490E"/>
    <w:rsid w:val="007700C6"/>
    <w:rsid w:val="007728A3"/>
    <w:rsid w:val="00786439"/>
    <w:rsid w:val="007E0951"/>
    <w:rsid w:val="00813046"/>
    <w:rsid w:val="0081583B"/>
    <w:rsid w:val="0084771A"/>
    <w:rsid w:val="00855F2D"/>
    <w:rsid w:val="00864D62"/>
    <w:rsid w:val="00876D37"/>
    <w:rsid w:val="00890291"/>
    <w:rsid w:val="00893EB3"/>
    <w:rsid w:val="00895CEB"/>
    <w:rsid w:val="008B6D4F"/>
    <w:rsid w:val="008C27EB"/>
    <w:rsid w:val="008E4D05"/>
    <w:rsid w:val="008F2B7E"/>
    <w:rsid w:val="00901DEF"/>
    <w:rsid w:val="00913B7B"/>
    <w:rsid w:val="00934331"/>
    <w:rsid w:val="0093568D"/>
    <w:rsid w:val="0094522F"/>
    <w:rsid w:val="009713BD"/>
    <w:rsid w:val="00987149"/>
    <w:rsid w:val="009B7AC2"/>
    <w:rsid w:val="009D453D"/>
    <w:rsid w:val="00A05941"/>
    <w:rsid w:val="00A1088D"/>
    <w:rsid w:val="00A44FD9"/>
    <w:rsid w:val="00A46997"/>
    <w:rsid w:val="00A708F4"/>
    <w:rsid w:val="00A7235C"/>
    <w:rsid w:val="00A8438C"/>
    <w:rsid w:val="00A84D93"/>
    <w:rsid w:val="00AA15D4"/>
    <w:rsid w:val="00AB3F51"/>
    <w:rsid w:val="00AC52E8"/>
    <w:rsid w:val="00AD2C31"/>
    <w:rsid w:val="00AE32D5"/>
    <w:rsid w:val="00B00035"/>
    <w:rsid w:val="00B326F2"/>
    <w:rsid w:val="00B37B72"/>
    <w:rsid w:val="00B70113"/>
    <w:rsid w:val="00B72D24"/>
    <w:rsid w:val="00B76EEA"/>
    <w:rsid w:val="00BA2B1F"/>
    <w:rsid w:val="00BB1ECA"/>
    <w:rsid w:val="00BC7347"/>
    <w:rsid w:val="00BE0213"/>
    <w:rsid w:val="00BE487E"/>
    <w:rsid w:val="00C07F3A"/>
    <w:rsid w:val="00C17BED"/>
    <w:rsid w:val="00C27446"/>
    <w:rsid w:val="00C33FF1"/>
    <w:rsid w:val="00C4608B"/>
    <w:rsid w:val="00C5543B"/>
    <w:rsid w:val="00CB6582"/>
    <w:rsid w:val="00CD0B40"/>
    <w:rsid w:val="00CF4E27"/>
    <w:rsid w:val="00CF5B18"/>
    <w:rsid w:val="00D041AD"/>
    <w:rsid w:val="00D21025"/>
    <w:rsid w:val="00D5587B"/>
    <w:rsid w:val="00D6027A"/>
    <w:rsid w:val="00D65342"/>
    <w:rsid w:val="00D850BF"/>
    <w:rsid w:val="00DA1875"/>
    <w:rsid w:val="00DA3A0E"/>
    <w:rsid w:val="00DB3300"/>
    <w:rsid w:val="00DC0E0B"/>
    <w:rsid w:val="00DC0F9B"/>
    <w:rsid w:val="00E00A59"/>
    <w:rsid w:val="00E22B62"/>
    <w:rsid w:val="00E310AA"/>
    <w:rsid w:val="00E3624B"/>
    <w:rsid w:val="00E749D3"/>
    <w:rsid w:val="00E85AAD"/>
    <w:rsid w:val="00E97F2A"/>
    <w:rsid w:val="00EA0D04"/>
    <w:rsid w:val="00EB4D1C"/>
    <w:rsid w:val="00ED5C4C"/>
    <w:rsid w:val="00EF4EA5"/>
    <w:rsid w:val="00F00C10"/>
    <w:rsid w:val="00F079D2"/>
    <w:rsid w:val="00F21DEE"/>
    <w:rsid w:val="00F262CB"/>
    <w:rsid w:val="00F36254"/>
    <w:rsid w:val="00F63052"/>
    <w:rsid w:val="00F95AD3"/>
    <w:rsid w:val="00F97651"/>
    <w:rsid w:val="00FA2DCE"/>
    <w:rsid w:val="00FA5168"/>
    <w:rsid w:val="00FB4495"/>
    <w:rsid w:val="00FC03DF"/>
    <w:rsid w:val="00FC1670"/>
    <w:rsid w:val="00F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6997"/>
    <w:pPr>
      <w:spacing w:before="100" w:beforeAutospacing="1" w:after="100" w:afterAutospacing="1"/>
    </w:pPr>
  </w:style>
  <w:style w:type="character" w:styleId="a4">
    <w:name w:val="Strong"/>
    <w:qFormat/>
    <w:rsid w:val="00A46997"/>
    <w:rPr>
      <w:b/>
      <w:bCs/>
    </w:rPr>
  </w:style>
  <w:style w:type="paragraph" w:styleId="a5">
    <w:name w:val="Body Text"/>
    <w:basedOn w:val="a"/>
    <w:rsid w:val="00A708F4"/>
    <w:pPr>
      <w:jc w:val="center"/>
    </w:pPr>
    <w:rPr>
      <w:sz w:val="28"/>
    </w:rPr>
  </w:style>
  <w:style w:type="paragraph" w:customStyle="1" w:styleId="a6">
    <w:name w:val="Знак"/>
    <w:basedOn w:val="a"/>
    <w:autoRedefine/>
    <w:rsid w:val="00637F8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FontStyle23">
    <w:name w:val="Font Style23"/>
    <w:rsid w:val="00637F8B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2109EF"/>
    <w:rPr>
      <w:color w:val="0000FF"/>
      <w:u w:val="single"/>
    </w:rPr>
  </w:style>
  <w:style w:type="character" w:customStyle="1" w:styleId="FontStyle76">
    <w:name w:val="Font Style76"/>
    <w:rsid w:val="00DC0E0B"/>
    <w:rPr>
      <w:rFonts w:ascii="Times New Roman" w:hAnsi="Times New Roman" w:cs="Times New Roman"/>
      <w:sz w:val="28"/>
      <w:szCs w:val="28"/>
    </w:rPr>
  </w:style>
  <w:style w:type="paragraph" w:customStyle="1" w:styleId="s1">
    <w:name w:val="s1"/>
    <w:basedOn w:val="a"/>
    <w:rsid w:val="003757D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757DB"/>
  </w:style>
  <w:style w:type="paragraph" w:styleId="a8">
    <w:name w:val="footer"/>
    <w:basedOn w:val="a"/>
    <w:rsid w:val="00A84D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84D93"/>
  </w:style>
  <w:style w:type="paragraph" w:styleId="aa">
    <w:name w:val="List Paragraph"/>
    <w:basedOn w:val="a"/>
    <w:uiPriority w:val="34"/>
    <w:qFormat/>
    <w:rsid w:val="002C3A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9452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452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C910-D7F0-4181-A007-FF0D6C02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предварительной информации таможенным органам до пересечения таможенного границы установлено пунктом  3 статьи 42 Таможенного кодекса таможенного союза</vt:lpstr>
    </vt:vector>
  </TitlesOfParts>
  <Company>SPecialiST RePack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предварительной информации таможенным органам до пересечения таможенного границы установлено пунктом  3 статьи 42 Таможенного кодекса таможенного союза</dc:title>
  <dc:subject/>
  <dc:creator>agalanamatis</dc:creator>
  <cp:keywords/>
  <cp:lastModifiedBy>Жанара Болатовна Нагуманова</cp:lastModifiedBy>
  <cp:revision>2</cp:revision>
  <cp:lastPrinted>2011-04-25T03:20:00Z</cp:lastPrinted>
  <dcterms:created xsi:type="dcterms:W3CDTF">2015-05-04T12:51:00Z</dcterms:created>
  <dcterms:modified xsi:type="dcterms:W3CDTF">2015-05-04T12:51:00Z</dcterms:modified>
</cp:coreProperties>
</file>