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12e2" w14:textId="b9112e2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празднования Дня государственных символов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Правительства Республики Казахстан от 31 декабря 2015 года № 1186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3-1) </w:t>
      </w:r>
      <w:r>
        <w:rPr>
          <w:rFonts w:ascii="Consolas"/>
          <w:b w:val="false"/>
          <w:i w:val="false"/>
          <w:color w:val="000000"/>
          <w:sz w:val="20"/>
        </w:rPr>
        <w:t>статьи 10</w:t>
      </w:r>
      <w:r>
        <w:rPr>
          <w:rFonts w:ascii="Consolas"/>
          <w:b w:val="false"/>
          <w:i w:val="false"/>
          <w:color w:val="000000"/>
          <w:sz w:val="20"/>
        </w:rPr>
        <w:t xml:space="preserve"> Конституционного закона Республики Казахстан от 4 июня 2007 года «О государственных символах Республики Казахстан» Правительство Республики Казахстан </w:t>
      </w:r>
      <w:r>
        <w:rPr>
          <w:rFonts w:ascii="Consolas"/>
          <w:b/>
          <w:i w:val="false"/>
          <w:color w:val="000000"/>
          <w:sz w:val="20"/>
        </w:rPr>
        <w:t>ПОСТАНОВЛЯЕТ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празднования Дня государственных символов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Премьер-Министр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Утверждены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31 декабря 2015 года № 1186 </w:t>
      </w:r>
    </w:p>
    <w:bookmarkStart w:name="z4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 празднования</w:t>
      </w:r>
      <w:r>
        <w:br/>
      </w:r>
      <w:r>
        <w:rPr>
          <w:rFonts w:ascii="Consolas"/>
          <w:b/>
          <w:i w:val="false"/>
          <w:color w:val="000000"/>
        </w:rPr>
        <w:t>
Дня государственных символов Республики Казахстан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празднования Дня государственных символов Республики Казахстан (далее – День государственных символов) разработаны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Конституционным 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4 июня 2007 года «О государственных символах Республики Казахстан», </w:t>
      </w:r>
      <w:r>
        <w:rPr>
          <w:rFonts w:ascii="Consolas"/>
          <w:b w:val="false"/>
          <w:i w:val="false"/>
          <w:color w:val="000000"/>
          <w:sz w:val="20"/>
        </w:rPr>
        <w:t>Указом</w:t>
      </w:r>
      <w:r>
        <w:rPr>
          <w:rFonts w:ascii="Consolas"/>
          <w:b w:val="false"/>
          <w:i w:val="false"/>
          <w:color w:val="000000"/>
          <w:sz w:val="20"/>
        </w:rPr>
        <w:t xml:space="preserve"> Президента Республики Казахстан от 20 января 1998 года № 3827 «О профессиональных и иных праздниках в Республике Казахстан» и определяют порядок празднования Дня государственных символов.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Празднование Дня государственных символов является основным элементом формирования казахстанской гражданской идентичности, патриотизма и национального единства. Праздник приурочен ко дню подписания </w:t>
      </w:r>
      <w:r>
        <w:rPr>
          <w:rFonts w:ascii="Consolas"/>
          <w:b w:val="false"/>
          <w:i w:val="false"/>
          <w:color w:val="000000"/>
          <w:sz w:val="20"/>
        </w:rPr>
        <w:t>Конституционного закона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4 июня 2007 года «О государственных символах Республики Казахстан».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празднования Дня государственных символов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День государственных символов празднуется на всей территории Республики Казахстан ежегодно.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Празднование Дня государственных символов включает в себя проведение государственными юридическими лицами, национальными управляющими холдингами, национальными холдингами, национальными компаниями, а также иными акционерными обществами и товариществами с ограниченной ответственностью, в отношении которых Республика Казахстан выступает единственным акционером (участником) (далее – юридические лица), посольствами и другими официальными загранучреждениями Республики Казахстан, воинскими соединениями, частями, подразделениями и учреждениями Вооруженных Сил Республики Казахстан официальных и торжественных церемоний, спортивных мероприятий.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Празднование Дня государственных символов юридическими лицами, посольствами и другими официальными загранучреждениями Республики Казахстан, воинскими соединениями, частями, подразделениями и учреждениями Вооруженных Сил Республики Казахстан проводится в торжественной обстановке в помещениях, оформленных государственными символами Республики Казахстан, с участием государственных и общественных деятелей, известных представителей в области культуры, образования и науки, экономики и финансов, а также других областей.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Официальные и торжественные церемонии, спортивные мероприятия, посвященные празднованию Дня государственных символов, начинаются с поднятия и установки Государственного Флага Республики Казахстан и сопровождаются исполнением Государственного Гимна Республики Казахстан, при этом присутствующие поворачиваются лицом к Государственному Флагу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При исполнения Государственного Гимна Республики Казахстан присутствующие поют (выслушивают) стоя, при этом граждане Республики Казахстан прикладывают правую руку к сердцу.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Государственный Гимн Республики Казахстан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Допускается сокращенное исполнение Государственного Гимна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Государственный Гимн Республики Казахстан исполняется на государственном языке в точном соответствии с утвержденным текстом и музыкальной редакцией.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В официальных и торжественных церемониях, спортивных мероприятиях, посвященных празднованию Дня государственных символов, организовываются выступления с поздравительной речью, а также об истории, значении и значимости государственных символов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рамках празднования Дня государственных символов могут проводиться: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мероприятия по единовременному исполнению Государственного Гимна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вручение медалей, нагрудных знаков, ведомственных наград, почетных грамот и благодарственных писем;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открытие новых объектов, организаций;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принесение присяги административными государственными служащими;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круглые столы, заседания, научно-практические конференции, форумы по вопросам государственности Казахстана;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тематические выставки и экспозиции в библиотеках и музеях, посвященные государственным символам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7) выпуски циклов тематических передач, публикаций и интервью видных политических, заслуженных и общественных деятелей;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8) конкурсы, викторины, нацеленные на популяризацию государственных символов, укрепление патриотизма и формирование уважительного отношения к государственным символам;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9) выпуск печатной продукции, пропагандирующей государственную символику;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10) иные мероприятия, посвященные празднованию Дня государственных символов.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Юридическими лицами, не указанными в </w:t>
      </w:r>
      <w:r>
        <w:rPr>
          <w:rFonts w:ascii="Consolas"/>
          <w:b w:val="false"/>
          <w:i w:val="false"/>
          <w:color w:val="000000"/>
          <w:sz w:val="20"/>
        </w:rPr>
        <w:t>пункте 4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и физическими лицами по их желанию могут проводиться мероприятия, указанные в </w:t>
      </w:r>
      <w:r>
        <w:rPr>
          <w:rFonts w:ascii="Consolas"/>
          <w:b w:val="false"/>
          <w:i w:val="false"/>
          <w:color w:val="000000"/>
          <w:sz w:val="20"/>
        </w:rPr>
        <w:t>пункте 10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В рамках информационного сопровождения празднования Дня государственных символов юридическими лицами, посольствами и другими официальными загранучреждениями Республики Казахстан, воинскими соединениями, частями, подразделениями и учреждениями Вооруженных Сил Республики Казахстан принимаются меры по широкому освещению в средствах массовой информации проводимых мероприятий, посвященных празднованию Дня государственных символов.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Местными исполнительными органами разрабатываются и утверждаются планы мероприятий по организации и проведению, а также информационному сопровождению празднования Дня государственных символов в областях, городе республиканского значения, столице, районах (городах областного значения), районах в городе, городах районного значения, поселках, селах, сельских округах.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