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085F" w14:textId="77777777" w:rsidR="00C71D89" w:rsidRDefault="00003A4D" w:rsidP="00003A4D">
      <w:pPr>
        <w:rPr>
          <w:rFonts w:ascii="Times New Roman" w:hAnsi="Times New Roman" w:cs="Times New Roman"/>
          <w:b/>
          <w:sz w:val="24"/>
          <w:szCs w:val="24"/>
        </w:rPr>
      </w:pPr>
      <w:r>
        <w:rPr>
          <w:rFonts w:ascii="Times New Roman" w:hAnsi="Times New Roman" w:cs="Times New Roman"/>
          <w:b/>
          <w:sz w:val="24"/>
          <w:szCs w:val="24"/>
        </w:rPr>
        <w:t xml:space="preserve">                                                                                  </w:t>
      </w:r>
    </w:p>
    <w:p w14:paraId="7A2C94CB" w14:textId="77777777" w:rsidR="00F20CCC" w:rsidRDefault="00003A4D" w:rsidP="00003A4D">
      <w:pPr>
        <w:rPr>
          <w:rFonts w:ascii="Times New Roman" w:hAnsi="Times New Roman" w:cs="Times New Roman"/>
          <w:b/>
        </w:rPr>
      </w:pPr>
      <w:r>
        <w:rPr>
          <w:rFonts w:ascii="Times New Roman" w:hAnsi="Times New Roman" w:cs="Times New Roman"/>
          <w:b/>
        </w:rPr>
        <w:t xml:space="preserve">          </w:t>
      </w:r>
    </w:p>
    <w:p w14:paraId="2F53C10F" w14:textId="77777777" w:rsidR="00F20CCC" w:rsidRDefault="00F20CCC" w:rsidP="00003A4D">
      <w:pPr>
        <w:rPr>
          <w:rFonts w:ascii="Times New Roman" w:hAnsi="Times New Roman" w:cs="Times New Roman"/>
          <w:b/>
        </w:rPr>
      </w:pPr>
    </w:p>
    <w:p w14:paraId="0A376F5C" w14:textId="1D19E81D" w:rsidR="00732E50" w:rsidRPr="009C14E3" w:rsidRDefault="00732E50" w:rsidP="00732E50">
      <w:pPr>
        <w:ind w:firstLine="540"/>
        <w:jc w:val="center"/>
        <w:rPr>
          <w:rFonts w:ascii="Times New Roman" w:hAnsi="Times New Roman" w:cs="Times New Roman"/>
          <w:b/>
          <w:sz w:val="28"/>
          <w:szCs w:val="28"/>
          <w:lang w:val="kk-KZ"/>
        </w:rPr>
      </w:pPr>
      <w:r w:rsidRPr="009C14E3">
        <w:rPr>
          <w:rFonts w:ascii="Times New Roman" w:hAnsi="Times New Roman" w:cs="Times New Roman"/>
          <w:b/>
          <w:sz w:val="28"/>
          <w:szCs w:val="28"/>
          <w:lang w:val="kk-KZ"/>
        </w:rPr>
        <w:t>«</w:t>
      </w:r>
      <w:r w:rsidR="008A0588" w:rsidRPr="008A0588">
        <w:rPr>
          <w:rFonts w:ascii="Times New Roman" w:hAnsi="Times New Roman" w:cs="Times New Roman"/>
          <w:b/>
          <w:bCs/>
          <w:sz w:val="28"/>
          <w:szCs w:val="28"/>
        </w:rPr>
        <w:t>Торговая База 16</w:t>
      </w:r>
      <w:r w:rsidR="00F6167C" w:rsidRPr="00F6167C">
        <w:rPr>
          <w:rFonts w:ascii="Times New Roman" w:hAnsi="Times New Roman" w:cs="Times New Roman"/>
          <w:b/>
          <w:bCs/>
          <w:sz w:val="28"/>
          <w:szCs w:val="28"/>
        </w:rPr>
        <w:t xml:space="preserve">» </w:t>
      </w:r>
      <w:r w:rsidR="008A0588">
        <w:rPr>
          <w:rFonts w:ascii="Times New Roman" w:hAnsi="Times New Roman" w:cs="Times New Roman"/>
          <w:b/>
          <w:bCs/>
          <w:sz w:val="28"/>
          <w:szCs w:val="28"/>
          <w:lang w:val="kk-KZ"/>
        </w:rPr>
        <w:t xml:space="preserve"> ЖШС </w:t>
      </w:r>
      <w:r w:rsidRPr="009C14E3">
        <w:rPr>
          <w:rFonts w:ascii="Times New Roman" w:hAnsi="Times New Roman" w:cs="Times New Roman"/>
          <w:b/>
          <w:sz w:val="28"/>
          <w:szCs w:val="28"/>
          <w:lang w:val="kk-KZ"/>
        </w:rPr>
        <w:t xml:space="preserve">борышкердің мүлігін (активтерін) </w:t>
      </w:r>
    </w:p>
    <w:p w14:paraId="0BB7CE2E" w14:textId="77777777" w:rsidR="00732E50" w:rsidRPr="009C14E3" w:rsidRDefault="00732E50" w:rsidP="00732E50">
      <w:pPr>
        <w:ind w:firstLine="540"/>
        <w:jc w:val="center"/>
        <w:rPr>
          <w:rFonts w:ascii="Times New Roman" w:hAnsi="Times New Roman" w:cs="Times New Roman"/>
          <w:b/>
          <w:sz w:val="28"/>
          <w:szCs w:val="28"/>
          <w:lang w:val="kk-KZ"/>
        </w:rPr>
      </w:pPr>
      <w:r w:rsidRPr="009C14E3">
        <w:rPr>
          <w:rFonts w:ascii="Times New Roman" w:hAnsi="Times New Roman" w:cs="Times New Roman"/>
          <w:b/>
          <w:sz w:val="28"/>
          <w:szCs w:val="28"/>
          <w:lang w:val="kk-KZ"/>
        </w:rPr>
        <w:t>бағалау бойынша сатып алу</w:t>
      </w:r>
    </w:p>
    <w:p w14:paraId="256D5F34" w14:textId="77777777" w:rsidR="00732E50" w:rsidRPr="009C14E3" w:rsidRDefault="00732E50" w:rsidP="00732E50">
      <w:pPr>
        <w:ind w:firstLine="540"/>
        <w:jc w:val="center"/>
        <w:rPr>
          <w:rFonts w:ascii="Times New Roman" w:hAnsi="Times New Roman" w:cs="Times New Roman"/>
          <w:b/>
          <w:sz w:val="28"/>
          <w:szCs w:val="28"/>
          <w:lang w:val="kk-KZ"/>
        </w:rPr>
      </w:pPr>
      <w:r w:rsidRPr="009C14E3">
        <w:rPr>
          <w:rFonts w:ascii="Times New Roman" w:hAnsi="Times New Roman" w:cs="Times New Roman"/>
          <w:b/>
          <w:sz w:val="28"/>
          <w:szCs w:val="28"/>
          <w:lang w:val="kk-KZ"/>
        </w:rPr>
        <w:t>конкурсты жүргізу жөніндегі ақпарат</w:t>
      </w:r>
    </w:p>
    <w:p w14:paraId="0E5940A0" w14:textId="111105CE" w:rsidR="00732E50" w:rsidRPr="009C14E3" w:rsidRDefault="00732E50" w:rsidP="00A67724">
      <w:pPr>
        <w:pStyle w:val="a"/>
        <w:numPr>
          <w:ilvl w:val="0"/>
          <w:numId w:val="0"/>
        </w:numPr>
        <w:ind w:firstLine="567"/>
        <w:jc w:val="both"/>
        <w:rPr>
          <w:b/>
          <w:sz w:val="28"/>
          <w:szCs w:val="28"/>
          <w:lang w:val="kk-KZ"/>
        </w:rPr>
      </w:pPr>
    </w:p>
    <w:p w14:paraId="551874D8" w14:textId="77777777" w:rsidR="00732E50" w:rsidRPr="009C14E3" w:rsidRDefault="00732E50" w:rsidP="00A67724">
      <w:pPr>
        <w:pStyle w:val="a"/>
        <w:numPr>
          <w:ilvl w:val="0"/>
          <w:numId w:val="0"/>
        </w:numPr>
        <w:ind w:firstLine="567"/>
        <w:jc w:val="both"/>
        <w:rPr>
          <w:b/>
          <w:sz w:val="28"/>
          <w:szCs w:val="28"/>
          <w:lang w:val="kk-KZ"/>
        </w:rPr>
      </w:pPr>
    </w:p>
    <w:p w14:paraId="2A30BD3E" w14:textId="6EF7DC83" w:rsidR="00A67724" w:rsidRPr="009C14E3" w:rsidRDefault="000752FE" w:rsidP="00F45187">
      <w:pPr>
        <w:ind w:firstLine="561"/>
        <w:rPr>
          <w:rFonts w:ascii="Times New Roman" w:hAnsi="Times New Roman" w:cs="Times New Roman"/>
          <w:sz w:val="28"/>
          <w:szCs w:val="28"/>
          <w:lang w:val="kk-KZ"/>
        </w:rPr>
      </w:pPr>
      <w:r>
        <w:rPr>
          <w:rFonts w:ascii="Times New Roman" w:hAnsi="Times New Roman" w:cs="Times New Roman"/>
          <w:sz w:val="28"/>
          <w:szCs w:val="28"/>
          <w:lang w:val="kk-KZ"/>
        </w:rPr>
        <w:t>Банкроттық</w:t>
      </w:r>
      <w:r w:rsidRPr="000752FE">
        <w:rPr>
          <w:rFonts w:ascii="Times New Roman" w:hAnsi="Times New Roman" w:cs="Times New Roman"/>
          <w:sz w:val="28"/>
          <w:szCs w:val="28"/>
          <w:lang w:val="kk-KZ"/>
        </w:rPr>
        <w:t xml:space="preserve"> басқарушы</w:t>
      </w:r>
      <w:r>
        <w:rPr>
          <w:rFonts w:ascii="Times New Roman" w:hAnsi="Times New Roman" w:cs="Times New Roman"/>
          <w:sz w:val="28"/>
          <w:szCs w:val="28"/>
          <w:lang w:val="kk-KZ"/>
        </w:rPr>
        <w:t xml:space="preserve"> </w:t>
      </w:r>
      <w:r w:rsidR="008A0588">
        <w:rPr>
          <w:rFonts w:ascii="Times New Roman" w:hAnsi="Times New Roman" w:cs="Times New Roman"/>
          <w:sz w:val="28"/>
          <w:szCs w:val="28"/>
          <w:lang w:val="kk-KZ"/>
        </w:rPr>
        <w:t>Бахтияр Абаевич Кабулов</w:t>
      </w:r>
      <w:r w:rsidRPr="000752FE">
        <w:rPr>
          <w:rFonts w:ascii="Times New Roman" w:hAnsi="Times New Roman" w:cs="Times New Roman"/>
          <w:sz w:val="28"/>
          <w:szCs w:val="28"/>
          <w:lang w:val="kk-KZ"/>
        </w:rPr>
        <w:t xml:space="preserve"> </w:t>
      </w:r>
      <w:r w:rsidR="00F45187" w:rsidRPr="00F45187">
        <w:rPr>
          <w:rFonts w:ascii="Times New Roman" w:hAnsi="Times New Roman" w:cs="Times New Roman"/>
          <w:sz w:val="28"/>
          <w:szCs w:val="28"/>
          <w:lang w:val="kk-KZ"/>
        </w:rPr>
        <w:t>«Торговая база 16» ЖШС-нің, мекенжайы: ШҚО, Өскемен қаласы, Киевский қөшесі, 92 ұй, БСН 170440016434, ШҚО, Өскемен қаласы, Киевский көшесі, 92 үй, мекенжайы бойынша орналасқан борышкердің мүлігін (активтерін) бағалау бойынша қызметті сатып алу жөніндегі конкурсты жариялайды. Борышкердің мүлкі (активтері) құрамына: 1 дана автокɵлiк Газ 3307, шығар</w:t>
      </w:r>
      <w:r w:rsidR="00967712">
        <w:rPr>
          <w:rFonts w:ascii="Times New Roman" w:hAnsi="Times New Roman" w:cs="Times New Roman"/>
          <w:sz w:val="28"/>
          <w:szCs w:val="28"/>
          <w:lang w:val="kk-KZ"/>
        </w:rPr>
        <w:t>ы</w:t>
      </w:r>
      <w:r w:rsidR="00F45187" w:rsidRPr="00F45187">
        <w:rPr>
          <w:rFonts w:ascii="Times New Roman" w:hAnsi="Times New Roman" w:cs="Times New Roman"/>
          <w:sz w:val="28"/>
          <w:szCs w:val="28"/>
          <w:lang w:val="kk-KZ"/>
        </w:rPr>
        <w:t>лған жылы</w:t>
      </w:r>
      <w:r w:rsidR="00967712">
        <w:rPr>
          <w:rFonts w:ascii="Times New Roman" w:hAnsi="Times New Roman" w:cs="Times New Roman"/>
          <w:sz w:val="28"/>
          <w:szCs w:val="28"/>
          <w:lang w:val="kk-KZ"/>
        </w:rPr>
        <w:t xml:space="preserve"> </w:t>
      </w:r>
      <w:r w:rsidR="00967712" w:rsidRPr="00F45187">
        <w:rPr>
          <w:rFonts w:ascii="Times New Roman" w:hAnsi="Times New Roman" w:cs="Times New Roman"/>
          <w:sz w:val="28"/>
          <w:szCs w:val="28"/>
          <w:lang w:val="kk-KZ"/>
        </w:rPr>
        <w:t>2003</w:t>
      </w:r>
      <w:r w:rsidR="00967712">
        <w:rPr>
          <w:rFonts w:ascii="Times New Roman" w:hAnsi="Times New Roman" w:cs="Times New Roman"/>
          <w:sz w:val="28"/>
          <w:szCs w:val="28"/>
          <w:lang w:val="kk-KZ"/>
        </w:rPr>
        <w:t xml:space="preserve"> </w:t>
      </w:r>
      <w:r w:rsidR="00F45187" w:rsidRPr="00F45187">
        <w:rPr>
          <w:rFonts w:ascii="Times New Roman" w:hAnsi="Times New Roman" w:cs="Times New Roman"/>
          <w:sz w:val="28"/>
          <w:szCs w:val="28"/>
          <w:lang w:val="kk-KZ"/>
        </w:rPr>
        <w:t xml:space="preserve">– техникалық жағдайы қанағаттанарлық. Конкурсқа қатысу үшін өтінімдер осы хабарламаны жариялаған күннен бастап он бес жұмыс күні ішінде Өскемен қаласы, Қ. Сатбаев даңгылы, 62 үй, 301 кеңсе, хабарласу тел. 8-705-505-32-17, мекенжайы бойынша 9.00 бастап  17.00 дейін қабылданады, түскі  ұзіліссіз. Конкурсты ұйымдастыру бойынша шағымдар жұмыс күндері сағат 9.00-ден – сағат 18.30- ге дейін түскі үзіліс 13.00 бастап - 14.30 дейін мына мекенжайда қабылданады: Өскемен қаласы, Пермитин  көшесі, 27 ұй, 1 қабат, тел. Факс 8 (7232) 24-25-62, </w:t>
      </w:r>
      <w:r w:rsidR="00967712">
        <w:rPr>
          <w:rFonts w:ascii="Times New Roman" w:hAnsi="Times New Roman" w:cs="Times New Roman"/>
          <w:sz w:val="28"/>
          <w:szCs w:val="28"/>
          <w:lang w:val="kk-KZ"/>
        </w:rPr>
        <w:t>О</w:t>
      </w:r>
      <w:r w:rsidR="00F45187" w:rsidRPr="00F45187">
        <w:rPr>
          <w:rFonts w:ascii="Times New Roman" w:hAnsi="Times New Roman" w:cs="Times New Roman"/>
          <w:sz w:val="28"/>
          <w:szCs w:val="28"/>
          <w:lang w:val="kk-KZ"/>
        </w:rPr>
        <w:t>ңалту және банқроттық бөлімі.</w:t>
      </w:r>
      <w:r w:rsidR="00A67724" w:rsidRPr="009C14E3">
        <w:rPr>
          <w:rFonts w:ascii="Times New Roman" w:hAnsi="Times New Roman" w:cs="Times New Roman"/>
          <w:sz w:val="28"/>
          <w:szCs w:val="28"/>
          <w:lang w:val="kk-KZ"/>
        </w:rPr>
        <w:tab/>
      </w:r>
    </w:p>
    <w:p w14:paraId="7786FC94" w14:textId="1094B5ED" w:rsidR="00A67724" w:rsidRDefault="00A67724" w:rsidP="00A67724">
      <w:pPr>
        <w:rPr>
          <w:rFonts w:ascii="Times New Roman" w:hAnsi="Times New Roman" w:cs="Times New Roman"/>
          <w:lang w:val="kk-KZ"/>
        </w:rPr>
      </w:pPr>
    </w:p>
    <w:p w14:paraId="3413F7D3" w14:textId="77777777" w:rsidR="00A67724" w:rsidRPr="00A67724" w:rsidRDefault="00A67724" w:rsidP="00A67724">
      <w:pPr>
        <w:rPr>
          <w:rFonts w:ascii="Times New Roman" w:hAnsi="Times New Roman" w:cs="Times New Roman"/>
          <w:lang w:val="kk-KZ"/>
        </w:rPr>
      </w:pPr>
    </w:p>
    <w:p w14:paraId="280E4323" w14:textId="77777777" w:rsidR="00F20CCC" w:rsidRPr="00732E50" w:rsidRDefault="00F20CCC" w:rsidP="00003A4D">
      <w:pPr>
        <w:ind w:firstLine="708"/>
        <w:rPr>
          <w:rFonts w:ascii="Times New Roman" w:hAnsi="Times New Roman" w:cs="Times New Roman"/>
          <w:b/>
          <w:lang w:val="kk-KZ"/>
        </w:rPr>
      </w:pPr>
    </w:p>
    <w:p w14:paraId="46326524" w14:textId="77777777" w:rsidR="00F20CCC" w:rsidRPr="00732E50" w:rsidRDefault="00F20CCC" w:rsidP="00003A4D">
      <w:pPr>
        <w:ind w:firstLine="708"/>
        <w:rPr>
          <w:rFonts w:ascii="Times New Roman" w:hAnsi="Times New Roman" w:cs="Times New Roman"/>
          <w:b/>
          <w:lang w:val="kk-KZ"/>
        </w:rPr>
      </w:pPr>
    </w:p>
    <w:sectPr w:rsidR="00F20CCC" w:rsidRPr="00732E50" w:rsidSect="00A67724">
      <w:pgSz w:w="11906" w:h="16838"/>
      <w:pgMar w:top="567" w:right="566"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22A71C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F6A600E"/>
    <w:multiLevelType w:val="hybridMultilevel"/>
    <w:tmpl w:val="43C8D47C"/>
    <w:lvl w:ilvl="0" w:tplc="8A0689D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D710E0D"/>
    <w:multiLevelType w:val="hybridMultilevel"/>
    <w:tmpl w:val="3C063822"/>
    <w:lvl w:ilvl="0" w:tplc="EE2CACC2">
      <w:start w:val="43"/>
      <w:numFmt w:val="bullet"/>
      <w:lvlText w:val="-"/>
      <w:lvlJc w:val="left"/>
      <w:pPr>
        <w:ind w:left="921" w:hanging="360"/>
      </w:pPr>
      <w:rPr>
        <w:rFonts w:ascii="Times New Roman" w:eastAsiaTheme="minorHAnsi" w:hAnsi="Times New Roman" w:cs="Times New Roman"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num w:numId="1" w16cid:durableId="1833835511">
    <w:abstractNumId w:val="0"/>
  </w:num>
  <w:num w:numId="2" w16cid:durableId="1528444972">
    <w:abstractNumId w:val="1"/>
  </w:num>
  <w:num w:numId="3" w16cid:durableId="1042172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4D"/>
    <w:rsid w:val="00003A4D"/>
    <w:rsid w:val="000752FE"/>
    <w:rsid w:val="00080F5D"/>
    <w:rsid w:val="00093416"/>
    <w:rsid w:val="000F10E8"/>
    <w:rsid w:val="00142016"/>
    <w:rsid w:val="00164EAE"/>
    <w:rsid w:val="001C7B3C"/>
    <w:rsid w:val="001F6938"/>
    <w:rsid w:val="00224EFD"/>
    <w:rsid w:val="00230506"/>
    <w:rsid w:val="002A6CEB"/>
    <w:rsid w:val="0030789D"/>
    <w:rsid w:val="0032609A"/>
    <w:rsid w:val="003549B6"/>
    <w:rsid w:val="00415AA3"/>
    <w:rsid w:val="00433671"/>
    <w:rsid w:val="004C1FD4"/>
    <w:rsid w:val="00646505"/>
    <w:rsid w:val="00662906"/>
    <w:rsid w:val="006F03E7"/>
    <w:rsid w:val="006F1819"/>
    <w:rsid w:val="007239E8"/>
    <w:rsid w:val="007266F7"/>
    <w:rsid w:val="00732E50"/>
    <w:rsid w:val="007A500D"/>
    <w:rsid w:val="008A0588"/>
    <w:rsid w:val="00955D9C"/>
    <w:rsid w:val="00963836"/>
    <w:rsid w:val="00967712"/>
    <w:rsid w:val="00995FEE"/>
    <w:rsid w:val="009A4455"/>
    <w:rsid w:val="009B2DD0"/>
    <w:rsid w:val="009B4639"/>
    <w:rsid w:val="009C14E3"/>
    <w:rsid w:val="009C24FE"/>
    <w:rsid w:val="00A67724"/>
    <w:rsid w:val="00A810D5"/>
    <w:rsid w:val="00AC53FD"/>
    <w:rsid w:val="00B2488D"/>
    <w:rsid w:val="00B4517D"/>
    <w:rsid w:val="00B515EA"/>
    <w:rsid w:val="00B51E81"/>
    <w:rsid w:val="00B656AE"/>
    <w:rsid w:val="00BA7800"/>
    <w:rsid w:val="00BB7FE4"/>
    <w:rsid w:val="00C13645"/>
    <w:rsid w:val="00C349E9"/>
    <w:rsid w:val="00C520C2"/>
    <w:rsid w:val="00C71D89"/>
    <w:rsid w:val="00D30BBD"/>
    <w:rsid w:val="00D64107"/>
    <w:rsid w:val="00D753FE"/>
    <w:rsid w:val="00DA6C85"/>
    <w:rsid w:val="00E2520F"/>
    <w:rsid w:val="00E374EB"/>
    <w:rsid w:val="00EE050C"/>
    <w:rsid w:val="00F13346"/>
    <w:rsid w:val="00F20CCC"/>
    <w:rsid w:val="00F45187"/>
    <w:rsid w:val="00F47000"/>
    <w:rsid w:val="00F562D6"/>
    <w:rsid w:val="00F6167C"/>
    <w:rsid w:val="00F84B20"/>
    <w:rsid w:val="00F93E7C"/>
    <w:rsid w:val="00FD3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A2EE"/>
  <w15:docId w15:val="{87E6A80E-EC34-40A5-8C42-6495DAD8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firstLine="64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03A4D"/>
    <w:pPr>
      <w:spacing w:before="0" w:beforeAutospacing="0" w:after="0" w:afterAutospacing="0"/>
      <w:ind w:firstLine="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003A4D"/>
    <w:rPr>
      <w:color w:val="0000FF" w:themeColor="hyperlink"/>
      <w:u w:val="single"/>
    </w:rPr>
  </w:style>
  <w:style w:type="paragraph" w:styleId="a5">
    <w:name w:val="Balloon Text"/>
    <w:basedOn w:val="a0"/>
    <w:link w:val="a6"/>
    <w:uiPriority w:val="99"/>
    <w:semiHidden/>
    <w:unhideWhenUsed/>
    <w:rsid w:val="00C13645"/>
    <w:rPr>
      <w:rFonts w:ascii="Segoe UI" w:hAnsi="Segoe UI" w:cs="Segoe UI"/>
      <w:sz w:val="18"/>
      <w:szCs w:val="18"/>
    </w:rPr>
  </w:style>
  <w:style w:type="character" w:customStyle="1" w:styleId="a6">
    <w:name w:val="Текст выноски Знак"/>
    <w:basedOn w:val="a1"/>
    <w:link w:val="a5"/>
    <w:uiPriority w:val="99"/>
    <w:semiHidden/>
    <w:rsid w:val="00C13645"/>
    <w:rPr>
      <w:rFonts w:ascii="Segoe UI" w:hAnsi="Segoe UI" w:cs="Segoe UI"/>
      <w:sz w:val="18"/>
      <w:szCs w:val="18"/>
    </w:rPr>
  </w:style>
  <w:style w:type="paragraph" w:styleId="a">
    <w:name w:val="List Bullet"/>
    <w:basedOn w:val="a0"/>
    <w:uiPriority w:val="99"/>
    <w:unhideWhenUsed/>
    <w:rsid w:val="00A67724"/>
    <w:pPr>
      <w:numPr>
        <w:numId w:val="1"/>
      </w:numPr>
      <w:suppressAutoHyphens/>
      <w:contextualSpacing/>
      <w:jc w:val="left"/>
    </w:pPr>
    <w:rPr>
      <w:rFonts w:ascii="Times New Roman" w:eastAsia="Times New Roman" w:hAnsi="Times New Roman" w:cs="Times New Roman"/>
      <w:sz w:val="24"/>
      <w:szCs w:val="24"/>
      <w:lang w:eastAsia="ar-SA"/>
    </w:rPr>
  </w:style>
  <w:style w:type="paragraph" w:styleId="a7">
    <w:name w:val="List Paragraph"/>
    <w:basedOn w:val="a0"/>
    <w:uiPriority w:val="34"/>
    <w:qFormat/>
    <w:rsid w:val="00075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074224">
      <w:bodyDiv w:val="1"/>
      <w:marLeft w:val="0"/>
      <w:marRight w:val="0"/>
      <w:marTop w:val="0"/>
      <w:marBottom w:val="0"/>
      <w:divBdr>
        <w:top w:val="none" w:sz="0" w:space="0" w:color="auto"/>
        <w:left w:val="none" w:sz="0" w:space="0" w:color="auto"/>
        <w:bottom w:val="none" w:sz="0" w:space="0" w:color="auto"/>
        <w:right w:val="none" w:sz="0" w:space="0" w:color="auto"/>
      </w:divBdr>
    </w:div>
    <w:div w:id="179270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1020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Алтай</dc:creator>
  <cp:keywords/>
  <dc:description/>
  <cp:lastModifiedBy>Дарын Әлімханұлы Әлімхан</cp:lastModifiedBy>
  <cp:revision>2</cp:revision>
  <cp:lastPrinted>2024-07-30T07:20:00Z</cp:lastPrinted>
  <dcterms:created xsi:type="dcterms:W3CDTF">2025-04-18T14:00:00Z</dcterms:created>
  <dcterms:modified xsi:type="dcterms:W3CDTF">2025-04-18T14:00:00Z</dcterms:modified>
</cp:coreProperties>
</file>