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920"/>
        <w:gridCol w:w="4435"/>
      </w:tblGrid>
      <w:tr w:rsidR="006273FC" w:rsidTr="00742AA3">
        <w:trPr>
          <w:tblCellSpacing w:w="15" w:type="dxa"/>
        </w:trPr>
        <w:tc>
          <w:tcPr>
            <w:tcW w:w="5103" w:type="dxa"/>
            <w:vAlign w:val="center"/>
            <w:hideMark/>
          </w:tcPr>
          <w:p w:rsidR="006273FC" w:rsidRDefault="006273FC" w:rsidP="00742AA3">
            <w:pPr>
              <w:spacing w:after="0" w:line="240" w:lineRule="auto"/>
              <w:ind w:firstLine="709"/>
              <w:jc w:val="both"/>
              <w:rPr>
                <w:rFonts w:ascii="Times New Roman" w:eastAsia="Times New Roman" w:hAnsi="Times New Roman" w:cs="Times New Roman"/>
                <w:sz w:val="28"/>
                <w:szCs w:val="28"/>
                <w:lang w:eastAsia="ru-RU"/>
              </w:rPr>
            </w:pPr>
            <w:r w:rsidRPr="007670CA">
              <w:rPr>
                <w:rFonts w:ascii="Times New Roman" w:eastAsia="Times New Roman" w:hAnsi="Times New Roman" w:cs="Times New Roman"/>
                <w:sz w:val="28"/>
                <w:szCs w:val="28"/>
                <w:lang w:eastAsia="ru-RU"/>
              </w:rPr>
              <w:t> </w:t>
            </w:r>
          </w:p>
          <w:p w:rsidR="006273FC" w:rsidRDefault="006273FC" w:rsidP="00742AA3">
            <w:pPr>
              <w:spacing w:after="0" w:line="240" w:lineRule="auto"/>
              <w:ind w:firstLine="709"/>
              <w:jc w:val="both"/>
              <w:rPr>
                <w:rFonts w:ascii="Times New Roman" w:eastAsia="Times New Roman" w:hAnsi="Times New Roman" w:cs="Times New Roman"/>
                <w:sz w:val="28"/>
                <w:szCs w:val="28"/>
                <w:lang w:eastAsia="ru-RU"/>
              </w:rPr>
            </w:pPr>
          </w:p>
          <w:p w:rsidR="006273FC" w:rsidRDefault="006273FC" w:rsidP="00742AA3">
            <w:pPr>
              <w:spacing w:after="0" w:line="240" w:lineRule="auto"/>
              <w:ind w:firstLine="709"/>
              <w:jc w:val="both"/>
              <w:rPr>
                <w:rFonts w:ascii="Times New Roman" w:eastAsia="Times New Roman" w:hAnsi="Times New Roman" w:cs="Times New Roman"/>
                <w:sz w:val="28"/>
                <w:szCs w:val="28"/>
                <w:lang w:eastAsia="ru-RU"/>
              </w:rPr>
            </w:pPr>
          </w:p>
          <w:p w:rsidR="006273FC" w:rsidRDefault="006273FC" w:rsidP="00742AA3">
            <w:pPr>
              <w:spacing w:after="0" w:line="240" w:lineRule="auto"/>
              <w:ind w:firstLine="709"/>
              <w:jc w:val="both"/>
              <w:rPr>
                <w:rFonts w:ascii="Times New Roman" w:eastAsia="Times New Roman" w:hAnsi="Times New Roman" w:cs="Times New Roman"/>
                <w:sz w:val="28"/>
                <w:szCs w:val="28"/>
                <w:lang w:eastAsia="ru-RU"/>
              </w:rPr>
            </w:pPr>
          </w:p>
          <w:p w:rsidR="006273FC" w:rsidRDefault="006273FC" w:rsidP="00742AA3">
            <w:pPr>
              <w:spacing w:after="0" w:line="240" w:lineRule="auto"/>
              <w:ind w:firstLine="709"/>
              <w:jc w:val="both"/>
              <w:rPr>
                <w:rFonts w:ascii="Times New Roman" w:eastAsia="Times New Roman" w:hAnsi="Times New Roman" w:cs="Times New Roman"/>
                <w:sz w:val="28"/>
                <w:szCs w:val="28"/>
                <w:lang w:eastAsia="ru-RU"/>
              </w:rPr>
            </w:pPr>
          </w:p>
          <w:p w:rsidR="006273FC" w:rsidRDefault="006273FC" w:rsidP="00742AA3">
            <w:pPr>
              <w:spacing w:after="0" w:line="240" w:lineRule="auto"/>
              <w:ind w:firstLine="709"/>
              <w:jc w:val="both"/>
              <w:rPr>
                <w:rFonts w:ascii="Times New Roman" w:eastAsia="Times New Roman" w:hAnsi="Times New Roman" w:cs="Times New Roman"/>
                <w:sz w:val="28"/>
                <w:szCs w:val="28"/>
                <w:lang w:eastAsia="ru-RU"/>
              </w:rPr>
            </w:pPr>
          </w:p>
        </w:tc>
        <w:tc>
          <w:tcPr>
            <w:tcW w:w="4491" w:type="dxa"/>
            <w:vAlign w:val="center"/>
            <w:hideMark/>
          </w:tcPr>
          <w:p w:rsidR="006273FC" w:rsidRDefault="006273FC" w:rsidP="00742AA3">
            <w:pPr>
              <w:spacing w:after="0" w:line="240" w:lineRule="auto"/>
              <w:ind w:firstLine="709"/>
              <w:jc w:val="center"/>
              <w:rPr>
                <w:rFonts w:ascii="Times New Roman" w:eastAsia="Times New Roman" w:hAnsi="Times New Roman" w:cs="Times New Roman"/>
                <w:sz w:val="28"/>
                <w:szCs w:val="28"/>
                <w:lang w:eastAsia="ru-RU"/>
              </w:rPr>
            </w:pPr>
            <w:bookmarkStart w:id="0" w:name="z90"/>
            <w:bookmarkEnd w:id="0"/>
          </w:p>
          <w:p w:rsidR="006273FC" w:rsidRDefault="006273FC" w:rsidP="00742AA3">
            <w:pPr>
              <w:spacing w:after="0" w:line="240" w:lineRule="auto"/>
              <w:ind w:left="535" w:right="-414" w:hanging="2"/>
              <w:jc w:val="center"/>
              <w:rPr>
                <w:rFonts w:ascii="Times New Roman" w:eastAsia="Times New Roman" w:hAnsi="Times New Roman" w:cs="Times New Roman"/>
                <w:sz w:val="28"/>
                <w:szCs w:val="28"/>
                <w:lang w:eastAsia="ru-RU"/>
              </w:rPr>
            </w:pPr>
            <w:r w:rsidRPr="007670CA">
              <w:rPr>
                <w:rFonts w:ascii="Times New Roman" w:eastAsia="Times New Roman" w:hAnsi="Times New Roman" w:cs="Times New Roman"/>
                <w:sz w:val="28"/>
                <w:szCs w:val="28"/>
                <w:lang w:eastAsia="ru-RU"/>
              </w:rPr>
              <w:t>Приложение 1</w:t>
            </w:r>
            <w:r>
              <w:rPr>
                <w:rFonts w:ascii="Times New Roman" w:eastAsia="Times New Roman" w:hAnsi="Times New Roman" w:cs="Times New Roman"/>
                <w:sz w:val="28"/>
                <w:szCs w:val="28"/>
                <w:lang w:eastAsia="ru-RU"/>
              </w:rPr>
              <w:br/>
            </w:r>
            <w:r w:rsidRPr="007670CA">
              <w:rPr>
                <w:rFonts w:ascii="Times New Roman" w:eastAsia="Times New Roman" w:hAnsi="Times New Roman" w:cs="Times New Roman"/>
                <w:sz w:val="28"/>
                <w:szCs w:val="28"/>
                <w:lang w:eastAsia="ru-RU"/>
              </w:rPr>
              <w:t>к</w:t>
            </w:r>
            <w:r>
              <w:rPr>
                <w:rFonts w:ascii="Times New Roman" w:eastAsia="Times New Roman" w:hAnsi="Times New Roman" w:cs="Times New Roman"/>
                <w:sz w:val="28"/>
                <w:szCs w:val="28"/>
                <w:lang w:eastAsia="ru-RU"/>
              </w:rPr>
              <w:t xml:space="preserve"> </w:t>
            </w:r>
            <w:r w:rsidRPr="007670CA">
              <w:rPr>
                <w:rFonts w:ascii="Times New Roman" w:eastAsia="Times New Roman" w:hAnsi="Times New Roman" w:cs="Times New Roman"/>
                <w:sz w:val="28"/>
                <w:szCs w:val="28"/>
                <w:lang w:eastAsia="ru-RU"/>
              </w:rPr>
              <w:t>Правилам оказания</w:t>
            </w:r>
          </w:p>
          <w:p w:rsidR="006273FC" w:rsidRDefault="006273FC" w:rsidP="00742AA3">
            <w:pPr>
              <w:spacing w:after="0" w:line="240" w:lineRule="auto"/>
              <w:ind w:left="535" w:right="-414" w:hanging="2"/>
              <w:jc w:val="center"/>
              <w:rPr>
                <w:rFonts w:ascii="Times New Roman" w:eastAsia="Times New Roman" w:hAnsi="Times New Roman" w:cs="Times New Roman"/>
                <w:sz w:val="28"/>
                <w:szCs w:val="28"/>
                <w:lang w:eastAsia="ru-RU"/>
              </w:rPr>
            </w:pPr>
            <w:r w:rsidRPr="007670CA">
              <w:rPr>
                <w:rFonts w:ascii="Times New Roman" w:eastAsia="Times New Roman" w:hAnsi="Times New Roman" w:cs="Times New Roman"/>
                <w:sz w:val="28"/>
                <w:szCs w:val="28"/>
                <w:lang w:eastAsia="ru-RU"/>
              </w:rPr>
              <w:t xml:space="preserve"> государственной услуги</w:t>
            </w:r>
            <w:r>
              <w:rPr>
                <w:rFonts w:ascii="Times New Roman" w:eastAsia="Times New Roman" w:hAnsi="Times New Roman" w:cs="Times New Roman"/>
                <w:sz w:val="28"/>
                <w:szCs w:val="28"/>
                <w:lang w:eastAsia="ru-RU"/>
              </w:rPr>
              <w:br/>
            </w:r>
            <w:r w:rsidRPr="007670CA">
              <w:rPr>
                <w:rFonts w:ascii="Times New Roman" w:eastAsia="Times New Roman" w:hAnsi="Times New Roman" w:cs="Times New Roman"/>
                <w:sz w:val="28"/>
                <w:szCs w:val="28"/>
                <w:lang w:eastAsia="ru-RU"/>
              </w:rPr>
              <w:t>«</w:t>
            </w:r>
            <w:r w:rsidRPr="007670CA">
              <w:rPr>
                <w:rFonts w:ascii="Times New Roman" w:eastAsia="Times New Roman" w:hAnsi="Times New Roman" w:cs="Times New Roman"/>
                <w:color w:val="000000"/>
                <w:sz w:val="28"/>
                <w:szCs w:val="28"/>
              </w:rPr>
              <w:t>Выдача свидетельства о</w:t>
            </w:r>
            <w:r>
              <w:rPr>
                <w:rFonts w:ascii="Times New Roman" w:eastAsia="Times New Roman" w:hAnsi="Times New Roman" w:cs="Times New Roman"/>
                <w:sz w:val="28"/>
                <w:szCs w:val="28"/>
              </w:rPr>
              <w:br/>
            </w:r>
            <w:r w:rsidRPr="007670CA">
              <w:rPr>
                <w:rFonts w:ascii="Times New Roman" w:eastAsia="Times New Roman" w:hAnsi="Times New Roman" w:cs="Times New Roman"/>
                <w:color w:val="000000"/>
                <w:sz w:val="28"/>
                <w:szCs w:val="28"/>
              </w:rPr>
              <w:t>допущении транспортного</w:t>
            </w:r>
            <w:r>
              <w:rPr>
                <w:rFonts w:ascii="Times New Roman" w:eastAsia="Times New Roman" w:hAnsi="Times New Roman" w:cs="Times New Roman"/>
                <w:sz w:val="28"/>
                <w:szCs w:val="28"/>
              </w:rPr>
              <w:br/>
            </w:r>
            <w:r w:rsidRPr="007670CA">
              <w:rPr>
                <w:rFonts w:ascii="Times New Roman" w:eastAsia="Times New Roman" w:hAnsi="Times New Roman" w:cs="Times New Roman"/>
                <w:color w:val="000000"/>
                <w:sz w:val="28"/>
                <w:szCs w:val="28"/>
              </w:rPr>
              <w:t>средства международной</w:t>
            </w:r>
            <w:r>
              <w:rPr>
                <w:rFonts w:ascii="Times New Roman" w:eastAsia="Times New Roman" w:hAnsi="Times New Roman" w:cs="Times New Roman"/>
                <w:sz w:val="28"/>
                <w:szCs w:val="28"/>
              </w:rPr>
              <w:br/>
            </w:r>
            <w:r w:rsidRPr="007670CA">
              <w:rPr>
                <w:rFonts w:ascii="Times New Roman" w:eastAsia="Times New Roman" w:hAnsi="Times New Roman" w:cs="Times New Roman"/>
                <w:color w:val="000000"/>
                <w:sz w:val="28"/>
                <w:szCs w:val="28"/>
              </w:rPr>
              <w:t>перевозки к перевозке товаров</w:t>
            </w:r>
            <w:r>
              <w:rPr>
                <w:rFonts w:ascii="Times New Roman" w:eastAsia="Times New Roman" w:hAnsi="Times New Roman" w:cs="Times New Roman"/>
                <w:sz w:val="28"/>
                <w:szCs w:val="28"/>
              </w:rPr>
              <w:br/>
            </w:r>
            <w:r w:rsidRPr="007670CA">
              <w:rPr>
                <w:rFonts w:ascii="Times New Roman" w:eastAsia="Times New Roman" w:hAnsi="Times New Roman" w:cs="Times New Roman"/>
                <w:color w:val="000000"/>
                <w:sz w:val="28"/>
                <w:szCs w:val="28"/>
              </w:rPr>
              <w:t>под таможенными пломбами и</w:t>
            </w:r>
            <w:r>
              <w:rPr>
                <w:rFonts w:ascii="Times New Roman" w:eastAsia="Times New Roman" w:hAnsi="Times New Roman" w:cs="Times New Roman"/>
                <w:sz w:val="28"/>
                <w:szCs w:val="28"/>
              </w:rPr>
              <w:br/>
            </w:r>
            <w:r w:rsidRPr="007670CA">
              <w:rPr>
                <w:rFonts w:ascii="Times New Roman" w:eastAsia="Times New Roman" w:hAnsi="Times New Roman" w:cs="Times New Roman"/>
                <w:color w:val="000000"/>
                <w:sz w:val="28"/>
                <w:szCs w:val="28"/>
              </w:rPr>
              <w:t>печатями</w:t>
            </w:r>
            <w:r w:rsidRPr="007670CA">
              <w:rPr>
                <w:rFonts w:ascii="Times New Roman" w:eastAsia="Times New Roman" w:hAnsi="Times New Roman" w:cs="Times New Roman"/>
                <w:sz w:val="28"/>
                <w:szCs w:val="28"/>
                <w:lang w:eastAsia="ru-RU"/>
              </w:rPr>
              <w:t>»</w:t>
            </w:r>
          </w:p>
        </w:tc>
      </w:tr>
    </w:tbl>
    <w:p w:rsidR="006273FC" w:rsidRDefault="006273FC" w:rsidP="006273FC">
      <w:pPr>
        <w:spacing w:after="0" w:line="240" w:lineRule="auto"/>
        <w:ind w:firstLine="709"/>
        <w:jc w:val="center"/>
        <w:rPr>
          <w:rFonts w:ascii="Times New Roman" w:eastAsia="Times New Roman" w:hAnsi="Times New Roman" w:cs="Times New Roman"/>
          <w:sz w:val="28"/>
          <w:szCs w:val="28"/>
          <w:lang w:eastAsia="ru-RU"/>
        </w:rPr>
      </w:pPr>
    </w:p>
    <w:p w:rsidR="006273FC" w:rsidRDefault="006273FC" w:rsidP="006273FC">
      <w:pPr>
        <w:spacing w:after="0" w:line="240" w:lineRule="auto"/>
        <w:ind w:firstLine="709"/>
        <w:jc w:val="center"/>
        <w:rPr>
          <w:rFonts w:ascii="Times New Roman" w:eastAsia="Times New Roman" w:hAnsi="Times New Roman" w:cs="Times New Roman"/>
          <w:sz w:val="28"/>
          <w:szCs w:val="28"/>
          <w:lang w:eastAsia="ru-RU"/>
        </w:rPr>
      </w:pPr>
    </w:p>
    <w:p w:rsidR="006273FC" w:rsidRDefault="006273FC" w:rsidP="006273FC">
      <w:pPr>
        <w:spacing w:after="0" w:line="240" w:lineRule="auto"/>
        <w:ind w:firstLine="709"/>
        <w:jc w:val="center"/>
        <w:rPr>
          <w:rFonts w:ascii="Times New Roman" w:eastAsia="Times New Roman" w:hAnsi="Times New Roman" w:cs="Times New Roman"/>
          <w:b/>
          <w:bCs/>
          <w:sz w:val="24"/>
          <w:szCs w:val="24"/>
          <w:lang w:eastAsia="ru-RU"/>
        </w:rPr>
      </w:pPr>
      <w:r w:rsidRPr="00EF22AD">
        <w:rPr>
          <w:rFonts w:ascii="Times New Roman" w:eastAsia="Times New Roman" w:hAnsi="Times New Roman" w:cs="Times New Roman"/>
          <w:b/>
          <w:bCs/>
          <w:sz w:val="24"/>
          <w:szCs w:val="24"/>
          <w:lang w:eastAsia="ru-RU"/>
        </w:rPr>
        <w:t>Перечень основных требований к оказанию государственной услуги</w:t>
      </w:r>
    </w:p>
    <w:p w:rsidR="006273FC" w:rsidRDefault="006273FC" w:rsidP="006273FC">
      <w:pPr>
        <w:spacing w:after="0" w:line="240" w:lineRule="auto"/>
        <w:ind w:firstLine="709"/>
        <w:jc w:val="center"/>
        <w:rPr>
          <w:rFonts w:ascii="Times New Roman" w:eastAsia="Times New Roman" w:hAnsi="Times New Roman" w:cs="Times New Roman"/>
          <w:sz w:val="24"/>
          <w:szCs w:val="24"/>
          <w:lang w:eastAsia="ru-RU"/>
        </w:rPr>
      </w:pPr>
    </w:p>
    <w:tbl>
      <w:tblPr>
        <w:tblStyle w:val="a3"/>
        <w:tblW w:w="9606" w:type="dxa"/>
        <w:tblLayout w:type="fixed"/>
        <w:tblLook w:val="04A0" w:firstRow="1" w:lastRow="0" w:firstColumn="1" w:lastColumn="0" w:noHBand="0" w:noVBand="1"/>
      </w:tblPr>
      <w:tblGrid>
        <w:gridCol w:w="959"/>
        <w:gridCol w:w="1843"/>
        <w:gridCol w:w="6804"/>
      </w:tblGrid>
      <w:tr w:rsidR="006273FC" w:rsidTr="00742AA3">
        <w:tc>
          <w:tcPr>
            <w:tcW w:w="9606" w:type="dxa"/>
            <w:gridSpan w:val="3"/>
          </w:tcPr>
          <w:p w:rsidR="006273FC" w:rsidRDefault="006273FC" w:rsidP="00742AA3">
            <w:pPr>
              <w:ind w:firstLine="709"/>
              <w:jc w:val="center"/>
              <w:rPr>
                <w:rFonts w:ascii="Times New Roman" w:eastAsia="Times New Roman" w:hAnsi="Times New Roman" w:cs="Times New Roman"/>
                <w:bCs/>
                <w:sz w:val="24"/>
                <w:szCs w:val="24"/>
                <w:lang w:eastAsia="ru-RU"/>
              </w:rPr>
            </w:pPr>
            <w:r w:rsidRPr="0051779A">
              <w:rPr>
                <w:rFonts w:ascii="Times New Roman" w:hAnsi="Times New Roman" w:cs="Times New Roman"/>
                <w:color w:val="000000"/>
                <w:sz w:val="24"/>
                <w:szCs w:val="24"/>
              </w:rPr>
              <w:t>«Выдача свидетельства о допущении транспортного средства международной перевозки к перевозке товаров под таможенными пломбами и печатями»</w:t>
            </w:r>
          </w:p>
        </w:tc>
      </w:tr>
      <w:tr w:rsidR="006273FC" w:rsidTr="00742AA3">
        <w:tc>
          <w:tcPr>
            <w:tcW w:w="959" w:type="dxa"/>
          </w:tcPr>
          <w:p w:rsidR="006273FC" w:rsidRDefault="006273FC" w:rsidP="00742AA3">
            <w:pPr>
              <w:ind w:firstLine="142"/>
              <w:jc w:val="both"/>
              <w:rPr>
                <w:rFonts w:ascii="Times New Roman" w:eastAsia="Times New Roman" w:hAnsi="Times New Roman" w:cs="Times New Roman"/>
                <w:bCs/>
                <w:sz w:val="24"/>
                <w:szCs w:val="24"/>
                <w:lang w:eastAsia="ru-RU"/>
              </w:rPr>
            </w:pPr>
            <w:r w:rsidRPr="0051779A">
              <w:rPr>
                <w:rFonts w:ascii="Times New Roman" w:eastAsia="Times New Roman" w:hAnsi="Times New Roman" w:cs="Times New Roman"/>
                <w:bCs/>
                <w:sz w:val="24"/>
                <w:szCs w:val="24"/>
                <w:lang w:eastAsia="ru-RU"/>
              </w:rPr>
              <w:t>1</w:t>
            </w:r>
          </w:p>
        </w:tc>
        <w:tc>
          <w:tcPr>
            <w:tcW w:w="1843" w:type="dxa"/>
          </w:tcPr>
          <w:p w:rsidR="006273FC" w:rsidRDefault="006273FC" w:rsidP="00742AA3">
            <w:pPr>
              <w:ind w:left="38"/>
              <w:jc w:val="both"/>
              <w:rPr>
                <w:rFonts w:ascii="Times New Roman" w:eastAsia="Times New Roman" w:hAnsi="Times New Roman" w:cs="Times New Roman"/>
                <w:bCs/>
                <w:sz w:val="24"/>
                <w:szCs w:val="24"/>
                <w:lang w:eastAsia="ru-RU"/>
              </w:rPr>
            </w:pPr>
            <w:r w:rsidRPr="0051779A">
              <w:rPr>
                <w:rFonts w:ascii="Times New Roman" w:eastAsia="Times New Roman" w:hAnsi="Times New Roman" w:cs="Times New Roman"/>
                <w:bCs/>
                <w:sz w:val="24"/>
                <w:szCs w:val="24"/>
                <w:lang w:eastAsia="ru-RU"/>
              </w:rPr>
              <w:t xml:space="preserve">Наименование </w:t>
            </w:r>
            <w:proofErr w:type="spellStart"/>
            <w:r w:rsidRPr="0051779A">
              <w:rPr>
                <w:rFonts w:ascii="Times New Roman" w:eastAsia="Times New Roman" w:hAnsi="Times New Roman" w:cs="Times New Roman"/>
                <w:bCs/>
                <w:sz w:val="24"/>
                <w:szCs w:val="24"/>
                <w:lang w:eastAsia="ru-RU"/>
              </w:rPr>
              <w:t>услугодателя</w:t>
            </w:r>
            <w:proofErr w:type="spellEnd"/>
          </w:p>
        </w:tc>
        <w:tc>
          <w:tcPr>
            <w:tcW w:w="6804" w:type="dxa"/>
          </w:tcPr>
          <w:p w:rsidR="006273FC" w:rsidRDefault="006273FC" w:rsidP="00742AA3">
            <w:pPr>
              <w:ind w:firstLine="709"/>
              <w:jc w:val="both"/>
              <w:rPr>
                <w:rFonts w:ascii="Times New Roman" w:eastAsia="Times New Roman" w:hAnsi="Times New Roman" w:cs="Times New Roman"/>
                <w:color w:val="000000"/>
                <w:sz w:val="24"/>
                <w:szCs w:val="24"/>
              </w:rPr>
            </w:pPr>
            <w:r w:rsidRPr="0051779A">
              <w:rPr>
                <w:rFonts w:ascii="Times New Roman" w:hAnsi="Times New Roman" w:cs="Times New Roman"/>
                <w:color w:val="000000"/>
                <w:sz w:val="24"/>
                <w:szCs w:val="24"/>
              </w:rPr>
              <w:t xml:space="preserve">Территориальные органы Комитета государственных доходов Министерства финансов Республики Казахстан по районам, городам и районам в городах, на территории специальных экономических зон (далее – </w:t>
            </w:r>
            <w:proofErr w:type="spellStart"/>
            <w:r w:rsidRPr="0051779A">
              <w:rPr>
                <w:rFonts w:ascii="Times New Roman" w:hAnsi="Times New Roman" w:cs="Times New Roman"/>
                <w:color w:val="000000"/>
                <w:sz w:val="24"/>
                <w:szCs w:val="24"/>
              </w:rPr>
              <w:t>услугодатель</w:t>
            </w:r>
            <w:proofErr w:type="spellEnd"/>
            <w:r w:rsidRPr="0051779A">
              <w:rPr>
                <w:rFonts w:ascii="Times New Roman" w:hAnsi="Times New Roman" w:cs="Times New Roman"/>
                <w:color w:val="000000"/>
                <w:sz w:val="24"/>
                <w:szCs w:val="24"/>
              </w:rPr>
              <w:t>).</w:t>
            </w:r>
          </w:p>
        </w:tc>
      </w:tr>
      <w:tr w:rsidR="006273FC" w:rsidTr="00742AA3">
        <w:tc>
          <w:tcPr>
            <w:tcW w:w="959" w:type="dxa"/>
          </w:tcPr>
          <w:p w:rsidR="006273FC" w:rsidRDefault="006273FC" w:rsidP="00742AA3">
            <w:pPr>
              <w:ind w:firstLine="142"/>
              <w:jc w:val="both"/>
              <w:rPr>
                <w:rFonts w:ascii="Times New Roman" w:eastAsia="Times New Roman" w:hAnsi="Times New Roman" w:cs="Times New Roman"/>
                <w:bCs/>
                <w:sz w:val="24"/>
                <w:szCs w:val="24"/>
                <w:lang w:eastAsia="ru-RU"/>
              </w:rPr>
            </w:pPr>
            <w:r w:rsidRPr="0051779A">
              <w:rPr>
                <w:rFonts w:ascii="Times New Roman" w:eastAsia="Times New Roman" w:hAnsi="Times New Roman" w:cs="Times New Roman"/>
                <w:bCs/>
                <w:sz w:val="24"/>
                <w:szCs w:val="24"/>
                <w:lang w:eastAsia="ru-RU"/>
              </w:rPr>
              <w:t>2</w:t>
            </w:r>
          </w:p>
        </w:tc>
        <w:tc>
          <w:tcPr>
            <w:tcW w:w="1843" w:type="dxa"/>
          </w:tcPr>
          <w:p w:rsidR="006273FC" w:rsidRDefault="006273FC" w:rsidP="00742AA3">
            <w:pPr>
              <w:ind w:firstLine="34"/>
              <w:jc w:val="both"/>
              <w:rPr>
                <w:rFonts w:ascii="Times New Roman" w:eastAsia="Times New Roman" w:hAnsi="Times New Roman" w:cs="Times New Roman"/>
                <w:bCs/>
                <w:sz w:val="24"/>
                <w:szCs w:val="24"/>
                <w:lang w:eastAsia="ru-RU"/>
              </w:rPr>
            </w:pPr>
            <w:r w:rsidRPr="0051779A">
              <w:rPr>
                <w:rFonts w:ascii="Times New Roman" w:eastAsia="Times New Roman" w:hAnsi="Times New Roman" w:cs="Times New Roman"/>
                <w:bCs/>
                <w:sz w:val="24"/>
                <w:szCs w:val="24"/>
                <w:lang w:eastAsia="ru-RU"/>
              </w:rPr>
              <w:t>Способы предоставления государственной услуги</w:t>
            </w:r>
            <w:r w:rsidRPr="0051779A">
              <w:rPr>
                <w:rFonts w:ascii="Times New Roman" w:hAnsi="Times New Roman" w:cs="Times New Roman"/>
                <w:color w:val="000000"/>
                <w:sz w:val="24"/>
                <w:szCs w:val="24"/>
              </w:rPr>
              <w:t xml:space="preserve"> </w:t>
            </w:r>
            <w:proofErr w:type="spellStart"/>
            <w:r w:rsidRPr="0051779A">
              <w:rPr>
                <w:rFonts w:ascii="Times New Roman" w:hAnsi="Times New Roman" w:cs="Times New Roman"/>
                <w:color w:val="000000"/>
                <w:sz w:val="24"/>
                <w:szCs w:val="24"/>
              </w:rPr>
              <w:t>услугодателя</w:t>
            </w:r>
            <w:proofErr w:type="spellEnd"/>
            <w:r w:rsidRPr="0051779A">
              <w:rPr>
                <w:rFonts w:ascii="Times New Roman" w:hAnsi="Times New Roman" w:cs="Times New Roman"/>
                <w:color w:val="000000"/>
                <w:sz w:val="24"/>
                <w:szCs w:val="24"/>
              </w:rPr>
              <w:t>, объектов информации</w:t>
            </w:r>
          </w:p>
        </w:tc>
        <w:tc>
          <w:tcPr>
            <w:tcW w:w="6804" w:type="dxa"/>
          </w:tcPr>
          <w:p w:rsidR="006273FC" w:rsidRDefault="006273FC" w:rsidP="00742AA3">
            <w:pPr>
              <w:ind w:left="23" w:right="235" w:firstLine="709"/>
              <w:jc w:val="both"/>
              <w:rPr>
                <w:rFonts w:ascii="Times New Roman" w:eastAsia="Times New Roman" w:hAnsi="Times New Roman" w:cs="Times New Roman"/>
                <w:sz w:val="24"/>
                <w:szCs w:val="24"/>
                <w:lang w:eastAsia="ru-RU"/>
              </w:rPr>
            </w:pPr>
            <w:r w:rsidRPr="0051779A">
              <w:rPr>
                <w:rFonts w:ascii="Times New Roman" w:eastAsia="Times New Roman" w:hAnsi="Times New Roman" w:cs="Times New Roman"/>
                <w:sz w:val="24"/>
                <w:szCs w:val="24"/>
                <w:lang w:val="kk-KZ" w:eastAsia="ru-RU"/>
              </w:rPr>
              <w:t>1</w:t>
            </w:r>
            <w:r w:rsidRPr="0051779A">
              <w:rPr>
                <w:rFonts w:ascii="Times New Roman" w:eastAsia="Times New Roman" w:hAnsi="Times New Roman" w:cs="Times New Roman"/>
                <w:sz w:val="24"/>
                <w:szCs w:val="24"/>
                <w:lang w:eastAsia="ru-RU"/>
              </w:rPr>
              <w:t xml:space="preserve">) через </w:t>
            </w:r>
            <w:proofErr w:type="spellStart"/>
            <w:r w:rsidRPr="0051779A">
              <w:rPr>
                <w:rFonts w:ascii="Times New Roman" w:eastAsia="Times New Roman" w:hAnsi="Times New Roman" w:cs="Times New Roman"/>
                <w:sz w:val="24"/>
                <w:szCs w:val="24"/>
                <w:lang w:eastAsia="ru-RU"/>
              </w:rPr>
              <w:t>услугодателя</w:t>
            </w:r>
            <w:proofErr w:type="spellEnd"/>
            <w:r w:rsidRPr="0051779A">
              <w:rPr>
                <w:rFonts w:ascii="Times New Roman" w:eastAsia="Times New Roman" w:hAnsi="Times New Roman" w:cs="Times New Roman"/>
                <w:sz w:val="24"/>
                <w:szCs w:val="24"/>
                <w:lang w:eastAsia="ru-RU"/>
              </w:rPr>
              <w:t>;</w:t>
            </w:r>
          </w:p>
          <w:p w:rsidR="006273FC" w:rsidRDefault="006273FC" w:rsidP="00742AA3">
            <w:pPr>
              <w:ind w:left="23" w:right="235" w:firstLine="709"/>
              <w:jc w:val="both"/>
              <w:rPr>
                <w:rFonts w:ascii="Times New Roman" w:hAnsi="Times New Roman" w:cs="Times New Roman"/>
                <w:sz w:val="24"/>
                <w:szCs w:val="24"/>
              </w:rPr>
            </w:pPr>
            <w:r w:rsidRPr="0051779A">
              <w:rPr>
                <w:rFonts w:ascii="Times New Roman" w:eastAsia="Times New Roman" w:hAnsi="Times New Roman" w:cs="Times New Roman"/>
                <w:sz w:val="24"/>
                <w:szCs w:val="24"/>
                <w:lang w:eastAsia="ru-RU"/>
              </w:rPr>
              <w:t xml:space="preserve">2) </w:t>
            </w:r>
            <w:r w:rsidRPr="0051779A">
              <w:rPr>
                <w:rFonts w:ascii="Times New Roman" w:hAnsi="Times New Roman" w:cs="Times New Roman"/>
                <w:sz w:val="24"/>
                <w:szCs w:val="24"/>
              </w:rPr>
              <w:t>посредством веб-портала «электронного правительства» www.egov.kz(далее – портал).</w:t>
            </w:r>
          </w:p>
          <w:p w:rsidR="006273FC" w:rsidRDefault="006273FC" w:rsidP="00742AA3">
            <w:pPr>
              <w:ind w:left="23" w:right="235" w:firstLine="709"/>
              <w:jc w:val="both"/>
              <w:rPr>
                <w:rFonts w:ascii="Times New Roman" w:eastAsia="Times New Roman" w:hAnsi="Times New Roman" w:cs="Times New Roman"/>
                <w:bCs/>
                <w:sz w:val="24"/>
                <w:szCs w:val="24"/>
                <w:lang w:eastAsia="ru-RU"/>
              </w:rPr>
            </w:pPr>
          </w:p>
        </w:tc>
      </w:tr>
      <w:tr w:rsidR="006273FC" w:rsidTr="00742AA3">
        <w:tc>
          <w:tcPr>
            <w:tcW w:w="959" w:type="dxa"/>
          </w:tcPr>
          <w:p w:rsidR="006273FC" w:rsidRDefault="006273FC" w:rsidP="00742AA3">
            <w:pPr>
              <w:ind w:firstLine="142"/>
              <w:jc w:val="both"/>
              <w:rPr>
                <w:rFonts w:ascii="Times New Roman" w:eastAsia="Times New Roman" w:hAnsi="Times New Roman" w:cs="Times New Roman"/>
                <w:bCs/>
                <w:sz w:val="24"/>
                <w:szCs w:val="24"/>
                <w:lang w:eastAsia="ru-RU"/>
              </w:rPr>
            </w:pPr>
            <w:r w:rsidRPr="0051779A">
              <w:rPr>
                <w:rFonts w:ascii="Times New Roman" w:eastAsia="Times New Roman" w:hAnsi="Times New Roman" w:cs="Times New Roman"/>
                <w:bCs/>
                <w:sz w:val="24"/>
                <w:szCs w:val="24"/>
                <w:lang w:eastAsia="ru-RU"/>
              </w:rPr>
              <w:t>3</w:t>
            </w:r>
          </w:p>
        </w:tc>
        <w:tc>
          <w:tcPr>
            <w:tcW w:w="1843" w:type="dxa"/>
          </w:tcPr>
          <w:p w:rsidR="006273FC" w:rsidRDefault="006273FC" w:rsidP="00742AA3">
            <w:pPr>
              <w:ind w:firstLine="34"/>
              <w:jc w:val="both"/>
              <w:rPr>
                <w:rFonts w:ascii="Times New Roman" w:eastAsia="Times New Roman" w:hAnsi="Times New Roman" w:cs="Times New Roman"/>
                <w:bCs/>
                <w:sz w:val="24"/>
                <w:szCs w:val="24"/>
                <w:lang w:eastAsia="ru-RU"/>
              </w:rPr>
            </w:pPr>
            <w:r w:rsidRPr="0051779A">
              <w:rPr>
                <w:rFonts w:ascii="Times New Roman" w:eastAsia="Times New Roman" w:hAnsi="Times New Roman" w:cs="Times New Roman"/>
                <w:bCs/>
                <w:sz w:val="24"/>
                <w:szCs w:val="24"/>
                <w:lang w:eastAsia="ru-RU"/>
              </w:rPr>
              <w:t>Сроки оказания государственной услуги</w:t>
            </w:r>
          </w:p>
        </w:tc>
        <w:tc>
          <w:tcPr>
            <w:tcW w:w="6804" w:type="dxa"/>
          </w:tcPr>
          <w:p w:rsidR="006273FC" w:rsidRDefault="006273FC" w:rsidP="00742AA3">
            <w:pPr>
              <w:ind w:firstLine="709"/>
              <w:jc w:val="both"/>
              <w:rPr>
                <w:rFonts w:ascii="Times New Roman" w:hAnsi="Times New Roman" w:cs="Times New Roman"/>
                <w:b/>
                <w:color w:val="000000"/>
                <w:sz w:val="24"/>
                <w:szCs w:val="24"/>
              </w:rPr>
            </w:pPr>
            <w:r w:rsidRPr="0051779A">
              <w:rPr>
                <w:rFonts w:ascii="Times New Roman" w:hAnsi="Times New Roman" w:cs="Times New Roman"/>
                <w:color w:val="000000"/>
                <w:sz w:val="24"/>
                <w:szCs w:val="24"/>
              </w:rPr>
              <w:t xml:space="preserve">С момента сдачи пакета документов </w:t>
            </w:r>
            <w:proofErr w:type="spellStart"/>
            <w:r w:rsidRPr="0051779A">
              <w:rPr>
                <w:rFonts w:ascii="Times New Roman" w:hAnsi="Times New Roman" w:cs="Times New Roman"/>
                <w:color w:val="000000"/>
                <w:sz w:val="24"/>
                <w:szCs w:val="24"/>
              </w:rPr>
              <w:t>услугополучателем</w:t>
            </w:r>
            <w:proofErr w:type="spellEnd"/>
            <w:r w:rsidRPr="0051779A">
              <w:rPr>
                <w:rFonts w:ascii="Times New Roman" w:hAnsi="Times New Roman" w:cs="Times New Roman"/>
                <w:color w:val="000000"/>
                <w:sz w:val="24"/>
                <w:szCs w:val="24"/>
              </w:rPr>
              <w:t xml:space="preserve"> </w:t>
            </w:r>
            <w:proofErr w:type="spellStart"/>
            <w:r w:rsidRPr="0051779A">
              <w:rPr>
                <w:rFonts w:ascii="Times New Roman" w:hAnsi="Times New Roman" w:cs="Times New Roman"/>
                <w:color w:val="000000"/>
                <w:sz w:val="24"/>
                <w:szCs w:val="24"/>
              </w:rPr>
              <w:t>услугодателю</w:t>
            </w:r>
            <w:proofErr w:type="spellEnd"/>
            <w:r w:rsidRPr="0051779A">
              <w:rPr>
                <w:rFonts w:ascii="Times New Roman" w:hAnsi="Times New Roman" w:cs="Times New Roman"/>
                <w:color w:val="000000"/>
                <w:sz w:val="24"/>
                <w:szCs w:val="24"/>
              </w:rPr>
              <w:t xml:space="preserve"> – одного рабочего дня, следующего за днем регистрации указанного заявления, при представлении транспортного средства</w:t>
            </w:r>
            <w:r w:rsidRPr="0051779A">
              <w:rPr>
                <w:rFonts w:ascii="Times New Roman" w:hAnsi="Times New Roman" w:cs="Times New Roman"/>
                <w:b/>
                <w:color w:val="000000"/>
                <w:sz w:val="24"/>
                <w:szCs w:val="24"/>
              </w:rPr>
              <w:t>.</w:t>
            </w:r>
          </w:p>
          <w:p w:rsidR="006273FC" w:rsidRDefault="006273FC" w:rsidP="00742AA3">
            <w:pPr>
              <w:ind w:right="235" w:firstLine="709"/>
              <w:jc w:val="both"/>
              <w:rPr>
                <w:rFonts w:ascii="Times New Roman" w:hAnsi="Times New Roman" w:cs="Times New Roman"/>
                <w:color w:val="000000"/>
                <w:sz w:val="24"/>
                <w:szCs w:val="24"/>
              </w:rPr>
            </w:pPr>
          </w:p>
        </w:tc>
      </w:tr>
      <w:tr w:rsidR="006273FC" w:rsidTr="00742AA3">
        <w:tc>
          <w:tcPr>
            <w:tcW w:w="959" w:type="dxa"/>
          </w:tcPr>
          <w:p w:rsidR="006273FC" w:rsidRDefault="006273FC" w:rsidP="00742AA3">
            <w:pPr>
              <w:ind w:firstLine="142"/>
              <w:jc w:val="both"/>
              <w:rPr>
                <w:rFonts w:ascii="Times New Roman" w:eastAsia="Times New Roman" w:hAnsi="Times New Roman" w:cs="Times New Roman"/>
                <w:bCs/>
                <w:sz w:val="24"/>
                <w:szCs w:val="24"/>
                <w:lang w:eastAsia="ru-RU"/>
              </w:rPr>
            </w:pPr>
            <w:r w:rsidRPr="0051779A">
              <w:rPr>
                <w:rFonts w:ascii="Times New Roman" w:eastAsia="Times New Roman" w:hAnsi="Times New Roman" w:cs="Times New Roman"/>
                <w:bCs/>
                <w:sz w:val="24"/>
                <w:szCs w:val="24"/>
                <w:lang w:eastAsia="ru-RU"/>
              </w:rPr>
              <w:t>4</w:t>
            </w:r>
          </w:p>
        </w:tc>
        <w:tc>
          <w:tcPr>
            <w:tcW w:w="1843" w:type="dxa"/>
          </w:tcPr>
          <w:p w:rsidR="006273FC" w:rsidRDefault="006273FC" w:rsidP="00742AA3">
            <w:pPr>
              <w:ind w:firstLine="34"/>
              <w:jc w:val="both"/>
              <w:rPr>
                <w:rFonts w:ascii="Times New Roman" w:eastAsia="Times New Roman" w:hAnsi="Times New Roman" w:cs="Times New Roman"/>
                <w:sz w:val="24"/>
                <w:szCs w:val="24"/>
                <w:lang w:eastAsia="ru-RU"/>
              </w:rPr>
            </w:pPr>
            <w:r w:rsidRPr="0051779A">
              <w:rPr>
                <w:rFonts w:ascii="Times New Roman" w:eastAsia="Times New Roman" w:hAnsi="Times New Roman" w:cs="Times New Roman"/>
                <w:bCs/>
                <w:sz w:val="24"/>
                <w:szCs w:val="24"/>
                <w:lang w:eastAsia="ru-RU"/>
              </w:rPr>
              <w:t>Форма оказания государственной услуги</w:t>
            </w:r>
          </w:p>
        </w:tc>
        <w:tc>
          <w:tcPr>
            <w:tcW w:w="6804" w:type="dxa"/>
          </w:tcPr>
          <w:p w:rsidR="006273FC" w:rsidRDefault="006273FC" w:rsidP="00742AA3">
            <w:pPr>
              <w:ind w:firstLine="709"/>
              <w:jc w:val="both"/>
              <w:rPr>
                <w:rFonts w:ascii="Times New Roman" w:eastAsia="Times New Roman" w:hAnsi="Times New Roman" w:cs="Times New Roman"/>
                <w:sz w:val="24"/>
                <w:szCs w:val="24"/>
                <w:lang w:eastAsia="ru-RU"/>
              </w:rPr>
            </w:pPr>
            <w:r w:rsidRPr="0051779A">
              <w:rPr>
                <w:rFonts w:ascii="Times New Roman" w:hAnsi="Times New Roman" w:cs="Times New Roman"/>
                <w:color w:val="000000"/>
                <w:sz w:val="24"/>
                <w:szCs w:val="24"/>
              </w:rPr>
              <w:t>Электронная (частично автоматизированная) и (или) бумажная.</w:t>
            </w:r>
          </w:p>
        </w:tc>
      </w:tr>
      <w:tr w:rsidR="006273FC" w:rsidTr="00742AA3">
        <w:tc>
          <w:tcPr>
            <w:tcW w:w="959" w:type="dxa"/>
          </w:tcPr>
          <w:p w:rsidR="006273FC" w:rsidRDefault="006273FC" w:rsidP="00742AA3">
            <w:pPr>
              <w:ind w:firstLine="142"/>
              <w:jc w:val="both"/>
              <w:rPr>
                <w:rFonts w:ascii="Times New Roman" w:eastAsia="Times New Roman" w:hAnsi="Times New Roman" w:cs="Times New Roman"/>
                <w:bCs/>
                <w:sz w:val="24"/>
                <w:szCs w:val="24"/>
                <w:lang w:eastAsia="ru-RU"/>
              </w:rPr>
            </w:pPr>
            <w:r w:rsidRPr="0051779A">
              <w:rPr>
                <w:rFonts w:ascii="Times New Roman" w:eastAsia="Times New Roman" w:hAnsi="Times New Roman" w:cs="Times New Roman"/>
                <w:bCs/>
                <w:sz w:val="24"/>
                <w:szCs w:val="24"/>
                <w:lang w:eastAsia="ru-RU"/>
              </w:rPr>
              <w:t>5</w:t>
            </w:r>
          </w:p>
        </w:tc>
        <w:tc>
          <w:tcPr>
            <w:tcW w:w="1843" w:type="dxa"/>
          </w:tcPr>
          <w:p w:rsidR="006273FC" w:rsidRDefault="006273FC" w:rsidP="00742AA3">
            <w:pPr>
              <w:jc w:val="both"/>
              <w:rPr>
                <w:rFonts w:ascii="Times New Roman" w:eastAsia="Times New Roman" w:hAnsi="Times New Roman" w:cs="Times New Roman"/>
                <w:bCs/>
                <w:sz w:val="24"/>
                <w:szCs w:val="24"/>
                <w:lang w:eastAsia="ru-RU"/>
              </w:rPr>
            </w:pPr>
            <w:r w:rsidRPr="0051779A">
              <w:rPr>
                <w:rFonts w:ascii="Times New Roman" w:eastAsia="Times New Roman" w:hAnsi="Times New Roman" w:cs="Times New Roman"/>
                <w:bCs/>
                <w:sz w:val="24"/>
                <w:szCs w:val="24"/>
                <w:lang w:eastAsia="ru-RU"/>
              </w:rPr>
              <w:t>Результат оказания государственной услуги</w:t>
            </w:r>
          </w:p>
        </w:tc>
        <w:tc>
          <w:tcPr>
            <w:tcW w:w="6804" w:type="dxa"/>
          </w:tcPr>
          <w:p w:rsidR="006273FC" w:rsidRDefault="006273FC" w:rsidP="00742AA3">
            <w:pPr>
              <w:ind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1) выдача свидетельства о допущении транспортного средства международной перевозки к перевозке товаров под таможенными пломбами и печатями;</w:t>
            </w:r>
          </w:p>
          <w:p w:rsidR="006273FC" w:rsidRDefault="006273FC" w:rsidP="00742AA3">
            <w:pPr>
              <w:ind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lastRenderedPageBreak/>
              <w:t>2) мотивированный ответ об отказе в оказании государственной услуги.</w:t>
            </w:r>
          </w:p>
        </w:tc>
      </w:tr>
      <w:tr w:rsidR="006273FC" w:rsidTr="00742AA3">
        <w:tc>
          <w:tcPr>
            <w:tcW w:w="959" w:type="dxa"/>
          </w:tcPr>
          <w:p w:rsidR="006273FC" w:rsidRDefault="006273FC" w:rsidP="00742AA3">
            <w:pPr>
              <w:ind w:firstLine="142"/>
              <w:jc w:val="both"/>
              <w:rPr>
                <w:rFonts w:ascii="Times New Roman" w:eastAsia="Times New Roman" w:hAnsi="Times New Roman" w:cs="Times New Roman"/>
                <w:bCs/>
                <w:sz w:val="24"/>
                <w:szCs w:val="24"/>
                <w:lang w:eastAsia="ru-RU"/>
              </w:rPr>
            </w:pPr>
            <w:r w:rsidRPr="0051779A">
              <w:rPr>
                <w:rFonts w:ascii="Times New Roman" w:eastAsia="Times New Roman" w:hAnsi="Times New Roman" w:cs="Times New Roman"/>
                <w:bCs/>
                <w:sz w:val="24"/>
                <w:szCs w:val="24"/>
                <w:lang w:eastAsia="ru-RU"/>
              </w:rPr>
              <w:lastRenderedPageBreak/>
              <w:t>6</w:t>
            </w:r>
          </w:p>
        </w:tc>
        <w:tc>
          <w:tcPr>
            <w:tcW w:w="1843" w:type="dxa"/>
          </w:tcPr>
          <w:p w:rsidR="006273FC" w:rsidRDefault="006273FC" w:rsidP="00742AA3">
            <w:pPr>
              <w:ind w:firstLine="34"/>
              <w:jc w:val="both"/>
              <w:rPr>
                <w:rFonts w:ascii="Times New Roman" w:eastAsia="Times New Roman" w:hAnsi="Times New Roman" w:cs="Times New Roman"/>
                <w:bCs/>
                <w:sz w:val="24"/>
                <w:szCs w:val="24"/>
                <w:lang w:eastAsia="ru-RU"/>
              </w:rPr>
            </w:pPr>
            <w:r w:rsidRPr="0051779A">
              <w:rPr>
                <w:rFonts w:ascii="Times New Roman" w:eastAsia="Times New Roman" w:hAnsi="Times New Roman" w:cs="Times New Roman"/>
                <w:bCs/>
                <w:sz w:val="24"/>
                <w:szCs w:val="24"/>
                <w:lang w:eastAsia="ru-RU"/>
              </w:rPr>
              <w:t xml:space="preserve">Размер платы, взимаемой с </w:t>
            </w:r>
            <w:proofErr w:type="spellStart"/>
            <w:r w:rsidRPr="0051779A">
              <w:rPr>
                <w:rFonts w:ascii="Times New Roman" w:eastAsia="Times New Roman" w:hAnsi="Times New Roman" w:cs="Times New Roman"/>
                <w:bCs/>
                <w:sz w:val="24"/>
                <w:szCs w:val="24"/>
                <w:lang w:eastAsia="ru-RU"/>
              </w:rPr>
              <w:t>услугополучателя</w:t>
            </w:r>
            <w:proofErr w:type="spellEnd"/>
            <w:r w:rsidRPr="0051779A">
              <w:rPr>
                <w:rFonts w:ascii="Times New Roman" w:eastAsia="Times New Roman" w:hAnsi="Times New Roman" w:cs="Times New Roman"/>
                <w:bCs/>
                <w:sz w:val="24"/>
                <w:szCs w:val="24"/>
                <w:lang w:eastAsia="ru-RU"/>
              </w:rPr>
              <w:t xml:space="preserve"> при оказании государственной услуги, и способы ее взимания в случаях, предусмотренных законодательством Республики Казахстан</w:t>
            </w:r>
          </w:p>
        </w:tc>
        <w:tc>
          <w:tcPr>
            <w:tcW w:w="6804" w:type="dxa"/>
          </w:tcPr>
          <w:p w:rsidR="006273FC" w:rsidRDefault="006273FC" w:rsidP="00742AA3">
            <w:pPr>
              <w:ind w:firstLine="709"/>
              <w:jc w:val="both"/>
              <w:rPr>
                <w:rFonts w:ascii="Times New Roman" w:eastAsia="Times New Roman" w:hAnsi="Times New Roman" w:cs="Times New Roman"/>
                <w:bCs/>
                <w:sz w:val="24"/>
                <w:szCs w:val="24"/>
                <w:lang w:eastAsia="ru-RU"/>
              </w:rPr>
            </w:pPr>
            <w:r w:rsidRPr="0051779A">
              <w:rPr>
                <w:rFonts w:ascii="Times New Roman" w:hAnsi="Times New Roman" w:cs="Times New Roman"/>
                <w:color w:val="000000"/>
                <w:sz w:val="24"/>
                <w:szCs w:val="24"/>
              </w:rPr>
              <w:t>Государственная услуга оказывается бесплатно.</w:t>
            </w:r>
          </w:p>
        </w:tc>
      </w:tr>
      <w:tr w:rsidR="006273FC" w:rsidTr="00742AA3">
        <w:tc>
          <w:tcPr>
            <w:tcW w:w="959" w:type="dxa"/>
          </w:tcPr>
          <w:p w:rsidR="006273FC" w:rsidRDefault="006273FC" w:rsidP="00742AA3">
            <w:pPr>
              <w:ind w:firstLine="142"/>
              <w:jc w:val="both"/>
              <w:rPr>
                <w:rFonts w:ascii="Times New Roman" w:eastAsia="Times New Roman" w:hAnsi="Times New Roman" w:cs="Times New Roman"/>
                <w:bCs/>
                <w:sz w:val="24"/>
                <w:szCs w:val="24"/>
                <w:lang w:eastAsia="ru-RU"/>
              </w:rPr>
            </w:pPr>
            <w:r w:rsidRPr="0051779A">
              <w:rPr>
                <w:rFonts w:ascii="Times New Roman" w:eastAsia="Times New Roman" w:hAnsi="Times New Roman" w:cs="Times New Roman"/>
                <w:bCs/>
                <w:sz w:val="24"/>
                <w:szCs w:val="24"/>
                <w:lang w:eastAsia="ru-RU"/>
              </w:rPr>
              <w:t>7</w:t>
            </w:r>
          </w:p>
        </w:tc>
        <w:tc>
          <w:tcPr>
            <w:tcW w:w="1843" w:type="dxa"/>
          </w:tcPr>
          <w:p w:rsidR="006273FC" w:rsidRDefault="006273FC" w:rsidP="00742AA3">
            <w:pPr>
              <w:ind w:firstLine="34"/>
              <w:jc w:val="both"/>
              <w:rPr>
                <w:rFonts w:ascii="Times New Roman" w:eastAsia="Times New Roman" w:hAnsi="Times New Roman" w:cs="Times New Roman"/>
                <w:sz w:val="24"/>
                <w:szCs w:val="24"/>
                <w:lang w:eastAsia="ru-RU"/>
              </w:rPr>
            </w:pPr>
            <w:r w:rsidRPr="0051779A">
              <w:rPr>
                <w:rFonts w:ascii="Times New Roman" w:eastAsia="Times New Roman" w:hAnsi="Times New Roman" w:cs="Times New Roman"/>
                <w:bCs/>
                <w:sz w:val="24"/>
                <w:szCs w:val="24"/>
                <w:lang w:eastAsia="ru-RU"/>
              </w:rPr>
              <w:t xml:space="preserve">График работы </w:t>
            </w:r>
            <w:proofErr w:type="spellStart"/>
            <w:r w:rsidRPr="0051779A">
              <w:rPr>
                <w:rFonts w:ascii="Times New Roman" w:eastAsia="Times New Roman" w:hAnsi="Times New Roman" w:cs="Times New Roman"/>
                <w:sz w:val="24"/>
                <w:szCs w:val="24"/>
                <w:lang w:eastAsia="ru-RU"/>
              </w:rPr>
              <w:t>услугодателя</w:t>
            </w:r>
            <w:proofErr w:type="spellEnd"/>
            <w:r w:rsidRPr="0051779A">
              <w:rPr>
                <w:rFonts w:ascii="Times New Roman" w:eastAsia="Times New Roman" w:hAnsi="Times New Roman" w:cs="Times New Roman"/>
                <w:sz w:val="24"/>
                <w:szCs w:val="24"/>
                <w:lang w:eastAsia="ru-RU"/>
              </w:rPr>
              <w:t>, объектов информации</w:t>
            </w:r>
          </w:p>
          <w:p w:rsidR="006273FC" w:rsidRDefault="006273FC" w:rsidP="00742AA3">
            <w:pPr>
              <w:ind w:firstLine="709"/>
              <w:jc w:val="both"/>
              <w:rPr>
                <w:rFonts w:ascii="Times New Roman" w:eastAsia="Times New Roman" w:hAnsi="Times New Roman" w:cs="Times New Roman"/>
                <w:bCs/>
                <w:sz w:val="24"/>
                <w:szCs w:val="24"/>
                <w:lang w:eastAsia="ru-RU"/>
              </w:rPr>
            </w:pPr>
          </w:p>
        </w:tc>
        <w:tc>
          <w:tcPr>
            <w:tcW w:w="6804" w:type="dxa"/>
          </w:tcPr>
          <w:p w:rsidR="006273FC" w:rsidRDefault="006273FC" w:rsidP="00742AA3">
            <w:pPr>
              <w:ind w:firstLine="709"/>
              <w:jc w:val="both"/>
              <w:rPr>
                <w:rFonts w:ascii="Times New Roman" w:eastAsia="Times New Roman" w:hAnsi="Times New Roman" w:cs="Times New Roman"/>
                <w:sz w:val="24"/>
                <w:szCs w:val="24"/>
                <w:lang w:eastAsia="ru-RU"/>
              </w:rPr>
            </w:pPr>
            <w:r w:rsidRPr="0051779A">
              <w:rPr>
                <w:rFonts w:ascii="Times New Roman" w:eastAsia="Times New Roman" w:hAnsi="Times New Roman" w:cs="Times New Roman"/>
                <w:sz w:val="24"/>
                <w:szCs w:val="24"/>
                <w:lang w:eastAsia="ru-RU"/>
              </w:rPr>
              <w:t xml:space="preserve">1) </w:t>
            </w:r>
            <w:proofErr w:type="spellStart"/>
            <w:r w:rsidRPr="0051779A">
              <w:rPr>
                <w:rFonts w:ascii="Times New Roman" w:eastAsia="Times New Roman" w:hAnsi="Times New Roman" w:cs="Times New Roman"/>
                <w:sz w:val="24"/>
                <w:szCs w:val="24"/>
                <w:lang w:eastAsia="ru-RU"/>
              </w:rPr>
              <w:t>услугодателя</w:t>
            </w:r>
            <w:proofErr w:type="spellEnd"/>
            <w:r w:rsidRPr="0051779A">
              <w:rPr>
                <w:rFonts w:ascii="Times New Roman" w:eastAsia="Times New Roman" w:hAnsi="Times New Roman" w:cs="Times New Roman"/>
                <w:sz w:val="24"/>
                <w:szCs w:val="24"/>
                <w:lang w:eastAsia="ru-RU"/>
              </w:rPr>
              <w:t xml:space="preserve"> – с понедельника по пятницу, с 9.00 до 18.30 часов с перерывом на обед с 13.00 до 14.30 часов, кроме выходных и праздничных дней согласно Трудовому кодексу Республики Казахстан (далее – Трудовой кодекс РК) и Закону Республики Казахстан «О праздниках в Республике Казахстан» (далее – Закон о праздниках).</w:t>
            </w:r>
          </w:p>
          <w:p w:rsidR="006273FC" w:rsidRDefault="006273FC" w:rsidP="00742AA3">
            <w:pPr>
              <w:ind w:firstLine="709"/>
              <w:jc w:val="both"/>
              <w:rPr>
                <w:rFonts w:ascii="Times New Roman" w:eastAsia="Times New Roman" w:hAnsi="Times New Roman" w:cs="Times New Roman"/>
                <w:sz w:val="24"/>
                <w:szCs w:val="24"/>
                <w:lang w:eastAsia="ru-RU"/>
              </w:rPr>
            </w:pPr>
            <w:r w:rsidRPr="0051779A">
              <w:rPr>
                <w:rFonts w:ascii="Times New Roman" w:eastAsia="Times New Roman" w:hAnsi="Times New Roman" w:cs="Times New Roman"/>
                <w:sz w:val="24"/>
                <w:szCs w:val="24"/>
                <w:lang w:eastAsia="ru-RU"/>
              </w:rPr>
              <w:t>Государственная услуга оказывается в порядке очереди без предварительной записи и ускоренного обслуживания.</w:t>
            </w:r>
          </w:p>
          <w:p w:rsidR="006273FC" w:rsidRDefault="006273FC" w:rsidP="00742AA3">
            <w:pPr>
              <w:ind w:firstLine="709"/>
              <w:jc w:val="both"/>
              <w:rPr>
                <w:rFonts w:ascii="Times New Roman" w:hAnsi="Times New Roman" w:cs="Times New Roman"/>
                <w:color w:val="000000"/>
                <w:sz w:val="24"/>
                <w:szCs w:val="24"/>
              </w:rPr>
            </w:pPr>
            <w:r w:rsidRPr="0051779A">
              <w:rPr>
                <w:rFonts w:ascii="Times New Roman" w:eastAsia="Times New Roman" w:hAnsi="Times New Roman" w:cs="Times New Roman"/>
                <w:sz w:val="24"/>
                <w:szCs w:val="24"/>
                <w:lang w:eastAsia="ru-RU"/>
              </w:rPr>
              <w:t xml:space="preserve">2) </w:t>
            </w:r>
            <w:r w:rsidRPr="0051779A">
              <w:rPr>
                <w:rFonts w:ascii="Times New Roman" w:hAnsi="Times New Roman" w:cs="Times New Roman"/>
                <w:color w:val="000000"/>
                <w:sz w:val="24"/>
                <w:szCs w:val="24"/>
              </w:rPr>
              <w:t xml:space="preserve">портала – круглосуточно, за исключением технических перерывов в связи с проведением ремонтных работ (при обращении </w:t>
            </w:r>
            <w:proofErr w:type="spellStart"/>
            <w:r w:rsidRPr="0051779A">
              <w:rPr>
                <w:rFonts w:ascii="Times New Roman" w:hAnsi="Times New Roman" w:cs="Times New Roman"/>
                <w:color w:val="000000"/>
                <w:sz w:val="24"/>
                <w:szCs w:val="24"/>
              </w:rPr>
              <w:t>услугополучателя</w:t>
            </w:r>
            <w:proofErr w:type="spellEnd"/>
            <w:r w:rsidRPr="0051779A">
              <w:rPr>
                <w:rFonts w:ascii="Times New Roman" w:hAnsi="Times New Roman" w:cs="Times New Roman"/>
                <w:color w:val="000000"/>
                <w:sz w:val="24"/>
                <w:szCs w:val="24"/>
              </w:rPr>
              <w:t xml:space="preserve"> после окончания рабочего времени, в выходные и праздничные дни согласно Трудовому кодексу РК и Закону о праздниках, прием заявления и выдача результата оказания государственной услуги осуществляется следующим рабочим днем).</w:t>
            </w:r>
          </w:p>
          <w:p w:rsidR="006273FC" w:rsidRDefault="006273FC" w:rsidP="00742AA3">
            <w:pPr>
              <w:ind w:right="235"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 xml:space="preserve">Адреса мест оказания государственной услуги размещены на </w:t>
            </w:r>
            <w:proofErr w:type="spellStart"/>
            <w:r w:rsidRPr="0051779A">
              <w:rPr>
                <w:rFonts w:ascii="Times New Roman" w:hAnsi="Times New Roman" w:cs="Times New Roman"/>
                <w:color w:val="000000"/>
                <w:sz w:val="24"/>
                <w:szCs w:val="24"/>
              </w:rPr>
              <w:t>интернет-ресурсе</w:t>
            </w:r>
            <w:proofErr w:type="spellEnd"/>
            <w:r w:rsidRPr="0051779A">
              <w:rPr>
                <w:rFonts w:ascii="Times New Roman" w:hAnsi="Times New Roman" w:cs="Times New Roman"/>
                <w:color w:val="000000"/>
                <w:sz w:val="24"/>
                <w:szCs w:val="24"/>
              </w:rPr>
              <w:t xml:space="preserve">: </w:t>
            </w:r>
          </w:p>
          <w:p w:rsidR="006273FC" w:rsidRDefault="006273FC" w:rsidP="00742AA3">
            <w:pPr>
              <w:ind w:right="235"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 xml:space="preserve">1) </w:t>
            </w:r>
            <w:proofErr w:type="spellStart"/>
            <w:r w:rsidRPr="0051779A">
              <w:rPr>
                <w:rFonts w:ascii="Times New Roman" w:hAnsi="Times New Roman" w:cs="Times New Roman"/>
                <w:color w:val="000000"/>
                <w:sz w:val="24"/>
                <w:szCs w:val="24"/>
              </w:rPr>
              <w:t>услугодателя</w:t>
            </w:r>
            <w:proofErr w:type="spellEnd"/>
            <w:r w:rsidRPr="0051779A">
              <w:rPr>
                <w:rFonts w:ascii="Times New Roman" w:hAnsi="Times New Roman" w:cs="Times New Roman"/>
                <w:color w:val="000000"/>
                <w:sz w:val="24"/>
                <w:szCs w:val="24"/>
              </w:rPr>
              <w:t xml:space="preserve"> www.kgd.gov.kz; </w:t>
            </w:r>
          </w:p>
          <w:p w:rsidR="006273FC" w:rsidRDefault="006273FC" w:rsidP="00742AA3">
            <w:pPr>
              <w:ind w:right="268" w:firstLine="709"/>
              <w:rPr>
                <w:rFonts w:ascii="Times New Roman" w:hAnsi="Times New Roman" w:cs="Times New Roman"/>
                <w:sz w:val="24"/>
                <w:szCs w:val="24"/>
              </w:rPr>
            </w:pPr>
            <w:r w:rsidRPr="0051779A">
              <w:rPr>
                <w:rFonts w:ascii="Times New Roman" w:hAnsi="Times New Roman" w:cs="Times New Roman"/>
                <w:color w:val="000000"/>
                <w:sz w:val="24"/>
                <w:szCs w:val="24"/>
              </w:rPr>
              <w:t xml:space="preserve">2) портала </w:t>
            </w:r>
            <w:hyperlink r:id="rId4" w:history="1">
              <w:r w:rsidRPr="0051779A">
                <w:rPr>
                  <w:rFonts w:ascii="Times New Roman" w:hAnsi="Times New Roman" w:cs="Times New Roman"/>
                  <w:sz w:val="24"/>
                  <w:szCs w:val="24"/>
                </w:rPr>
                <w:t>www.egov.kz</w:t>
              </w:r>
            </w:hyperlink>
            <w:r w:rsidRPr="0051779A">
              <w:rPr>
                <w:rFonts w:ascii="Times New Roman" w:hAnsi="Times New Roman" w:cs="Times New Roman"/>
                <w:sz w:val="24"/>
                <w:szCs w:val="24"/>
              </w:rPr>
              <w:t>.</w:t>
            </w:r>
          </w:p>
        </w:tc>
      </w:tr>
      <w:tr w:rsidR="006273FC" w:rsidTr="00742AA3">
        <w:tc>
          <w:tcPr>
            <w:tcW w:w="959" w:type="dxa"/>
          </w:tcPr>
          <w:p w:rsidR="006273FC" w:rsidRDefault="006273FC" w:rsidP="00742AA3">
            <w:pPr>
              <w:ind w:firstLine="142"/>
              <w:jc w:val="both"/>
              <w:rPr>
                <w:rFonts w:ascii="Times New Roman" w:eastAsia="Times New Roman" w:hAnsi="Times New Roman" w:cs="Times New Roman"/>
                <w:bCs/>
                <w:sz w:val="24"/>
                <w:szCs w:val="24"/>
                <w:lang w:eastAsia="ru-RU"/>
              </w:rPr>
            </w:pPr>
            <w:r w:rsidRPr="0051779A">
              <w:rPr>
                <w:rFonts w:ascii="Times New Roman" w:eastAsia="Times New Roman" w:hAnsi="Times New Roman" w:cs="Times New Roman"/>
                <w:bCs/>
                <w:sz w:val="24"/>
                <w:szCs w:val="24"/>
                <w:lang w:eastAsia="ru-RU"/>
              </w:rPr>
              <w:t>8</w:t>
            </w:r>
          </w:p>
        </w:tc>
        <w:tc>
          <w:tcPr>
            <w:tcW w:w="1843" w:type="dxa"/>
          </w:tcPr>
          <w:p w:rsidR="006273FC" w:rsidRDefault="006273FC" w:rsidP="00742AA3">
            <w:pPr>
              <w:ind w:firstLine="34"/>
              <w:jc w:val="both"/>
              <w:rPr>
                <w:rFonts w:ascii="Times New Roman" w:eastAsia="Times New Roman" w:hAnsi="Times New Roman" w:cs="Times New Roman"/>
                <w:sz w:val="24"/>
                <w:szCs w:val="24"/>
                <w:lang w:eastAsia="ru-RU"/>
              </w:rPr>
            </w:pPr>
            <w:r w:rsidRPr="0051779A">
              <w:rPr>
                <w:rFonts w:ascii="Times New Roman" w:eastAsia="Times New Roman" w:hAnsi="Times New Roman" w:cs="Times New Roman"/>
                <w:bCs/>
                <w:sz w:val="24"/>
                <w:szCs w:val="24"/>
                <w:lang w:eastAsia="ru-RU"/>
              </w:rPr>
              <w:t>Перечень документов</w:t>
            </w:r>
            <w:r w:rsidRPr="0051779A">
              <w:rPr>
                <w:rFonts w:ascii="Times New Roman" w:eastAsia="Times New Roman" w:hAnsi="Times New Roman" w:cs="Times New Roman"/>
                <w:sz w:val="24"/>
                <w:szCs w:val="24"/>
                <w:lang w:eastAsia="ru-RU"/>
              </w:rPr>
              <w:t xml:space="preserve"> и сведений, </w:t>
            </w:r>
            <w:proofErr w:type="spellStart"/>
            <w:r w:rsidRPr="0051779A">
              <w:rPr>
                <w:rFonts w:ascii="Times New Roman" w:eastAsia="Times New Roman" w:hAnsi="Times New Roman" w:cs="Times New Roman"/>
                <w:sz w:val="24"/>
                <w:szCs w:val="24"/>
                <w:lang w:eastAsia="ru-RU"/>
              </w:rPr>
              <w:t>истребуемых</w:t>
            </w:r>
            <w:proofErr w:type="spellEnd"/>
            <w:r w:rsidRPr="0051779A">
              <w:rPr>
                <w:rFonts w:ascii="Times New Roman" w:eastAsia="Times New Roman" w:hAnsi="Times New Roman" w:cs="Times New Roman"/>
                <w:sz w:val="24"/>
                <w:szCs w:val="24"/>
                <w:lang w:eastAsia="ru-RU"/>
              </w:rPr>
              <w:t xml:space="preserve"> у </w:t>
            </w:r>
            <w:proofErr w:type="spellStart"/>
            <w:r w:rsidRPr="0051779A">
              <w:rPr>
                <w:rFonts w:ascii="Times New Roman" w:eastAsia="Times New Roman" w:hAnsi="Times New Roman" w:cs="Times New Roman"/>
                <w:sz w:val="24"/>
                <w:szCs w:val="24"/>
                <w:lang w:eastAsia="ru-RU"/>
              </w:rPr>
              <w:lastRenderedPageBreak/>
              <w:t>услугополучателя</w:t>
            </w:r>
            <w:proofErr w:type="spellEnd"/>
            <w:r w:rsidRPr="0051779A">
              <w:rPr>
                <w:rFonts w:ascii="Times New Roman" w:eastAsia="Times New Roman" w:hAnsi="Times New Roman" w:cs="Times New Roman"/>
                <w:sz w:val="24"/>
                <w:szCs w:val="24"/>
                <w:lang w:eastAsia="ru-RU"/>
              </w:rPr>
              <w:t xml:space="preserve"> для оказания государственной услуги</w:t>
            </w:r>
          </w:p>
          <w:p w:rsidR="006273FC" w:rsidRDefault="006273FC" w:rsidP="00742AA3">
            <w:pPr>
              <w:ind w:firstLine="709"/>
              <w:jc w:val="both"/>
              <w:rPr>
                <w:rFonts w:ascii="Times New Roman" w:eastAsia="Times New Roman" w:hAnsi="Times New Roman" w:cs="Times New Roman"/>
                <w:bCs/>
                <w:sz w:val="24"/>
                <w:szCs w:val="24"/>
                <w:lang w:eastAsia="ru-RU"/>
              </w:rPr>
            </w:pPr>
          </w:p>
        </w:tc>
        <w:tc>
          <w:tcPr>
            <w:tcW w:w="6804" w:type="dxa"/>
          </w:tcPr>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lastRenderedPageBreak/>
              <w:t>при получении свидетельства в индивидуальном порядке:</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lastRenderedPageBreak/>
              <w:t>1) заявление и предъявление транспортного средства международной перевозки к осмотру порожним:</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при обращении на бумажном носителе заявление в произвольной форме;</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при обращении на портал в форме электронного документа согласно приложению 2 к настоящим Правилам;</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2) бланк свидетельства о допущении по форме, установленной решением Комиссии Таможенного союза от 22 июня 2011 года № 676 (далее – Решение) с заполненными графами 1–6 бланка;</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3) чертежи, фотографии и подробное описание конструкции автомобильного транспортного средства, прицепа, полуприцепа;</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4) оригиналы и ксерокопии документов, подтверждающие право собственности, хозяйственного ведения, оперативного управления или владения в отношении автомобильного транспортного средства, прицепа, полуприцепа;</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5) оригинал и ксерокопия свидетельства о регистрации автомобильного транспортного средства, прицепа, полуприцепа.</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На фотографиях или чертежах, прилагаемых к заявлению, должны быть изображены вид автомобильного транспортного средства, прицепа, полуприцепа спереди, сзади, слева, справа, а также места для наложения таможенных пломб и печатей. На одной фотографии или чертеже допускается одновременное изображение не более двух видов автомобильного транспортного средства, прицепа, полуприцепа;</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по типу конструкции (сериям) транспортных средств:</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 xml:space="preserve">1) заявление с указанием вида автомобильных транспортных средств, прицепов, полуприцепов его признаки и опознавательные цифры или буквы, которые </w:t>
            </w:r>
            <w:proofErr w:type="spellStart"/>
            <w:r w:rsidRPr="0051779A">
              <w:rPr>
                <w:rFonts w:ascii="Times New Roman" w:hAnsi="Times New Roman" w:cs="Times New Roman"/>
                <w:color w:val="000000"/>
                <w:sz w:val="24"/>
                <w:szCs w:val="24"/>
              </w:rPr>
              <w:t>услугополучатель</w:t>
            </w:r>
            <w:proofErr w:type="spellEnd"/>
            <w:r w:rsidRPr="0051779A">
              <w:rPr>
                <w:rFonts w:ascii="Times New Roman" w:hAnsi="Times New Roman" w:cs="Times New Roman"/>
                <w:color w:val="000000"/>
                <w:sz w:val="24"/>
                <w:szCs w:val="24"/>
              </w:rPr>
              <w:t xml:space="preserve"> (изготовитель) присваивает типу конструкции (серии) транспортного средства, подлежащего заблаговременному допущению к перевозке товаров под таможенными пломбами и печатями:</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lastRenderedPageBreak/>
              <w:t>при обращении на бумажном носителе заявление в произвольной форме;</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при обращении на портал в форме электронного документа согласно приложению 2 к настоящим Правилам.</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при получении свидетельства в индивидуальном порядке:</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1) заявление и предъявление транспортного средства международной перевозки к осмотру порожним:</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при обращении на бумажном носителе заявление в произвольной форме;</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при обращении на портал в форме электронного документа согласно приложению 2 к настоящим Правилам;</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 xml:space="preserve">2) бланк свидетельства о допущении по форме, установленной решением Комиссии Таможенного союза от </w:t>
            </w:r>
            <w:r>
              <w:rPr>
                <w:rFonts w:ascii="Times New Roman" w:hAnsi="Times New Roman" w:cs="Times New Roman"/>
                <w:color w:val="000000"/>
                <w:sz w:val="24"/>
                <w:szCs w:val="24"/>
              </w:rPr>
              <w:br/>
            </w:r>
            <w:r w:rsidRPr="0051779A">
              <w:rPr>
                <w:rFonts w:ascii="Times New Roman" w:hAnsi="Times New Roman" w:cs="Times New Roman"/>
                <w:color w:val="000000"/>
                <w:sz w:val="24"/>
                <w:szCs w:val="24"/>
              </w:rPr>
              <w:t>22 июня 2011 года № 676</w:t>
            </w:r>
            <w:r>
              <w:rPr>
                <w:rFonts w:ascii="Times New Roman" w:hAnsi="Times New Roman" w:cs="Times New Roman"/>
                <w:color w:val="000000"/>
                <w:sz w:val="24"/>
                <w:szCs w:val="24"/>
              </w:rPr>
              <w:t xml:space="preserve"> «О формах свидетельства о допущении транспортного средства международной перевозки к перевозке товаров под таможенными пломбами и печатями его выдачи и использования»</w:t>
            </w:r>
            <w:r w:rsidRPr="0051779A">
              <w:rPr>
                <w:rFonts w:ascii="Times New Roman" w:hAnsi="Times New Roman" w:cs="Times New Roman"/>
                <w:color w:val="000000"/>
                <w:sz w:val="24"/>
                <w:szCs w:val="24"/>
              </w:rPr>
              <w:t xml:space="preserve"> (далее – Решение) с заполненными графами 1–6 бланка;</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3) чертежи, фотографии и подробное описание конструкции автомобильного транспортного средства, прицепа, полуприцепа;</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4) оригиналы и ксерокопии документов, подтверждающие право собственности, хозяйственного ведения, оперативного управления или владения в отношении автомобильного транспортного средства, прицепа, полуприцепа;</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5) оригинал и ксерокопия свидетельства о регистрации автомобильного транспортного средства, прицепа, полуприцепа.</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На фотографиях или чертежах, прилагаемых к заявлению, должны быть изображены вид автомобильного транспортного средства, прицепа, полуприцепа спереди, сзади, слева, справа, а также места для наложения таможенных пломб и печатей. На одной фотографии или чертеже допускается одновременное изображение не более двух видов автомобильного транспортного средства, прицепа, полуприцепа;</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lastRenderedPageBreak/>
              <w:t>по типу конструкции (сериям) транспортных средств:</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 xml:space="preserve">1) заявление с указанием вида автомобильных транспортных средств, прицепов, полуприцепов его признаки и опознавательные цифры или буквы, которые </w:t>
            </w:r>
            <w:proofErr w:type="spellStart"/>
            <w:r w:rsidRPr="0051779A">
              <w:rPr>
                <w:rFonts w:ascii="Times New Roman" w:hAnsi="Times New Roman" w:cs="Times New Roman"/>
                <w:color w:val="000000"/>
                <w:sz w:val="24"/>
                <w:szCs w:val="24"/>
              </w:rPr>
              <w:t>услугополучатель</w:t>
            </w:r>
            <w:proofErr w:type="spellEnd"/>
            <w:r w:rsidRPr="0051779A">
              <w:rPr>
                <w:rFonts w:ascii="Times New Roman" w:hAnsi="Times New Roman" w:cs="Times New Roman"/>
                <w:color w:val="000000"/>
                <w:sz w:val="24"/>
                <w:szCs w:val="24"/>
              </w:rPr>
              <w:t xml:space="preserve"> (изготовитель) присваивает типу конструкции (серии) транспортного средства, подлежащего заблаговременному допущению к перевозке товаров под таможенными пломбами и печатями:</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при обращении на бумажном носителе заявление в произвольной форме;</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при обращении на портал в форме электронного документа согласно приложению 2 к настоящим Правилам.</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 xml:space="preserve">В заявлении </w:t>
            </w:r>
            <w:proofErr w:type="spellStart"/>
            <w:r w:rsidRPr="0051779A">
              <w:rPr>
                <w:rFonts w:ascii="Times New Roman" w:hAnsi="Times New Roman" w:cs="Times New Roman"/>
                <w:color w:val="000000"/>
                <w:sz w:val="24"/>
                <w:szCs w:val="24"/>
              </w:rPr>
              <w:t>услугополучатель</w:t>
            </w:r>
            <w:proofErr w:type="spellEnd"/>
            <w:r w:rsidRPr="0051779A">
              <w:rPr>
                <w:rFonts w:ascii="Times New Roman" w:hAnsi="Times New Roman" w:cs="Times New Roman"/>
                <w:color w:val="000000"/>
                <w:sz w:val="24"/>
                <w:szCs w:val="24"/>
              </w:rPr>
              <w:t xml:space="preserve"> (изготовитель) письменно обязуется:</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 xml:space="preserve">создать условия, позволяющие </w:t>
            </w:r>
            <w:proofErr w:type="spellStart"/>
            <w:r w:rsidRPr="0051779A">
              <w:rPr>
                <w:rFonts w:ascii="Times New Roman" w:hAnsi="Times New Roman" w:cs="Times New Roman"/>
                <w:color w:val="000000"/>
                <w:sz w:val="24"/>
                <w:szCs w:val="24"/>
              </w:rPr>
              <w:t>услугодателю</w:t>
            </w:r>
            <w:proofErr w:type="spellEnd"/>
            <w:r w:rsidRPr="0051779A">
              <w:rPr>
                <w:rFonts w:ascii="Times New Roman" w:hAnsi="Times New Roman" w:cs="Times New Roman"/>
                <w:color w:val="000000"/>
                <w:sz w:val="24"/>
                <w:szCs w:val="24"/>
              </w:rPr>
              <w:t xml:space="preserve"> в любой момент осматривать автомобильные транспортные средства, прицепы, полуприцепы данного типа конструкции (серии) в ходе их серийного производства;</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 xml:space="preserve">информировать </w:t>
            </w:r>
            <w:proofErr w:type="spellStart"/>
            <w:r w:rsidRPr="0051779A">
              <w:rPr>
                <w:rFonts w:ascii="Times New Roman" w:hAnsi="Times New Roman" w:cs="Times New Roman"/>
                <w:color w:val="000000"/>
                <w:sz w:val="24"/>
                <w:szCs w:val="24"/>
              </w:rPr>
              <w:t>услугодателя</w:t>
            </w:r>
            <w:proofErr w:type="spellEnd"/>
            <w:r w:rsidRPr="0051779A">
              <w:rPr>
                <w:rFonts w:ascii="Times New Roman" w:hAnsi="Times New Roman" w:cs="Times New Roman"/>
                <w:color w:val="000000"/>
                <w:sz w:val="24"/>
                <w:szCs w:val="24"/>
              </w:rPr>
              <w:t xml:space="preserve"> о любых изменениях в чертежах и описаниях конструкции (серии) до того, как эти изменения будут произведены;</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на видном месте наносить на автомобильные транспортные средства, прицепы, полуприцепы опознавательные цифры или буквы типа конструкции (серии), а также опознавательный или заводской номер каждого серийно выпускаемого автомобильного транспортного средства, прицепа, полуприцепа данного типа (серии);</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вести учет автомобильных транспортных средств, прицепов, полуприцепов, изготовленных в соответствии с допущенным типом конструкции (серии);</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2) бланк свидетельства о допущении по форме, установленной Решением с заполненными графами 2–4 и 8 бланка;</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t>3) чертежи, фотографии и подробное описание типа конструкции (серии) автомобильных транспортных средств, прицепов, полуприцепов, подлежащих заблаговременному допущению к перевозке товаров под таможенными пломбами и печатями.</w:t>
            </w:r>
          </w:p>
          <w:p w:rsidR="006273FC" w:rsidRDefault="006273FC" w:rsidP="00742AA3">
            <w:pPr>
              <w:ind w:left="23" w:firstLine="709"/>
              <w:jc w:val="both"/>
              <w:rPr>
                <w:rFonts w:ascii="Times New Roman" w:hAnsi="Times New Roman" w:cs="Times New Roman"/>
                <w:color w:val="000000"/>
                <w:sz w:val="24"/>
                <w:szCs w:val="24"/>
              </w:rPr>
            </w:pPr>
            <w:r w:rsidRPr="0051779A">
              <w:rPr>
                <w:rFonts w:ascii="Times New Roman" w:hAnsi="Times New Roman" w:cs="Times New Roman"/>
                <w:color w:val="000000"/>
                <w:sz w:val="24"/>
                <w:szCs w:val="24"/>
              </w:rPr>
              <w:lastRenderedPageBreak/>
              <w:t xml:space="preserve">Указанные копии документов, представляются с подлинниками для сверки, после чего подлинники документов возвращаются </w:t>
            </w:r>
            <w:proofErr w:type="spellStart"/>
            <w:r w:rsidRPr="0051779A">
              <w:rPr>
                <w:rFonts w:ascii="Times New Roman" w:hAnsi="Times New Roman" w:cs="Times New Roman"/>
                <w:color w:val="000000"/>
                <w:sz w:val="24"/>
                <w:szCs w:val="24"/>
              </w:rPr>
              <w:t>услугополучателю</w:t>
            </w:r>
            <w:proofErr w:type="spellEnd"/>
            <w:r w:rsidRPr="0051779A">
              <w:rPr>
                <w:rFonts w:ascii="Times New Roman" w:hAnsi="Times New Roman" w:cs="Times New Roman"/>
                <w:color w:val="000000"/>
                <w:sz w:val="24"/>
                <w:szCs w:val="24"/>
              </w:rPr>
              <w:t>.</w:t>
            </w:r>
          </w:p>
          <w:p w:rsidR="006273FC" w:rsidRDefault="006273FC" w:rsidP="00742AA3">
            <w:pPr>
              <w:ind w:left="23" w:firstLine="709"/>
              <w:jc w:val="both"/>
              <w:rPr>
                <w:rFonts w:ascii="Times New Roman" w:hAnsi="Times New Roman" w:cs="Times New Roman"/>
                <w:sz w:val="24"/>
                <w:szCs w:val="24"/>
              </w:rPr>
            </w:pPr>
            <w:proofErr w:type="spellStart"/>
            <w:r w:rsidRPr="0051779A">
              <w:rPr>
                <w:rFonts w:ascii="Times New Roman" w:hAnsi="Times New Roman" w:cs="Times New Roman"/>
                <w:sz w:val="24"/>
                <w:szCs w:val="24"/>
              </w:rPr>
              <w:t>Услугодатели</w:t>
            </w:r>
            <w:proofErr w:type="spellEnd"/>
            <w:r w:rsidRPr="0051779A">
              <w:rPr>
                <w:rFonts w:ascii="Times New Roman" w:hAnsi="Times New Roman" w:cs="Times New Roman"/>
                <w:sz w:val="24"/>
                <w:szCs w:val="24"/>
              </w:rPr>
              <w:t xml:space="preserve"> получают цифровые документы из сервиса цифровых документов через реализованную интеграцию при условии согласия владельца документа, предоставленного пос</w:t>
            </w:r>
            <w:r>
              <w:rPr>
                <w:rFonts w:ascii="Times New Roman" w:hAnsi="Times New Roman" w:cs="Times New Roman"/>
                <w:sz w:val="24"/>
                <w:szCs w:val="24"/>
              </w:rPr>
              <w:t>редством зарегистрированного на</w:t>
            </w:r>
            <w:r>
              <w:rPr>
                <w:rFonts w:ascii="Times New Roman" w:hAnsi="Times New Roman" w:cs="Times New Roman"/>
                <w:sz w:val="24"/>
                <w:szCs w:val="24"/>
              </w:rPr>
              <w:br/>
            </w:r>
            <w:r w:rsidRPr="0051779A">
              <w:rPr>
                <w:rFonts w:ascii="Times New Roman" w:hAnsi="Times New Roman" w:cs="Times New Roman"/>
                <w:sz w:val="24"/>
                <w:szCs w:val="24"/>
              </w:rPr>
              <w:t>веб-портале «электронного правительства» абонентского номера сотовой связи пользователя путем передачи одноразового пароля или путем отправления короткого текстового сообщения в качестве ответа на уведомление веб-портала «электронного правительства».</w:t>
            </w:r>
          </w:p>
        </w:tc>
      </w:tr>
      <w:tr w:rsidR="006273FC" w:rsidTr="00742AA3">
        <w:tc>
          <w:tcPr>
            <w:tcW w:w="959" w:type="dxa"/>
          </w:tcPr>
          <w:p w:rsidR="006273FC" w:rsidRDefault="006273FC" w:rsidP="00742AA3">
            <w:pPr>
              <w:ind w:firstLine="142"/>
              <w:jc w:val="both"/>
              <w:rPr>
                <w:rFonts w:ascii="Times New Roman" w:eastAsia="Times New Roman" w:hAnsi="Times New Roman" w:cs="Times New Roman"/>
                <w:bCs/>
                <w:sz w:val="24"/>
                <w:szCs w:val="24"/>
                <w:lang w:eastAsia="ru-RU"/>
              </w:rPr>
            </w:pPr>
            <w:r w:rsidRPr="0051779A">
              <w:rPr>
                <w:rFonts w:ascii="Times New Roman" w:eastAsia="Times New Roman" w:hAnsi="Times New Roman" w:cs="Times New Roman"/>
                <w:bCs/>
                <w:sz w:val="24"/>
                <w:szCs w:val="24"/>
                <w:lang w:eastAsia="ru-RU"/>
              </w:rPr>
              <w:lastRenderedPageBreak/>
              <w:t>9</w:t>
            </w:r>
          </w:p>
        </w:tc>
        <w:tc>
          <w:tcPr>
            <w:tcW w:w="1843" w:type="dxa"/>
          </w:tcPr>
          <w:p w:rsidR="006273FC" w:rsidRDefault="006273FC" w:rsidP="00742AA3">
            <w:pPr>
              <w:ind w:firstLine="34"/>
              <w:jc w:val="both"/>
              <w:rPr>
                <w:rFonts w:ascii="Times New Roman" w:eastAsia="Times New Roman" w:hAnsi="Times New Roman" w:cs="Times New Roman"/>
                <w:bCs/>
                <w:sz w:val="24"/>
                <w:szCs w:val="24"/>
                <w:lang w:eastAsia="ru-RU"/>
              </w:rPr>
            </w:pPr>
            <w:r w:rsidRPr="0051779A">
              <w:rPr>
                <w:rFonts w:ascii="Times New Roman" w:eastAsia="Times New Roman" w:hAnsi="Times New Roman" w:cs="Times New Roman"/>
                <w:bCs/>
                <w:sz w:val="24"/>
                <w:szCs w:val="24"/>
                <w:lang w:eastAsia="ru-RU"/>
              </w:rPr>
              <w:t>Основания для отказа в оказании государственной услуги, установленные законами Республики Казахстан</w:t>
            </w:r>
          </w:p>
        </w:tc>
        <w:tc>
          <w:tcPr>
            <w:tcW w:w="6804" w:type="dxa"/>
          </w:tcPr>
          <w:p w:rsidR="006273FC" w:rsidRDefault="006273FC" w:rsidP="00742AA3">
            <w:pPr>
              <w:ind w:right="36"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1) </w:t>
            </w:r>
            <w:r w:rsidRPr="0051779A">
              <w:rPr>
                <w:rFonts w:ascii="Times New Roman" w:hAnsi="Times New Roman" w:cs="Times New Roman"/>
                <w:color w:val="000000"/>
                <w:sz w:val="24"/>
                <w:szCs w:val="24"/>
              </w:rPr>
              <w:t>несоответствие автомобильного транспортного средства, прицепа, полуприцепа техническим требованиям, установленным Таможенной конвенцией о международной перевозке грузов с применением книжки МДП от 14 ноября 1975 года или Таможенной конвенцией, касающейся кон</w:t>
            </w:r>
            <w:r>
              <w:rPr>
                <w:rFonts w:ascii="Times New Roman" w:hAnsi="Times New Roman" w:cs="Times New Roman"/>
                <w:color w:val="000000"/>
                <w:sz w:val="24"/>
                <w:szCs w:val="24"/>
              </w:rPr>
              <w:t>тейнеров от 2 декабря 1972 года;</w:t>
            </w:r>
          </w:p>
          <w:p w:rsidR="006273FC" w:rsidRDefault="006273FC" w:rsidP="00742AA3">
            <w:pPr>
              <w:ind w:right="36" w:firstLine="709"/>
              <w:jc w:val="both"/>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2</w:t>
            </w:r>
            <w:r w:rsidRPr="00F7258F">
              <w:rPr>
                <w:rFonts w:ascii="Times New Roman" w:eastAsia="Times New Roman" w:hAnsi="Times New Roman" w:cs="Times New Roman"/>
                <w:noProof/>
                <w:sz w:val="24"/>
                <w:szCs w:val="24"/>
              </w:rPr>
              <w:t>)</w:t>
            </w:r>
            <w:r w:rsidRPr="00F7258F">
              <w:rPr>
                <w:rFonts w:ascii="Times New Roman" w:eastAsia="Times New Roman" w:hAnsi="Times New Roman" w:cs="Times New Roman"/>
                <w:noProof/>
                <w:sz w:val="24"/>
                <w:szCs w:val="24"/>
              </w:rPr>
              <w:tab/>
              <w:t>установление недостоверности документов, представленных услугополучателем для получения государственной услуги, и (или) данных (сведений), содержащихся в них;</w:t>
            </w:r>
          </w:p>
          <w:p w:rsidR="006273FC" w:rsidRDefault="006273FC" w:rsidP="00742AA3">
            <w:pPr>
              <w:ind w:right="36" w:firstLine="709"/>
              <w:jc w:val="both"/>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3</w:t>
            </w:r>
            <w:r w:rsidRPr="00F7258F">
              <w:rPr>
                <w:rFonts w:ascii="Times New Roman" w:eastAsia="Times New Roman" w:hAnsi="Times New Roman" w:cs="Times New Roman"/>
                <w:noProof/>
                <w:sz w:val="24"/>
                <w:szCs w:val="24"/>
              </w:rPr>
              <w:t>)</w:t>
            </w:r>
            <w:r w:rsidRPr="00F7258F">
              <w:rPr>
                <w:rFonts w:ascii="Times New Roman" w:eastAsia="Times New Roman" w:hAnsi="Times New Roman" w:cs="Times New Roman"/>
                <w:noProof/>
                <w:sz w:val="24"/>
                <w:szCs w:val="24"/>
              </w:rPr>
              <w:tab/>
              <w:t>несоответствие услугополучателя и (или) представленных материалов, объектов, данных и сведений, необходимых для оказания государственной услуги, требованиям, настоящих правил;</w:t>
            </w:r>
          </w:p>
          <w:p w:rsidR="006273FC" w:rsidRDefault="006273FC" w:rsidP="00742AA3">
            <w:pPr>
              <w:ind w:right="36" w:firstLine="709"/>
              <w:jc w:val="both"/>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4</w:t>
            </w:r>
            <w:r w:rsidRPr="00F7258F">
              <w:rPr>
                <w:rFonts w:ascii="Times New Roman" w:eastAsia="Times New Roman" w:hAnsi="Times New Roman" w:cs="Times New Roman"/>
                <w:noProof/>
                <w:sz w:val="24"/>
                <w:szCs w:val="24"/>
              </w:rPr>
              <w:t>)</w:t>
            </w:r>
            <w:r w:rsidRPr="00F7258F">
              <w:rPr>
                <w:rFonts w:ascii="Times New Roman" w:eastAsia="Times New Roman" w:hAnsi="Times New Roman" w:cs="Times New Roman"/>
                <w:noProof/>
                <w:sz w:val="24"/>
                <w:szCs w:val="24"/>
              </w:rPr>
              <w:tab/>
              <w:t>отсутствие согласия услугополучателя, предоставляемого в соответствии со статьей 8 Закона Республики Казахстан «О персональных данных и их защите», на доступ к персональным данным ограниченного доступа, которые требуются для оказания государственной услуги.</w:t>
            </w:r>
          </w:p>
        </w:tc>
      </w:tr>
      <w:tr w:rsidR="006273FC" w:rsidTr="00742AA3">
        <w:tc>
          <w:tcPr>
            <w:tcW w:w="959" w:type="dxa"/>
          </w:tcPr>
          <w:p w:rsidR="006273FC" w:rsidRDefault="006273FC" w:rsidP="00742AA3">
            <w:pPr>
              <w:ind w:firstLine="142"/>
              <w:jc w:val="both"/>
              <w:rPr>
                <w:rFonts w:ascii="Times New Roman" w:eastAsia="Times New Roman" w:hAnsi="Times New Roman" w:cs="Times New Roman"/>
                <w:bCs/>
                <w:sz w:val="24"/>
                <w:szCs w:val="24"/>
                <w:lang w:eastAsia="ru-RU"/>
              </w:rPr>
            </w:pPr>
            <w:r w:rsidRPr="0051779A">
              <w:rPr>
                <w:rFonts w:ascii="Times New Roman" w:eastAsia="Times New Roman" w:hAnsi="Times New Roman" w:cs="Times New Roman"/>
                <w:bCs/>
                <w:sz w:val="24"/>
                <w:szCs w:val="24"/>
                <w:lang w:eastAsia="ru-RU"/>
              </w:rPr>
              <w:t>10</w:t>
            </w:r>
          </w:p>
        </w:tc>
        <w:tc>
          <w:tcPr>
            <w:tcW w:w="1843" w:type="dxa"/>
          </w:tcPr>
          <w:p w:rsidR="006273FC" w:rsidRDefault="006273FC" w:rsidP="00742AA3">
            <w:pPr>
              <w:ind w:firstLine="34"/>
              <w:jc w:val="both"/>
              <w:rPr>
                <w:rFonts w:ascii="Times New Roman" w:eastAsia="Times New Roman" w:hAnsi="Times New Roman" w:cs="Times New Roman"/>
                <w:bCs/>
                <w:sz w:val="24"/>
                <w:szCs w:val="24"/>
                <w:lang w:eastAsia="ru-RU"/>
              </w:rPr>
            </w:pPr>
            <w:r w:rsidRPr="0051779A">
              <w:rPr>
                <w:rFonts w:ascii="Times New Roman" w:eastAsia="Times New Roman" w:hAnsi="Times New Roman" w:cs="Times New Roman"/>
                <w:bCs/>
                <w:sz w:val="24"/>
                <w:szCs w:val="24"/>
                <w:lang w:eastAsia="ru-RU"/>
              </w:rPr>
              <w:t xml:space="preserve">Иные требования с учетом особенностей оказания государственной услуги, в том числе оказываемой в </w:t>
            </w:r>
            <w:r w:rsidRPr="0051779A">
              <w:rPr>
                <w:rFonts w:ascii="Times New Roman" w:eastAsia="Times New Roman" w:hAnsi="Times New Roman" w:cs="Times New Roman"/>
                <w:bCs/>
                <w:sz w:val="24"/>
                <w:szCs w:val="24"/>
                <w:lang w:eastAsia="ru-RU"/>
              </w:rPr>
              <w:lastRenderedPageBreak/>
              <w:t xml:space="preserve">электронной форме </w:t>
            </w:r>
          </w:p>
        </w:tc>
        <w:tc>
          <w:tcPr>
            <w:tcW w:w="6804" w:type="dxa"/>
          </w:tcPr>
          <w:p w:rsidR="006273FC" w:rsidRDefault="006273FC" w:rsidP="00742AA3">
            <w:pPr>
              <w:ind w:firstLine="709"/>
              <w:jc w:val="both"/>
              <w:rPr>
                <w:rFonts w:ascii="Times New Roman" w:hAnsi="Times New Roman" w:cs="Times New Roman"/>
                <w:color w:val="000000"/>
                <w:sz w:val="24"/>
                <w:szCs w:val="24"/>
              </w:rPr>
            </w:pPr>
            <w:proofErr w:type="spellStart"/>
            <w:r w:rsidRPr="0051779A">
              <w:rPr>
                <w:rFonts w:ascii="Times New Roman" w:hAnsi="Times New Roman" w:cs="Times New Roman"/>
                <w:color w:val="000000"/>
                <w:sz w:val="24"/>
                <w:szCs w:val="24"/>
              </w:rPr>
              <w:lastRenderedPageBreak/>
              <w:t>Услугополучатель</w:t>
            </w:r>
            <w:proofErr w:type="spellEnd"/>
            <w:r w:rsidRPr="0051779A">
              <w:rPr>
                <w:rFonts w:ascii="Times New Roman" w:hAnsi="Times New Roman" w:cs="Times New Roman"/>
                <w:color w:val="000000"/>
                <w:sz w:val="24"/>
                <w:szCs w:val="24"/>
              </w:rPr>
              <w:t xml:space="preserve"> имеет возможность получения государственной услуги в электронной форме через портал при условии наличия ЭЦП.</w:t>
            </w:r>
          </w:p>
          <w:p w:rsidR="006273FC" w:rsidRDefault="006273FC" w:rsidP="00742AA3">
            <w:pPr>
              <w:ind w:firstLine="709"/>
              <w:jc w:val="both"/>
              <w:rPr>
                <w:rFonts w:ascii="Times New Roman" w:hAnsi="Times New Roman" w:cs="Times New Roman"/>
                <w:sz w:val="24"/>
                <w:szCs w:val="24"/>
              </w:rPr>
            </w:pPr>
            <w:proofErr w:type="spellStart"/>
            <w:r w:rsidRPr="0051779A">
              <w:rPr>
                <w:rFonts w:ascii="Times New Roman" w:hAnsi="Times New Roman" w:cs="Times New Roman"/>
                <w:color w:val="000000"/>
                <w:sz w:val="24"/>
                <w:szCs w:val="24"/>
              </w:rPr>
              <w:t>Услугополучатель</w:t>
            </w:r>
            <w:proofErr w:type="spellEnd"/>
            <w:r w:rsidRPr="0051779A">
              <w:rPr>
                <w:rFonts w:ascii="Times New Roman" w:hAnsi="Times New Roman" w:cs="Times New Roman"/>
                <w:color w:val="000000"/>
                <w:sz w:val="24"/>
                <w:szCs w:val="24"/>
              </w:rPr>
              <w:t xml:space="preserve"> имеет возможность получения информации о статусе оказания государственной услуги в режиме удаленного доступа посредством «личного кабинета» на портале, Единого контакт-центра 1414, 8 800 080 777.</w:t>
            </w:r>
          </w:p>
          <w:p w:rsidR="006273FC" w:rsidRDefault="006273FC" w:rsidP="00742AA3">
            <w:pPr>
              <w:ind w:left="23" w:firstLine="709"/>
              <w:jc w:val="both"/>
              <w:rPr>
                <w:rFonts w:ascii="Times New Roman" w:hAnsi="Times New Roman" w:cs="Times New Roman"/>
                <w:sz w:val="24"/>
                <w:szCs w:val="24"/>
              </w:rPr>
            </w:pPr>
            <w:r w:rsidRPr="0051779A">
              <w:rPr>
                <w:rFonts w:ascii="Times New Roman" w:hAnsi="Times New Roman" w:cs="Times New Roman"/>
                <w:sz w:val="24"/>
                <w:szCs w:val="24"/>
              </w:rPr>
              <w:t>Сервис цифровых документов доступен для пользователей, авторизованных в мобильном приложении.</w:t>
            </w:r>
          </w:p>
          <w:p w:rsidR="006273FC" w:rsidRDefault="006273FC" w:rsidP="00742AA3">
            <w:pPr>
              <w:ind w:firstLine="709"/>
              <w:jc w:val="both"/>
              <w:rPr>
                <w:rFonts w:ascii="Times New Roman" w:eastAsia="Times New Roman" w:hAnsi="Times New Roman" w:cs="Times New Roman"/>
                <w:sz w:val="24"/>
                <w:szCs w:val="24"/>
                <w:lang w:eastAsia="ru-RU"/>
              </w:rPr>
            </w:pPr>
            <w:r w:rsidRPr="0051779A">
              <w:rPr>
                <w:rFonts w:ascii="Times New Roman" w:hAnsi="Times New Roman" w:cs="Times New Roman"/>
                <w:sz w:val="24"/>
                <w:szCs w:val="24"/>
              </w:rPr>
              <w:lastRenderedPageBreak/>
              <w:t>Для использования цифрового документа необходимо пройти авторизацию в мобильном приложении с использованием электронно-цифровой подписи или одноразового пароля, далее перейти в раздел «Цифровые документы» и выбрать необходимый документ.</w:t>
            </w:r>
          </w:p>
        </w:tc>
      </w:tr>
    </w:tbl>
    <w:p w:rsidR="006273FC" w:rsidRDefault="006273FC" w:rsidP="006273FC">
      <w:pPr>
        <w:spacing w:after="0" w:line="240" w:lineRule="auto"/>
        <w:ind w:firstLine="709"/>
        <w:jc w:val="both"/>
        <w:rPr>
          <w:rFonts w:ascii="Times New Roman" w:eastAsia="Times New Roman" w:hAnsi="Times New Roman" w:cs="Times New Roman"/>
          <w:sz w:val="24"/>
          <w:szCs w:val="24"/>
          <w:lang w:eastAsia="ru-RU"/>
        </w:rPr>
      </w:pPr>
    </w:p>
    <w:p w:rsidR="006273FC" w:rsidRDefault="006273FC" w:rsidP="006273FC">
      <w:pPr>
        <w:spacing w:after="0" w:line="240" w:lineRule="auto"/>
        <w:ind w:firstLine="709"/>
        <w:jc w:val="both"/>
        <w:rPr>
          <w:rFonts w:ascii="Times New Roman" w:eastAsia="Times New Roman" w:hAnsi="Times New Roman" w:cs="Times New Roman"/>
          <w:sz w:val="24"/>
          <w:szCs w:val="24"/>
          <w:lang w:eastAsia="ru-RU"/>
        </w:rPr>
      </w:pPr>
    </w:p>
    <w:p w:rsidR="006273FC" w:rsidRDefault="006273FC" w:rsidP="006273FC">
      <w:pPr>
        <w:spacing w:after="0" w:line="240" w:lineRule="auto"/>
        <w:ind w:firstLine="709"/>
        <w:jc w:val="both"/>
        <w:rPr>
          <w:rFonts w:ascii="Times New Roman" w:eastAsia="Times New Roman" w:hAnsi="Times New Roman" w:cs="Times New Roman"/>
          <w:sz w:val="24"/>
          <w:szCs w:val="24"/>
          <w:lang w:eastAsia="ru-RU"/>
        </w:rPr>
      </w:pPr>
    </w:p>
    <w:p w:rsidR="006273FC" w:rsidRDefault="006273FC" w:rsidP="006273FC">
      <w:pPr>
        <w:spacing w:after="0" w:line="240" w:lineRule="auto"/>
        <w:ind w:firstLine="709"/>
        <w:jc w:val="both"/>
        <w:rPr>
          <w:rFonts w:ascii="Times New Roman" w:eastAsia="Times New Roman" w:hAnsi="Times New Roman" w:cs="Times New Roman"/>
          <w:sz w:val="24"/>
          <w:szCs w:val="24"/>
          <w:lang w:eastAsia="ru-RU"/>
        </w:rPr>
      </w:pPr>
    </w:p>
    <w:p w:rsidR="006273FC" w:rsidRDefault="006273FC" w:rsidP="006273FC">
      <w:pPr>
        <w:spacing w:after="0" w:line="240" w:lineRule="auto"/>
        <w:ind w:firstLine="709"/>
        <w:jc w:val="both"/>
        <w:rPr>
          <w:rFonts w:ascii="Times New Roman" w:eastAsia="Times New Roman" w:hAnsi="Times New Roman" w:cs="Times New Roman"/>
          <w:sz w:val="24"/>
          <w:szCs w:val="24"/>
          <w:lang w:eastAsia="ru-RU"/>
        </w:rPr>
      </w:pPr>
    </w:p>
    <w:p w:rsidR="006273FC" w:rsidRDefault="006273FC" w:rsidP="006273FC">
      <w:pPr>
        <w:spacing w:after="0" w:line="240" w:lineRule="auto"/>
        <w:ind w:firstLine="709"/>
        <w:jc w:val="both"/>
        <w:rPr>
          <w:rFonts w:ascii="Times New Roman" w:eastAsia="Times New Roman" w:hAnsi="Times New Roman" w:cs="Times New Roman"/>
          <w:sz w:val="24"/>
          <w:szCs w:val="24"/>
          <w:lang w:eastAsia="ru-RU"/>
        </w:rPr>
      </w:pPr>
    </w:p>
    <w:p w:rsidR="006273FC" w:rsidRDefault="006273FC" w:rsidP="006273FC">
      <w:pPr>
        <w:spacing w:after="0" w:line="240" w:lineRule="auto"/>
        <w:ind w:firstLine="709"/>
        <w:jc w:val="both"/>
        <w:rPr>
          <w:rFonts w:ascii="Times New Roman" w:eastAsia="Times New Roman" w:hAnsi="Times New Roman" w:cs="Times New Roman"/>
          <w:sz w:val="24"/>
          <w:szCs w:val="24"/>
          <w:lang w:eastAsia="ru-RU"/>
        </w:rPr>
      </w:pPr>
    </w:p>
    <w:p w:rsidR="006273FC" w:rsidRDefault="006273FC" w:rsidP="006273FC">
      <w:pPr>
        <w:spacing w:after="0" w:line="240" w:lineRule="auto"/>
        <w:ind w:firstLine="709"/>
        <w:jc w:val="both"/>
        <w:rPr>
          <w:rFonts w:ascii="Times New Roman" w:eastAsia="Times New Roman" w:hAnsi="Times New Roman" w:cs="Times New Roman"/>
          <w:sz w:val="24"/>
          <w:szCs w:val="24"/>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CB3F35" w:rsidRDefault="00CB3F35" w:rsidP="006273FC">
      <w:pPr>
        <w:spacing w:after="0" w:line="240" w:lineRule="auto"/>
        <w:ind w:left="5387" w:firstLine="283"/>
        <w:jc w:val="center"/>
        <w:rPr>
          <w:rFonts w:ascii="Times New Roman" w:eastAsia="Times New Roman" w:hAnsi="Times New Roman" w:cs="Times New Roman"/>
          <w:sz w:val="28"/>
          <w:szCs w:val="28"/>
          <w:lang w:eastAsia="ru-RU"/>
        </w:rPr>
      </w:pPr>
    </w:p>
    <w:p w:rsidR="006273FC" w:rsidRPr="00CB3F35" w:rsidRDefault="006273FC" w:rsidP="006273FC">
      <w:pPr>
        <w:spacing w:after="0" w:line="240" w:lineRule="auto"/>
        <w:ind w:left="5387" w:firstLine="283"/>
        <w:jc w:val="center"/>
        <w:rPr>
          <w:rFonts w:ascii="Times New Roman" w:eastAsia="Times New Roman" w:hAnsi="Times New Roman" w:cs="Times New Roman"/>
          <w:sz w:val="20"/>
          <w:szCs w:val="20"/>
        </w:rPr>
      </w:pPr>
      <w:bookmarkStart w:id="1" w:name="_GoBack"/>
      <w:r w:rsidRPr="00CB3F35">
        <w:rPr>
          <w:rFonts w:ascii="Times New Roman" w:eastAsia="Times New Roman" w:hAnsi="Times New Roman" w:cs="Times New Roman"/>
          <w:sz w:val="20"/>
          <w:szCs w:val="20"/>
          <w:lang w:eastAsia="ru-RU"/>
        </w:rPr>
        <w:t xml:space="preserve">Приложение 2 к </w:t>
      </w:r>
      <w:r w:rsidRPr="00CB3F35">
        <w:rPr>
          <w:rFonts w:ascii="Times New Roman" w:eastAsia="Times New Roman" w:hAnsi="Times New Roman" w:cs="Times New Roman"/>
          <w:sz w:val="20"/>
          <w:szCs w:val="20"/>
          <w:lang w:eastAsia="ru-RU"/>
        </w:rPr>
        <w:br/>
        <w:t>Правилам оказания государственной</w:t>
      </w:r>
      <w:r w:rsidRPr="00CB3F35">
        <w:rPr>
          <w:rFonts w:ascii="Times New Roman" w:eastAsia="Times New Roman" w:hAnsi="Times New Roman" w:cs="Times New Roman"/>
          <w:sz w:val="20"/>
          <w:szCs w:val="20"/>
          <w:lang w:eastAsia="ru-RU"/>
        </w:rPr>
        <w:br/>
        <w:t>услуги «</w:t>
      </w:r>
      <w:r w:rsidRPr="00CB3F35">
        <w:rPr>
          <w:rFonts w:ascii="Times New Roman" w:hAnsi="Times New Roman" w:cs="Times New Roman"/>
          <w:sz w:val="20"/>
          <w:szCs w:val="20"/>
        </w:rPr>
        <w:t>Выдача свидетельства о</w:t>
      </w:r>
      <w:r w:rsidRPr="00CB3F35">
        <w:rPr>
          <w:rFonts w:ascii="Times New Roman" w:hAnsi="Times New Roman" w:cs="Times New Roman"/>
          <w:sz w:val="20"/>
          <w:szCs w:val="20"/>
        </w:rPr>
        <w:br/>
        <w:t>допущении транспортного</w:t>
      </w:r>
      <w:r w:rsidRPr="00CB3F35">
        <w:rPr>
          <w:rFonts w:ascii="Times New Roman" w:hAnsi="Times New Roman" w:cs="Times New Roman"/>
          <w:sz w:val="20"/>
          <w:szCs w:val="20"/>
        </w:rPr>
        <w:br/>
        <w:t>средства международной</w:t>
      </w:r>
      <w:r w:rsidRPr="00CB3F35">
        <w:rPr>
          <w:rFonts w:ascii="Times New Roman" w:hAnsi="Times New Roman" w:cs="Times New Roman"/>
          <w:sz w:val="20"/>
          <w:szCs w:val="20"/>
        </w:rPr>
        <w:br/>
        <w:t>перевозки к перевозке товаров</w:t>
      </w:r>
      <w:r w:rsidRPr="00CB3F35">
        <w:rPr>
          <w:rFonts w:ascii="Times New Roman" w:hAnsi="Times New Roman" w:cs="Times New Roman"/>
          <w:sz w:val="20"/>
          <w:szCs w:val="20"/>
        </w:rPr>
        <w:br/>
        <w:t>под таможенными пломбами и</w:t>
      </w:r>
      <w:r w:rsidRPr="00CB3F35">
        <w:rPr>
          <w:rFonts w:ascii="Times New Roman" w:hAnsi="Times New Roman" w:cs="Times New Roman"/>
          <w:sz w:val="20"/>
          <w:szCs w:val="20"/>
        </w:rPr>
        <w:br/>
        <w:t>печатями</w:t>
      </w:r>
      <w:r w:rsidRPr="00CB3F35">
        <w:rPr>
          <w:rFonts w:ascii="Times New Roman" w:eastAsia="Times New Roman" w:hAnsi="Times New Roman" w:cs="Times New Roman"/>
          <w:sz w:val="20"/>
          <w:szCs w:val="20"/>
          <w:lang w:eastAsia="ru-RU"/>
        </w:rPr>
        <w:t>»</w:t>
      </w:r>
      <w:r w:rsidRPr="00CB3F35">
        <w:rPr>
          <w:rFonts w:ascii="Times New Roman" w:eastAsia="Times New Roman" w:hAnsi="Times New Roman" w:cs="Times New Roman"/>
          <w:sz w:val="20"/>
          <w:szCs w:val="20"/>
          <w:lang w:eastAsia="ru-RU"/>
        </w:rPr>
        <w:br/>
      </w:r>
    </w:p>
    <w:bookmarkEnd w:id="1"/>
    <w:p w:rsidR="006273FC" w:rsidRDefault="006273FC" w:rsidP="006273FC">
      <w:pPr>
        <w:pStyle w:val="3"/>
        <w:spacing w:before="0" w:beforeAutospacing="0" w:after="0" w:afterAutospacing="0"/>
        <w:ind w:left="5387" w:firstLine="283"/>
        <w:jc w:val="center"/>
        <w:rPr>
          <w:b w:val="0"/>
          <w:sz w:val="28"/>
          <w:szCs w:val="28"/>
          <w:lang w:val="ru-RU"/>
        </w:rPr>
      </w:pPr>
      <w:r w:rsidRPr="00871059">
        <w:rPr>
          <w:b w:val="0"/>
          <w:sz w:val="28"/>
          <w:szCs w:val="28"/>
          <w:lang w:val="ru-RU"/>
        </w:rPr>
        <w:t>Форма заявления на регистрацию и выдачу:</w:t>
      </w:r>
    </w:p>
    <w:tbl>
      <w:tblPr>
        <w:tblW w:w="9580" w:type="dxa"/>
        <w:tblCellSpacing w:w="15" w:type="dxa"/>
        <w:tblCellMar>
          <w:top w:w="15" w:type="dxa"/>
          <w:left w:w="15" w:type="dxa"/>
          <w:bottom w:w="15" w:type="dxa"/>
          <w:right w:w="15" w:type="dxa"/>
        </w:tblCellMar>
        <w:tblLook w:val="04A0" w:firstRow="1" w:lastRow="0" w:firstColumn="1" w:lastColumn="0" w:noHBand="0" w:noVBand="1"/>
      </w:tblPr>
      <w:tblGrid>
        <w:gridCol w:w="9678"/>
        <w:gridCol w:w="81"/>
      </w:tblGrid>
      <w:tr w:rsidR="006273FC" w:rsidTr="00742AA3">
        <w:trPr>
          <w:gridAfter w:val="1"/>
          <w:wAfter w:w="37" w:type="dxa"/>
          <w:trHeight w:val="4888"/>
          <w:tblCellSpacing w:w="15" w:type="dxa"/>
        </w:trPr>
        <w:tc>
          <w:tcPr>
            <w:tcW w:w="9453" w:type="dxa"/>
            <w:vAlign w:val="center"/>
            <w:hideMark/>
          </w:tcPr>
          <w:p w:rsidR="006273FC" w:rsidRDefault="006273FC" w:rsidP="00742AA3">
            <w:pPr>
              <w:spacing w:after="0" w:line="240" w:lineRule="auto"/>
              <w:ind w:left="5387" w:right="12" w:firstLine="283"/>
              <w:jc w:val="right"/>
              <w:rPr>
                <w:rFonts w:ascii="Times New Roman" w:eastAsia="Times New Roman" w:hAnsi="Times New Roman" w:cs="Times New Roman"/>
                <w:sz w:val="28"/>
                <w:szCs w:val="28"/>
              </w:rPr>
            </w:pPr>
            <w:r w:rsidRPr="00871059">
              <w:rPr>
                <w:rFonts w:ascii="Times New Roman" w:eastAsia="Times New Roman" w:hAnsi="Times New Roman" w:cs="Times New Roman"/>
                <w:sz w:val="28"/>
                <w:szCs w:val="28"/>
              </w:rPr>
              <w:t>____________________________</w:t>
            </w:r>
            <w:r>
              <w:rPr>
                <w:rFonts w:ascii="Times New Roman" w:eastAsia="Times New Roman" w:hAnsi="Times New Roman" w:cs="Times New Roman"/>
                <w:sz w:val="28"/>
                <w:szCs w:val="28"/>
              </w:rPr>
              <w:br/>
            </w:r>
            <w:r w:rsidRPr="00871059">
              <w:rPr>
                <w:rFonts w:ascii="Times New Roman" w:eastAsia="Times New Roman" w:hAnsi="Times New Roman" w:cs="Times New Roman"/>
                <w:sz w:val="28"/>
                <w:szCs w:val="28"/>
              </w:rPr>
              <w:t>полное наименование</w:t>
            </w:r>
            <w:r>
              <w:rPr>
                <w:rFonts w:ascii="Times New Roman" w:eastAsia="Times New Roman" w:hAnsi="Times New Roman" w:cs="Times New Roman"/>
                <w:sz w:val="28"/>
                <w:szCs w:val="28"/>
              </w:rPr>
              <w:br/>
            </w:r>
            <w:r w:rsidRPr="00871059">
              <w:rPr>
                <w:rFonts w:ascii="Times New Roman" w:eastAsia="Times New Roman" w:hAnsi="Times New Roman" w:cs="Times New Roman"/>
                <w:sz w:val="28"/>
                <w:szCs w:val="28"/>
              </w:rPr>
              <w:t>юридического /физического</w:t>
            </w:r>
            <w:r>
              <w:rPr>
                <w:rFonts w:ascii="Times New Roman" w:eastAsia="Times New Roman" w:hAnsi="Times New Roman" w:cs="Times New Roman"/>
                <w:sz w:val="28"/>
                <w:szCs w:val="28"/>
              </w:rPr>
              <w:br/>
            </w:r>
            <w:r w:rsidRPr="00871059">
              <w:rPr>
                <w:rFonts w:ascii="Times New Roman" w:eastAsia="Times New Roman" w:hAnsi="Times New Roman" w:cs="Times New Roman"/>
                <w:sz w:val="28"/>
                <w:szCs w:val="28"/>
              </w:rPr>
              <w:t>лица</w:t>
            </w:r>
            <w:r>
              <w:rPr>
                <w:rFonts w:ascii="Times New Roman" w:eastAsia="Times New Roman" w:hAnsi="Times New Roman" w:cs="Times New Roman"/>
                <w:sz w:val="28"/>
                <w:szCs w:val="28"/>
              </w:rPr>
              <w:br/>
            </w:r>
            <w:r w:rsidRPr="00871059">
              <w:rPr>
                <w:rFonts w:ascii="Times New Roman" w:eastAsia="Times New Roman" w:hAnsi="Times New Roman" w:cs="Times New Roman"/>
                <w:sz w:val="28"/>
                <w:szCs w:val="28"/>
              </w:rPr>
              <w:t>____________________________</w:t>
            </w:r>
            <w:r>
              <w:rPr>
                <w:rFonts w:ascii="Times New Roman" w:eastAsia="Times New Roman" w:hAnsi="Times New Roman" w:cs="Times New Roman"/>
                <w:sz w:val="28"/>
                <w:szCs w:val="28"/>
              </w:rPr>
              <w:br/>
            </w:r>
            <w:r w:rsidRPr="00871059">
              <w:rPr>
                <w:rFonts w:ascii="Times New Roman" w:eastAsia="Times New Roman" w:hAnsi="Times New Roman" w:cs="Times New Roman"/>
                <w:sz w:val="28"/>
                <w:szCs w:val="28"/>
              </w:rPr>
              <w:t>юридический адрес</w:t>
            </w:r>
            <w:r>
              <w:rPr>
                <w:rFonts w:ascii="Times New Roman" w:eastAsia="Times New Roman" w:hAnsi="Times New Roman" w:cs="Times New Roman"/>
                <w:sz w:val="28"/>
                <w:szCs w:val="28"/>
              </w:rPr>
              <w:br/>
            </w:r>
            <w:r w:rsidRPr="00871059">
              <w:rPr>
                <w:rFonts w:ascii="Times New Roman" w:eastAsia="Times New Roman" w:hAnsi="Times New Roman" w:cs="Times New Roman"/>
                <w:sz w:val="28"/>
                <w:szCs w:val="28"/>
              </w:rPr>
              <w:t>____________________________</w:t>
            </w:r>
            <w:r>
              <w:rPr>
                <w:rFonts w:ascii="Times New Roman" w:eastAsia="Times New Roman" w:hAnsi="Times New Roman" w:cs="Times New Roman"/>
                <w:sz w:val="28"/>
                <w:szCs w:val="28"/>
              </w:rPr>
              <w:br/>
            </w:r>
            <w:r w:rsidRPr="00871059">
              <w:rPr>
                <w:rFonts w:ascii="Times New Roman" w:eastAsia="Times New Roman" w:hAnsi="Times New Roman" w:cs="Times New Roman"/>
                <w:sz w:val="28"/>
                <w:szCs w:val="28"/>
              </w:rPr>
              <w:t>фактический адрес</w:t>
            </w:r>
            <w:r>
              <w:rPr>
                <w:rFonts w:ascii="Times New Roman" w:eastAsia="Times New Roman" w:hAnsi="Times New Roman" w:cs="Times New Roman"/>
                <w:sz w:val="28"/>
                <w:szCs w:val="28"/>
              </w:rPr>
              <w:br/>
            </w:r>
            <w:r w:rsidRPr="00871059">
              <w:rPr>
                <w:rFonts w:ascii="Times New Roman" w:eastAsia="Times New Roman" w:hAnsi="Times New Roman" w:cs="Times New Roman"/>
                <w:sz w:val="28"/>
                <w:szCs w:val="28"/>
              </w:rPr>
              <w:t>____________________________</w:t>
            </w:r>
            <w:r>
              <w:rPr>
                <w:rFonts w:ascii="Times New Roman" w:eastAsia="Times New Roman" w:hAnsi="Times New Roman" w:cs="Times New Roman"/>
                <w:sz w:val="28"/>
                <w:szCs w:val="28"/>
              </w:rPr>
              <w:br/>
            </w:r>
            <w:r w:rsidRPr="00871059">
              <w:rPr>
                <w:rFonts w:ascii="Times New Roman" w:eastAsia="Times New Roman" w:hAnsi="Times New Roman" w:cs="Times New Roman"/>
                <w:sz w:val="28"/>
                <w:szCs w:val="28"/>
              </w:rPr>
              <w:t>ИИН/БИН</w:t>
            </w:r>
            <w:r>
              <w:rPr>
                <w:rFonts w:ascii="Times New Roman" w:eastAsia="Times New Roman" w:hAnsi="Times New Roman" w:cs="Times New Roman"/>
                <w:sz w:val="28"/>
                <w:szCs w:val="28"/>
              </w:rPr>
              <w:br/>
            </w:r>
            <w:r w:rsidRPr="00871059">
              <w:rPr>
                <w:rFonts w:ascii="Times New Roman" w:eastAsia="Times New Roman" w:hAnsi="Times New Roman" w:cs="Times New Roman"/>
                <w:sz w:val="28"/>
                <w:szCs w:val="28"/>
              </w:rPr>
              <w:t>____________________________</w:t>
            </w:r>
            <w:r>
              <w:rPr>
                <w:rFonts w:ascii="Times New Roman" w:eastAsia="Times New Roman" w:hAnsi="Times New Roman" w:cs="Times New Roman"/>
                <w:sz w:val="28"/>
                <w:szCs w:val="28"/>
              </w:rPr>
              <w:br/>
            </w:r>
            <w:r w:rsidRPr="00871059">
              <w:rPr>
                <w:rFonts w:ascii="Times New Roman" w:eastAsia="Times New Roman" w:hAnsi="Times New Roman" w:cs="Times New Roman"/>
                <w:sz w:val="28"/>
                <w:szCs w:val="28"/>
              </w:rPr>
              <w:t>электронный адрес, телефон</w:t>
            </w:r>
            <w:r>
              <w:rPr>
                <w:rFonts w:ascii="Times New Roman" w:eastAsia="Times New Roman" w:hAnsi="Times New Roman" w:cs="Times New Roman"/>
                <w:sz w:val="28"/>
                <w:szCs w:val="28"/>
              </w:rPr>
              <w:br/>
            </w:r>
            <w:r w:rsidRPr="00871059">
              <w:rPr>
                <w:rFonts w:ascii="Times New Roman" w:eastAsia="Times New Roman" w:hAnsi="Times New Roman" w:cs="Times New Roman"/>
                <w:sz w:val="28"/>
                <w:szCs w:val="28"/>
              </w:rPr>
              <w:t>____________________________</w:t>
            </w:r>
            <w:r>
              <w:rPr>
                <w:rFonts w:ascii="Times New Roman" w:eastAsia="Times New Roman" w:hAnsi="Times New Roman" w:cs="Times New Roman"/>
                <w:sz w:val="28"/>
                <w:szCs w:val="28"/>
              </w:rPr>
              <w:br/>
            </w:r>
            <w:r w:rsidRPr="00871059">
              <w:rPr>
                <w:rFonts w:ascii="Times New Roman" w:eastAsia="Times New Roman" w:hAnsi="Times New Roman" w:cs="Times New Roman"/>
                <w:sz w:val="28"/>
                <w:szCs w:val="28"/>
              </w:rPr>
              <w:t>наименование органа</w:t>
            </w:r>
            <w:r>
              <w:rPr>
                <w:rFonts w:ascii="Times New Roman" w:eastAsia="Times New Roman" w:hAnsi="Times New Roman" w:cs="Times New Roman"/>
                <w:sz w:val="28"/>
                <w:szCs w:val="28"/>
              </w:rPr>
              <w:br/>
            </w:r>
            <w:r w:rsidRPr="00871059">
              <w:rPr>
                <w:rFonts w:ascii="Times New Roman" w:eastAsia="Times New Roman" w:hAnsi="Times New Roman" w:cs="Times New Roman"/>
                <w:sz w:val="28"/>
                <w:szCs w:val="28"/>
              </w:rPr>
              <w:t>государственных доходов</w:t>
            </w:r>
          </w:p>
          <w:p w:rsidR="006273FC" w:rsidRDefault="006273FC" w:rsidP="00742AA3">
            <w:pPr>
              <w:spacing w:after="0" w:line="240" w:lineRule="auto"/>
              <w:ind w:left="5387" w:firstLine="283"/>
              <w:jc w:val="right"/>
              <w:rPr>
                <w:rFonts w:ascii="Times New Roman" w:eastAsia="Times New Roman" w:hAnsi="Times New Roman" w:cs="Times New Roman"/>
                <w:sz w:val="28"/>
                <w:szCs w:val="28"/>
              </w:rPr>
            </w:pPr>
          </w:p>
          <w:p w:rsidR="006273FC" w:rsidRDefault="006273FC" w:rsidP="00742AA3">
            <w:pPr>
              <w:spacing w:after="0" w:line="240" w:lineRule="auto"/>
              <w:ind w:left="5387" w:firstLine="283"/>
              <w:jc w:val="center"/>
              <w:rPr>
                <w:rFonts w:ascii="Times New Roman" w:eastAsia="Times New Roman" w:hAnsi="Times New Roman" w:cs="Times New Roman"/>
                <w:sz w:val="28"/>
                <w:szCs w:val="28"/>
              </w:rPr>
            </w:pPr>
          </w:p>
          <w:p w:rsidR="006273FC" w:rsidRDefault="006273FC" w:rsidP="00742AA3">
            <w:pPr>
              <w:spacing w:after="0" w:line="240" w:lineRule="auto"/>
              <w:ind w:left="5387" w:firstLine="283"/>
              <w:jc w:val="center"/>
              <w:rPr>
                <w:rFonts w:ascii="Times New Roman" w:eastAsia="Times New Roman" w:hAnsi="Times New Roman" w:cs="Times New Roman"/>
                <w:sz w:val="28"/>
                <w:szCs w:val="28"/>
              </w:rPr>
            </w:pPr>
            <w:r w:rsidRPr="00871059">
              <w:rPr>
                <w:rFonts w:ascii="Times New Roman" w:eastAsia="Times New Roman" w:hAnsi="Times New Roman" w:cs="Times New Roman"/>
                <w:sz w:val="28"/>
                <w:szCs w:val="28"/>
              </w:rPr>
              <w:t>Форма</w:t>
            </w:r>
          </w:p>
        </w:tc>
      </w:tr>
      <w:tr w:rsidR="006273FC" w:rsidTr="00742AA3">
        <w:trPr>
          <w:trHeight w:val="281"/>
          <w:tblCellSpacing w:w="15" w:type="dxa"/>
        </w:trPr>
        <w:tc>
          <w:tcPr>
            <w:tcW w:w="9453" w:type="dxa"/>
            <w:vAlign w:val="center"/>
            <w:hideMark/>
          </w:tcPr>
          <w:p w:rsidR="006273FC" w:rsidRDefault="006273FC" w:rsidP="00742AA3">
            <w:pPr>
              <w:spacing w:after="0" w:line="240" w:lineRule="auto"/>
              <w:ind w:left="2932" w:firstLine="709"/>
              <w:jc w:val="center"/>
              <w:rPr>
                <w:rFonts w:ascii="Times New Roman" w:eastAsia="Times New Roman" w:hAnsi="Times New Roman" w:cs="Times New Roman"/>
                <w:sz w:val="24"/>
                <w:szCs w:val="24"/>
              </w:rPr>
            </w:pPr>
            <w:r w:rsidRPr="0051779A">
              <w:rPr>
                <w:rFonts w:ascii="Times New Roman" w:eastAsia="Times New Roman" w:hAnsi="Times New Roman" w:cs="Times New Roman"/>
                <w:sz w:val="24"/>
                <w:szCs w:val="24"/>
                <w:lang w:val="en-US"/>
              </w:rPr>
              <w:t> </w:t>
            </w:r>
          </w:p>
        </w:tc>
        <w:tc>
          <w:tcPr>
            <w:tcW w:w="37" w:type="dxa"/>
            <w:vAlign w:val="center"/>
          </w:tcPr>
          <w:p w:rsidR="006273FC" w:rsidRDefault="006273FC" w:rsidP="00742AA3">
            <w:pPr>
              <w:spacing w:after="0" w:line="240" w:lineRule="auto"/>
              <w:ind w:firstLine="709"/>
              <w:jc w:val="center"/>
              <w:rPr>
                <w:rFonts w:ascii="Times New Roman" w:eastAsia="Times New Roman" w:hAnsi="Times New Roman" w:cs="Times New Roman"/>
                <w:sz w:val="24"/>
                <w:szCs w:val="24"/>
                <w:lang w:val="en-US"/>
              </w:rPr>
            </w:pPr>
            <w:bookmarkStart w:id="2" w:name="z2106"/>
            <w:bookmarkEnd w:id="2"/>
          </w:p>
        </w:tc>
      </w:tr>
    </w:tbl>
    <w:p w:rsidR="006273FC" w:rsidRDefault="006273FC" w:rsidP="006273FC">
      <w:pPr>
        <w:spacing w:after="0" w:line="240" w:lineRule="auto"/>
        <w:ind w:firstLine="709"/>
        <w:jc w:val="right"/>
        <w:rPr>
          <w:rFonts w:ascii="Times New Roman" w:eastAsia="Times New Roman" w:hAnsi="Times New Roman" w:cs="Times New Roman"/>
          <w:b/>
          <w:color w:val="000000"/>
          <w:sz w:val="24"/>
          <w:szCs w:val="24"/>
        </w:rPr>
      </w:pPr>
    </w:p>
    <w:p w:rsidR="006273FC" w:rsidRDefault="006273FC" w:rsidP="006273FC">
      <w:pPr>
        <w:pStyle w:val="3"/>
        <w:spacing w:before="0" w:beforeAutospacing="0" w:after="0" w:afterAutospacing="0"/>
        <w:ind w:firstLine="709"/>
        <w:jc w:val="center"/>
        <w:rPr>
          <w:sz w:val="24"/>
          <w:szCs w:val="24"/>
          <w:lang w:val="ru-RU"/>
        </w:rPr>
      </w:pPr>
      <w:r w:rsidRPr="00F7258F">
        <w:rPr>
          <w:sz w:val="24"/>
          <w:szCs w:val="24"/>
          <w:lang w:val="ru-RU"/>
        </w:rPr>
        <w:t>Заявление</w:t>
      </w:r>
    </w:p>
    <w:p w:rsidR="006273FC" w:rsidRDefault="006273FC" w:rsidP="006273FC">
      <w:pPr>
        <w:pStyle w:val="3"/>
        <w:spacing w:before="0" w:beforeAutospacing="0" w:after="0" w:afterAutospacing="0"/>
        <w:ind w:firstLine="709"/>
        <w:jc w:val="center"/>
        <w:rPr>
          <w:b w:val="0"/>
          <w:sz w:val="24"/>
          <w:szCs w:val="24"/>
          <w:lang w:val="ru-RU"/>
        </w:rPr>
      </w:pPr>
    </w:p>
    <w:p w:rsidR="006273FC" w:rsidRDefault="006273FC" w:rsidP="006273FC">
      <w:pPr>
        <w:pStyle w:val="a4"/>
        <w:spacing w:before="0" w:beforeAutospacing="0" w:after="0" w:afterAutospacing="0"/>
        <w:ind w:firstLine="709"/>
        <w:jc w:val="both"/>
        <w:rPr>
          <w:lang w:val="ru-RU"/>
        </w:rPr>
      </w:pPr>
      <w:r w:rsidRPr="0051779A">
        <w:rPr>
          <w:lang w:val="ru-RU"/>
        </w:rPr>
        <w:t>Просим Вас согласно статье 28 Кодекса Республики Казахстан «О таможенном регулировании в Республике Казахстан</w:t>
      </w:r>
      <w:proofErr w:type="gramStart"/>
      <w:r w:rsidRPr="0051779A">
        <w:rPr>
          <w:lang w:val="ru-RU"/>
        </w:rPr>
        <w:t>»</w:t>
      </w:r>
      <w:proofErr w:type="gramEnd"/>
      <w:r w:rsidRPr="0051779A">
        <w:rPr>
          <w:lang w:val="ru-RU"/>
        </w:rPr>
        <w:t xml:space="preserve"> зарегистрировать и выдать свидетельство о допущении транспортного средства международной перевозки к перевозке товаров под таможенными пломбами и печатями на транспортное средство. В нашем распоряжении: сведения о регистрационном номера транспортного средства _________________________________________________________________;</w:t>
      </w:r>
      <w:r>
        <w:rPr>
          <w:lang w:val="ru-RU"/>
        </w:rPr>
        <w:br/>
      </w:r>
      <w:r w:rsidRPr="0051779A">
        <w:rPr>
          <w:lang w:val="ru-RU"/>
        </w:rPr>
        <w:t>сведения о типе транспортного средства_________________________________</w:t>
      </w:r>
      <w:r>
        <w:rPr>
          <w:lang w:val="ru-RU"/>
        </w:rPr>
        <w:br/>
      </w:r>
      <w:r w:rsidRPr="0051779A">
        <w:rPr>
          <w:lang w:val="ru-RU"/>
        </w:rPr>
        <w:t>___________________________________________________________________;</w:t>
      </w:r>
      <w:r>
        <w:rPr>
          <w:lang w:val="ru-RU"/>
        </w:rPr>
        <w:br/>
      </w:r>
      <w:r w:rsidRPr="0051779A">
        <w:rPr>
          <w:lang w:val="ru-RU"/>
        </w:rPr>
        <w:t>сведения о номере шасси транспортного средства ________________________</w:t>
      </w:r>
      <w:r>
        <w:rPr>
          <w:lang w:val="ru-RU"/>
        </w:rPr>
        <w:br/>
      </w:r>
      <w:r w:rsidRPr="0051779A">
        <w:rPr>
          <w:lang w:val="ru-RU"/>
        </w:rPr>
        <w:t>___________________________________________________________________;</w:t>
      </w:r>
      <w:r>
        <w:rPr>
          <w:lang w:val="ru-RU"/>
        </w:rPr>
        <w:br/>
      </w:r>
      <w:r w:rsidRPr="0051779A">
        <w:rPr>
          <w:lang w:val="ru-RU"/>
        </w:rPr>
        <w:t>сведения о марке транспортного средства (или наименование изготовителя)</w:t>
      </w:r>
      <w:r>
        <w:rPr>
          <w:lang w:val="ru-RU"/>
        </w:rPr>
        <w:br/>
      </w:r>
      <w:r w:rsidRPr="0051779A">
        <w:rPr>
          <w:lang w:val="ru-RU"/>
        </w:rPr>
        <w:t>___________________________________________________________________;</w:t>
      </w:r>
      <w:r>
        <w:rPr>
          <w:lang w:val="ru-RU"/>
        </w:rPr>
        <w:br/>
      </w:r>
      <w:r w:rsidRPr="0051779A">
        <w:rPr>
          <w:lang w:val="ru-RU"/>
        </w:rPr>
        <w:t>Прочие данные______________________________________________________</w:t>
      </w:r>
      <w:r>
        <w:rPr>
          <w:lang w:val="ru-RU"/>
        </w:rPr>
        <w:br/>
      </w:r>
      <w:r w:rsidRPr="0051779A">
        <w:rPr>
          <w:lang w:val="ru-RU"/>
        </w:rPr>
        <w:t>___________________________________________________________________;</w:t>
      </w:r>
      <w:r>
        <w:rPr>
          <w:lang w:val="ru-RU"/>
        </w:rPr>
        <w:br/>
      </w:r>
      <w:r w:rsidRPr="0051779A">
        <w:rPr>
          <w:lang w:val="ru-RU"/>
        </w:rPr>
        <w:t>сведения о количестве приложенных фотографий транспортного средства, прицепа</w:t>
      </w:r>
      <w:r>
        <w:rPr>
          <w:lang w:val="ru-RU"/>
        </w:rPr>
        <w:br/>
      </w:r>
      <w:r w:rsidRPr="0051779A">
        <w:rPr>
          <w:lang w:val="ru-RU"/>
        </w:rPr>
        <w:lastRenderedPageBreak/>
        <w:t>/полуприцепа (не менее 5 штук вид спереди, сзади, слева, справа, а также места для</w:t>
      </w:r>
      <w:r>
        <w:rPr>
          <w:lang w:val="ru-RU"/>
        </w:rPr>
        <w:br/>
      </w:r>
      <w:r w:rsidRPr="0051779A">
        <w:rPr>
          <w:lang w:val="ru-RU"/>
        </w:rPr>
        <w:t>наложения таможенных пломб и печатей)</w:t>
      </w:r>
      <w:r>
        <w:rPr>
          <w:lang w:val="ru-RU"/>
        </w:rPr>
        <w:br/>
      </w:r>
      <w:r w:rsidRPr="0051779A">
        <w:rPr>
          <w:lang w:val="ru-RU"/>
        </w:rPr>
        <w:t>________________________________________________________________________;</w:t>
      </w:r>
      <w:r>
        <w:rPr>
          <w:lang w:val="ru-RU"/>
        </w:rPr>
        <w:br/>
      </w:r>
      <w:r w:rsidRPr="0051779A">
        <w:rPr>
          <w:lang w:val="ru-RU"/>
        </w:rPr>
        <w:t>сведения о владельце транспортного средства (завод-изготовитель, собственник или</w:t>
      </w:r>
      <w:r>
        <w:rPr>
          <w:lang w:val="ru-RU"/>
        </w:rPr>
        <w:br/>
      </w:r>
      <w:r w:rsidRPr="0051779A">
        <w:rPr>
          <w:lang w:val="ru-RU"/>
        </w:rPr>
        <w:t>оператор)</w:t>
      </w:r>
      <w:r>
        <w:rPr>
          <w:lang w:val="ru-RU"/>
        </w:rPr>
        <w:br/>
      </w:r>
      <w:r w:rsidRPr="0051779A">
        <w:rPr>
          <w:lang w:val="ru-RU"/>
        </w:rPr>
        <w:t>наименование и адрес ________________________________________________________________________.</w:t>
      </w:r>
      <w:r>
        <w:rPr>
          <w:lang w:val="ru-RU"/>
        </w:rPr>
        <w:br/>
      </w:r>
      <w:r w:rsidRPr="0051779A">
        <w:rPr>
          <w:lang w:val="ru-RU"/>
        </w:rPr>
        <w:t>Дата подачи: ____________________</w:t>
      </w:r>
      <w:r>
        <w:rPr>
          <w:lang w:val="ru-RU"/>
        </w:rPr>
        <w:br/>
      </w:r>
      <w:r w:rsidRPr="0051779A">
        <w:rPr>
          <w:lang w:val="ru-RU"/>
        </w:rPr>
        <w:t>Фамилия и инициалы заявителя</w:t>
      </w:r>
      <w:r>
        <w:rPr>
          <w:lang w:val="ru-RU"/>
        </w:rPr>
        <w:t xml:space="preserve"> (при его наличии) </w:t>
      </w:r>
      <w:r w:rsidRPr="0051779A">
        <w:rPr>
          <w:lang w:val="ru-RU"/>
        </w:rPr>
        <w:t xml:space="preserve"> ________________________</w:t>
      </w:r>
      <w:r>
        <w:rPr>
          <w:lang w:val="ru-RU"/>
        </w:rPr>
        <w:br/>
      </w:r>
      <w:r w:rsidRPr="0051779A">
        <w:rPr>
          <w:lang w:val="ru-RU"/>
        </w:rPr>
        <w:t>Подпись ________________________</w:t>
      </w:r>
    </w:p>
    <w:p w:rsidR="00F42CC4" w:rsidRDefault="00F42CC4"/>
    <w:sectPr w:rsidR="00F42CC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73FC"/>
    <w:rsid w:val="006273FC"/>
    <w:rsid w:val="00CB3F35"/>
    <w:rsid w:val="00F42C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8EA089"/>
  <w15:chartTrackingRefBased/>
  <w15:docId w15:val="{ABA721B4-BA83-457F-906E-709176834A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273FC"/>
    <w:pPr>
      <w:spacing w:after="200" w:line="276" w:lineRule="auto"/>
    </w:pPr>
  </w:style>
  <w:style w:type="paragraph" w:styleId="3">
    <w:name w:val="heading 3"/>
    <w:basedOn w:val="a"/>
    <w:link w:val="30"/>
    <w:uiPriority w:val="9"/>
    <w:qFormat/>
    <w:rsid w:val="006273FC"/>
    <w:pPr>
      <w:spacing w:before="100" w:beforeAutospacing="1" w:after="100" w:afterAutospacing="1" w:line="240" w:lineRule="auto"/>
      <w:outlineLvl w:val="2"/>
    </w:pPr>
    <w:rPr>
      <w:rFonts w:ascii="Times New Roman" w:eastAsia="Times New Roman" w:hAnsi="Times New Roman" w:cs="Times New Roman"/>
      <w:b/>
      <w:bCs/>
      <w:sz w:val="27"/>
      <w:szCs w:val="27"/>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6273FC"/>
    <w:rPr>
      <w:rFonts w:ascii="Times New Roman" w:eastAsia="Times New Roman" w:hAnsi="Times New Roman" w:cs="Times New Roman"/>
      <w:b/>
      <w:bCs/>
      <w:sz w:val="27"/>
      <w:szCs w:val="27"/>
      <w:lang w:val="en-US"/>
    </w:rPr>
  </w:style>
  <w:style w:type="table" w:styleId="a3">
    <w:name w:val="Table Grid"/>
    <w:basedOn w:val="a1"/>
    <w:uiPriority w:val="59"/>
    <w:rsid w:val="006273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aliases w:val="Знак Знак3,Знак4,Знак4 Знак Знак,Обычный (Web),Обычный (Web) Знак,Обычный (Web) Знак Знак Знак Знак,Обычный (Web) Знак Знак Знак Знак Знак,Обычный (Web) Знак Знак Знак Знак Знак Знак Знак Знак Знак,Обычный (Web)1,Обычный (веб) Знак1"/>
    <w:basedOn w:val="a"/>
    <w:link w:val="a5"/>
    <w:uiPriority w:val="99"/>
    <w:unhideWhenUsed/>
    <w:qFormat/>
    <w:rsid w:val="006273FC"/>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5">
    <w:name w:val="Обычный (веб) Знак"/>
    <w:aliases w:val="Знак Знак3 Знак,Знак4 Знак,Знак4 Знак Знак Знак,Обычный (Web) Знак1,Обычный (Web) Знак Знак,Обычный (Web) Знак Знак Знак Знак Знак1,Обычный (Web) Знак Знак Знак Знак Знак Знак,Обычный (Web)1 Знак,Обычный (веб) Знак1 Знак"/>
    <w:link w:val="a4"/>
    <w:uiPriority w:val="99"/>
    <w:locked/>
    <w:rsid w:val="006273FC"/>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egov.kz"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9</Pages>
  <Words>1852</Words>
  <Characters>10557</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Гульдана Мамырбаевна Атабаева</dc:creator>
  <cp:keywords/>
  <dc:description/>
  <cp:lastModifiedBy>Гульдана Мамырбаевна Атабаева</cp:lastModifiedBy>
  <cp:revision>2</cp:revision>
  <dcterms:created xsi:type="dcterms:W3CDTF">2024-08-15T09:14:00Z</dcterms:created>
  <dcterms:modified xsi:type="dcterms:W3CDTF">2024-08-15T09:19:00Z</dcterms:modified>
</cp:coreProperties>
</file>