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DA" w:rsidRPr="004817AE" w:rsidRDefault="00D179DA" w:rsidP="00FC5365">
      <w:pPr>
        <w:ind w:left="5954"/>
        <w:jc w:val="center"/>
        <w:rPr>
          <w:sz w:val="28"/>
          <w:szCs w:val="28"/>
        </w:rPr>
      </w:pPr>
      <w:r w:rsidRPr="004817AE">
        <w:rPr>
          <w:sz w:val="28"/>
          <w:szCs w:val="28"/>
        </w:rPr>
        <w:t xml:space="preserve">Приложение </w:t>
      </w:r>
      <w:r w:rsidR="00D021E8" w:rsidRPr="004817AE">
        <w:rPr>
          <w:sz w:val="28"/>
          <w:szCs w:val="28"/>
        </w:rPr>
        <w:t>1</w:t>
      </w:r>
    </w:p>
    <w:p w:rsidR="00D179DA" w:rsidRPr="004817AE" w:rsidRDefault="00D179DA" w:rsidP="00FC5365">
      <w:pPr>
        <w:ind w:left="5954"/>
        <w:jc w:val="center"/>
        <w:rPr>
          <w:color w:val="000000"/>
          <w:sz w:val="28"/>
          <w:szCs w:val="28"/>
        </w:rPr>
      </w:pPr>
      <w:r w:rsidRPr="004817AE">
        <w:rPr>
          <w:sz w:val="28"/>
          <w:szCs w:val="28"/>
        </w:rPr>
        <w:t>к Правилам оказания государственной услуги «</w:t>
      </w:r>
      <w:r w:rsidR="00C2740E" w:rsidRPr="00C2740E">
        <w:rPr>
          <w:rFonts w:eastAsia="Times New Roman"/>
          <w:spacing w:val="2"/>
          <w:sz w:val="28"/>
          <w:szCs w:val="28"/>
        </w:rPr>
        <w:t>Принятие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товарными партиями в течение определенного периода времени</w:t>
      </w:r>
      <w:r w:rsidRPr="004817AE">
        <w:rPr>
          <w:sz w:val="28"/>
          <w:szCs w:val="28"/>
        </w:rPr>
        <w:t>»</w:t>
      </w:r>
    </w:p>
    <w:p w:rsidR="00D179DA" w:rsidRPr="002F36D5" w:rsidRDefault="00D179DA" w:rsidP="001078EF">
      <w:pPr>
        <w:ind w:left="5664"/>
        <w:jc w:val="center"/>
        <w:rPr>
          <w:sz w:val="24"/>
          <w:szCs w:val="24"/>
        </w:rPr>
      </w:pPr>
    </w:p>
    <w:tbl>
      <w:tblPr>
        <w:tblStyle w:val="a8"/>
        <w:tblW w:w="9853" w:type="dxa"/>
        <w:tblLook w:val="04A0" w:firstRow="1" w:lastRow="0" w:firstColumn="1" w:lastColumn="0" w:noHBand="0" w:noVBand="1"/>
      </w:tblPr>
      <w:tblGrid>
        <w:gridCol w:w="817"/>
        <w:gridCol w:w="3119"/>
        <w:gridCol w:w="5917"/>
      </w:tblGrid>
      <w:tr w:rsidR="004817AE" w:rsidRPr="002F36D5" w:rsidTr="007D3CD3">
        <w:tc>
          <w:tcPr>
            <w:tcW w:w="9853" w:type="dxa"/>
            <w:gridSpan w:val="3"/>
          </w:tcPr>
          <w:p w:rsidR="004817AE" w:rsidRPr="002F36D5" w:rsidRDefault="004817AE" w:rsidP="004817AE">
            <w:pPr>
              <w:jc w:val="center"/>
              <w:rPr>
                <w:bCs/>
                <w:sz w:val="28"/>
                <w:szCs w:val="28"/>
              </w:rPr>
            </w:pPr>
            <w:r w:rsidRPr="002F36D5">
              <w:rPr>
                <w:bCs/>
                <w:sz w:val="28"/>
                <w:szCs w:val="28"/>
              </w:rPr>
              <w:t>Стандарт государственной услуги «</w:t>
            </w:r>
            <w:r w:rsidR="00C2740E" w:rsidRPr="00C2740E">
              <w:rPr>
                <w:bCs/>
                <w:sz w:val="28"/>
                <w:szCs w:val="28"/>
              </w:rPr>
              <w:t>Принятие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товарными партиями в течение определенного периода времени</w:t>
            </w:r>
            <w:r w:rsidRPr="002F36D5">
              <w:rPr>
                <w:bCs/>
                <w:sz w:val="28"/>
                <w:szCs w:val="28"/>
              </w:rPr>
              <w:t>»</w:t>
            </w:r>
          </w:p>
        </w:tc>
      </w:tr>
      <w:tr w:rsidR="004817AE" w:rsidRPr="002F36D5" w:rsidTr="00BF02BF">
        <w:tc>
          <w:tcPr>
            <w:tcW w:w="817" w:type="dxa"/>
          </w:tcPr>
          <w:p w:rsidR="004817AE" w:rsidRPr="002F36D5" w:rsidRDefault="004817AE" w:rsidP="00F13F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817AE" w:rsidRPr="002F36D5" w:rsidRDefault="004817AE" w:rsidP="00F13F0C">
            <w:pPr>
              <w:rPr>
                <w:bCs/>
                <w:sz w:val="28"/>
                <w:szCs w:val="28"/>
              </w:rPr>
            </w:pPr>
            <w:r w:rsidRPr="002F36D5">
              <w:rPr>
                <w:bCs/>
                <w:sz w:val="28"/>
                <w:szCs w:val="28"/>
              </w:rPr>
              <w:t xml:space="preserve">Наименование </w:t>
            </w:r>
            <w:proofErr w:type="spellStart"/>
            <w:r w:rsidRPr="002F36D5">
              <w:rPr>
                <w:bCs/>
                <w:sz w:val="28"/>
                <w:szCs w:val="28"/>
              </w:rPr>
              <w:t>услугодателя</w:t>
            </w:r>
            <w:proofErr w:type="spellEnd"/>
          </w:p>
        </w:tc>
        <w:tc>
          <w:tcPr>
            <w:tcW w:w="5917" w:type="dxa"/>
          </w:tcPr>
          <w:p w:rsidR="004817AE" w:rsidRPr="002F36D5" w:rsidRDefault="00FC5365" w:rsidP="008D6C21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FC5365">
              <w:rPr>
                <w:bCs/>
                <w:sz w:val="28"/>
                <w:szCs w:val="28"/>
              </w:rPr>
              <w:t>Комитет государственных доходов Министерства финансов Республики Казахстан, территориальны</w:t>
            </w:r>
            <w:r>
              <w:rPr>
                <w:bCs/>
                <w:sz w:val="28"/>
                <w:szCs w:val="28"/>
              </w:rPr>
              <w:t>е</w:t>
            </w:r>
            <w:r w:rsidRPr="00FC5365">
              <w:rPr>
                <w:bCs/>
                <w:sz w:val="28"/>
                <w:szCs w:val="28"/>
              </w:rPr>
              <w:t xml:space="preserve"> орган</w:t>
            </w:r>
            <w:r>
              <w:rPr>
                <w:bCs/>
                <w:sz w:val="28"/>
                <w:szCs w:val="28"/>
              </w:rPr>
              <w:t>ы</w:t>
            </w:r>
            <w:r w:rsidRPr="00FC5365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FC5365">
              <w:rPr>
                <w:bCs/>
                <w:sz w:val="28"/>
                <w:szCs w:val="28"/>
              </w:rPr>
              <w:t>Комитета государственных доходов Министерства финансов Республики</w:t>
            </w:r>
            <w:proofErr w:type="gramEnd"/>
            <w:r w:rsidRPr="00FC5365">
              <w:rPr>
                <w:bCs/>
                <w:sz w:val="28"/>
                <w:szCs w:val="28"/>
              </w:rPr>
              <w:t xml:space="preserve"> Казахстан по областям, городам </w:t>
            </w:r>
            <w:proofErr w:type="spellStart"/>
            <w:r w:rsidRPr="00FC5365">
              <w:rPr>
                <w:bCs/>
                <w:sz w:val="28"/>
                <w:szCs w:val="28"/>
              </w:rPr>
              <w:t>Нур</w:t>
            </w:r>
            <w:proofErr w:type="spellEnd"/>
            <w:r w:rsidRPr="00FC5365">
              <w:rPr>
                <w:bCs/>
                <w:sz w:val="28"/>
                <w:szCs w:val="28"/>
              </w:rPr>
              <w:t>-Султану, Алматы и Шымкенту.</w:t>
            </w:r>
          </w:p>
        </w:tc>
      </w:tr>
      <w:tr w:rsidR="004817AE" w:rsidRPr="002F36D5" w:rsidTr="00BF02BF">
        <w:tc>
          <w:tcPr>
            <w:tcW w:w="817" w:type="dxa"/>
          </w:tcPr>
          <w:p w:rsidR="004817AE" w:rsidRPr="002F36D5" w:rsidRDefault="004817AE" w:rsidP="00F13F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817AE" w:rsidRPr="002F36D5" w:rsidRDefault="004817AE" w:rsidP="00F13F0C">
            <w:pPr>
              <w:rPr>
                <w:bCs/>
                <w:sz w:val="28"/>
                <w:szCs w:val="28"/>
              </w:rPr>
            </w:pPr>
            <w:r w:rsidRPr="002F36D5">
              <w:rPr>
                <w:bCs/>
                <w:sz w:val="28"/>
                <w:szCs w:val="28"/>
              </w:rPr>
              <w:t>Способы предоставления государственной услуги</w:t>
            </w:r>
          </w:p>
        </w:tc>
        <w:tc>
          <w:tcPr>
            <w:tcW w:w="5917" w:type="dxa"/>
          </w:tcPr>
          <w:p w:rsidR="00F638A8" w:rsidRPr="00904457" w:rsidRDefault="00F638A8" w:rsidP="008D6C21">
            <w:pPr>
              <w:ind w:firstLine="459"/>
              <w:jc w:val="both"/>
              <w:rPr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>1) через неком</w:t>
            </w:r>
            <w:r>
              <w:rPr>
                <w:sz w:val="28"/>
                <w:szCs w:val="28"/>
              </w:rPr>
              <w:t>мерческое акционерное общество «</w:t>
            </w:r>
            <w:r w:rsidRPr="00904457">
              <w:rPr>
                <w:sz w:val="28"/>
                <w:szCs w:val="28"/>
              </w:rPr>
              <w:t>Государственная корпорация «Правительств</w:t>
            </w:r>
            <w:r w:rsidR="00C975EA">
              <w:rPr>
                <w:sz w:val="28"/>
                <w:szCs w:val="28"/>
              </w:rPr>
              <w:t>о</w:t>
            </w:r>
            <w:r w:rsidRPr="00904457">
              <w:rPr>
                <w:sz w:val="28"/>
                <w:szCs w:val="28"/>
              </w:rPr>
              <w:t xml:space="preserve"> для граждан»</w:t>
            </w:r>
            <w:r>
              <w:rPr>
                <w:sz w:val="28"/>
                <w:szCs w:val="28"/>
              </w:rPr>
              <w:t xml:space="preserve"> (далее – Государственная корпорация)</w:t>
            </w:r>
            <w:r w:rsidRPr="00904457">
              <w:rPr>
                <w:sz w:val="28"/>
                <w:szCs w:val="28"/>
              </w:rPr>
              <w:t>;</w:t>
            </w:r>
          </w:p>
          <w:p w:rsidR="004817AE" w:rsidRPr="002F36D5" w:rsidRDefault="00F638A8" w:rsidP="008D6C21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904457">
              <w:rPr>
                <w:sz w:val="28"/>
                <w:szCs w:val="28"/>
              </w:rPr>
              <w:t xml:space="preserve">2) посредством веб-портала «электронного правительства» www.egov.kz </w:t>
            </w:r>
            <w:r>
              <w:rPr>
                <w:sz w:val="28"/>
                <w:szCs w:val="28"/>
              </w:rPr>
              <w:t>(далее – портал)</w:t>
            </w:r>
            <w:r w:rsidRPr="00904457">
              <w:rPr>
                <w:sz w:val="28"/>
                <w:szCs w:val="28"/>
              </w:rPr>
              <w:t>.</w:t>
            </w:r>
          </w:p>
        </w:tc>
      </w:tr>
      <w:tr w:rsidR="004817AE" w:rsidRPr="002F36D5" w:rsidTr="00BF02BF">
        <w:tc>
          <w:tcPr>
            <w:tcW w:w="817" w:type="dxa"/>
          </w:tcPr>
          <w:p w:rsidR="004817AE" w:rsidRPr="002F36D5" w:rsidRDefault="004817AE" w:rsidP="00F13F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817AE" w:rsidRPr="002F36D5" w:rsidRDefault="004817AE" w:rsidP="00F13F0C">
            <w:pPr>
              <w:rPr>
                <w:bCs/>
                <w:sz w:val="28"/>
                <w:szCs w:val="28"/>
              </w:rPr>
            </w:pPr>
            <w:r w:rsidRPr="002F36D5">
              <w:rPr>
                <w:bCs/>
                <w:sz w:val="28"/>
                <w:szCs w:val="28"/>
              </w:rPr>
              <w:t>Сроки оказания государственной услуги</w:t>
            </w:r>
          </w:p>
        </w:tc>
        <w:tc>
          <w:tcPr>
            <w:tcW w:w="5917" w:type="dxa"/>
          </w:tcPr>
          <w:p w:rsidR="004817AE" w:rsidRPr="002F36D5" w:rsidRDefault="004817AE" w:rsidP="008D6C21">
            <w:pPr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2F36D5">
              <w:rPr>
                <w:color w:val="000000"/>
                <w:sz w:val="28"/>
                <w:szCs w:val="28"/>
              </w:rPr>
              <w:t xml:space="preserve">1) </w:t>
            </w:r>
            <w:r w:rsidR="00B97BB6" w:rsidRPr="00B97BB6">
              <w:rPr>
                <w:color w:val="000000"/>
                <w:sz w:val="28"/>
                <w:szCs w:val="28"/>
              </w:rPr>
              <w:t>не позднее 30 (тридцати) рабочих дн</w:t>
            </w:r>
            <w:r w:rsidR="00B97BB6">
              <w:rPr>
                <w:color w:val="000000"/>
                <w:sz w:val="28"/>
                <w:szCs w:val="28"/>
              </w:rPr>
              <w:t xml:space="preserve">ей </w:t>
            </w:r>
            <w:proofErr w:type="gramStart"/>
            <w:r w:rsidR="00B97BB6">
              <w:rPr>
                <w:color w:val="000000"/>
                <w:sz w:val="28"/>
                <w:szCs w:val="28"/>
              </w:rPr>
              <w:t>с даты регистрации</w:t>
            </w:r>
            <w:proofErr w:type="gramEnd"/>
            <w:r w:rsidR="00B97BB6">
              <w:rPr>
                <w:color w:val="000000"/>
                <w:sz w:val="28"/>
                <w:szCs w:val="28"/>
              </w:rPr>
              <w:t xml:space="preserve"> заявления</w:t>
            </w:r>
            <w:r w:rsidRPr="002F36D5">
              <w:rPr>
                <w:color w:val="000000"/>
                <w:sz w:val="28"/>
                <w:szCs w:val="28"/>
              </w:rPr>
              <w:t>;</w:t>
            </w:r>
          </w:p>
          <w:p w:rsidR="00352F7A" w:rsidRPr="00352F7A" w:rsidRDefault="004817AE" w:rsidP="008D6C21">
            <w:pPr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2F36D5">
              <w:rPr>
                <w:color w:val="000000"/>
                <w:sz w:val="28"/>
                <w:szCs w:val="28"/>
              </w:rPr>
              <w:t>2)</w:t>
            </w:r>
            <w:r w:rsidR="00352F7A">
              <w:t xml:space="preserve"> </w:t>
            </w:r>
            <w:r w:rsidR="00352F7A" w:rsidRPr="00352F7A">
              <w:rPr>
                <w:color w:val="000000"/>
                <w:sz w:val="28"/>
                <w:szCs w:val="28"/>
              </w:rPr>
              <w:t>максимально допустимое время ожидания для сдачи пакета документов в Государственной корпорации – 15 (пятнадцать) минут;</w:t>
            </w:r>
          </w:p>
          <w:p w:rsidR="004817AE" w:rsidRPr="002F36D5" w:rsidRDefault="00352F7A" w:rsidP="008D6C21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352F7A">
              <w:rPr>
                <w:color w:val="000000"/>
                <w:sz w:val="28"/>
                <w:szCs w:val="28"/>
              </w:rPr>
              <w:t>3) максимально допустимое время обслуживания в Государственной корпорации – 15 (пятнадцать) минут</w:t>
            </w:r>
            <w:r w:rsidR="004817AE" w:rsidRPr="002F36D5">
              <w:rPr>
                <w:color w:val="000000"/>
                <w:sz w:val="28"/>
                <w:szCs w:val="28"/>
              </w:rPr>
              <w:t>.</w:t>
            </w:r>
          </w:p>
        </w:tc>
      </w:tr>
      <w:tr w:rsidR="004817AE" w:rsidRPr="002F36D5" w:rsidTr="00BF02BF">
        <w:tc>
          <w:tcPr>
            <w:tcW w:w="817" w:type="dxa"/>
          </w:tcPr>
          <w:p w:rsidR="004817AE" w:rsidRPr="002F36D5" w:rsidRDefault="004817AE" w:rsidP="00D179DA">
            <w:pPr>
              <w:pStyle w:val="a3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4817AE" w:rsidRPr="002F36D5" w:rsidRDefault="004817AE" w:rsidP="00D179DA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6D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>Форма оказания государственной услуги</w:t>
            </w:r>
          </w:p>
        </w:tc>
        <w:tc>
          <w:tcPr>
            <w:tcW w:w="5917" w:type="dxa"/>
          </w:tcPr>
          <w:p w:rsidR="004817AE" w:rsidRPr="002F36D5" w:rsidRDefault="00F638A8" w:rsidP="008D6C21">
            <w:pPr>
              <w:pStyle w:val="a3"/>
              <w:spacing w:after="0"/>
              <w:ind w:firstLine="459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F638A8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Электронная (частично автоматизированная) и (или) бумажная </w:t>
            </w:r>
          </w:p>
        </w:tc>
      </w:tr>
      <w:tr w:rsidR="004817AE" w:rsidRPr="002F36D5" w:rsidTr="00BF02BF">
        <w:tc>
          <w:tcPr>
            <w:tcW w:w="817" w:type="dxa"/>
          </w:tcPr>
          <w:p w:rsidR="004817AE" w:rsidRPr="002F36D5" w:rsidRDefault="004817AE" w:rsidP="00F13F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119" w:type="dxa"/>
          </w:tcPr>
          <w:p w:rsidR="004817AE" w:rsidRPr="002F36D5" w:rsidRDefault="004817AE" w:rsidP="00F13F0C">
            <w:pPr>
              <w:rPr>
                <w:bCs/>
                <w:sz w:val="28"/>
                <w:szCs w:val="28"/>
              </w:rPr>
            </w:pPr>
            <w:r w:rsidRPr="002F36D5">
              <w:rPr>
                <w:bCs/>
                <w:sz w:val="28"/>
                <w:szCs w:val="28"/>
              </w:rPr>
              <w:t>Результат оказания государственной услуги</w:t>
            </w:r>
          </w:p>
        </w:tc>
        <w:tc>
          <w:tcPr>
            <w:tcW w:w="5917" w:type="dxa"/>
          </w:tcPr>
          <w:p w:rsidR="004817AE" w:rsidRPr="002F36D5" w:rsidRDefault="004817AE" w:rsidP="008D6C21">
            <w:pPr>
              <w:ind w:firstLine="459"/>
              <w:jc w:val="both"/>
              <w:rPr>
                <w:sz w:val="28"/>
                <w:szCs w:val="28"/>
              </w:rPr>
            </w:pPr>
            <w:proofErr w:type="gramStart"/>
            <w:r w:rsidRPr="002F36D5">
              <w:rPr>
                <w:sz w:val="28"/>
                <w:szCs w:val="28"/>
              </w:rPr>
              <w:t xml:space="preserve">выдача решения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партиями в течение определенного периода времени, либо мотивированный ответ об отказе в оказании государственной услуги в случаях и по основаниям, указанным в пункте </w:t>
            </w:r>
            <w:r w:rsidR="00FC5365">
              <w:rPr>
                <w:sz w:val="28"/>
                <w:szCs w:val="28"/>
              </w:rPr>
              <w:t>9</w:t>
            </w:r>
            <w:r w:rsidRPr="002F36D5">
              <w:rPr>
                <w:sz w:val="28"/>
                <w:szCs w:val="28"/>
              </w:rPr>
              <w:t xml:space="preserve"> настоящего </w:t>
            </w:r>
            <w:r w:rsidR="00FC5365">
              <w:rPr>
                <w:sz w:val="28"/>
                <w:szCs w:val="28"/>
              </w:rPr>
              <w:t>приложение 1 к Правилам</w:t>
            </w:r>
            <w:r w:rsidRPr="002F36D5">
              <w:rPr>
                <w:sz w:val="28"/>
                <w:szCs w:val="28"/>
              </w:rPr>
              <w:t>.</w:t>
            </w:r>
            <w:proofErr w:type="gramEnd"/>
          </w:p>
          <w:p w:rsidR="004817AE" w:rsidRPr="002F36D5" w:rsidRDefault="004817AE" w:rsidP="00B97BB6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2F36D5">
              <w:rPr>
                <w:sz w:val="28"/>
                <w:szCs w:val="28"/>
              </w:rPr>
              <w:t>Форма предоставления результата оказания государственной услуги: бумажная</w:t>
            </w:r>
            <w:r w:rsidR="00E6636A">
              <w:rPr>
                <w:sz w:val="28"/>
                <w:szCs w:val="28"/>
              </w:rPr>
              <w:t xml:space="preserve"> и электронная</w:t>
            </w:r>
            <w:r w:rsidRPr="002F36D5">
              <w:rPr>
                <w:sz w:val="28"/>
                <w:szCs w:val="28"/>
              </w:rPr>
              <w:t>.</w:t>
            </w:r>
          </w:p>
        </w:tc>
      </w:tr>
      <w:tr w:rsidR="004817AE" w:rsidRPr="002F36D5" w:rsidTr="00BF02BF">
        <w:tc>
          <w:tcPr>
            <w:tcW w:w="817" w:type="dxa"/>
          </w:tcPr>
          <w:p w:rsidR="004817AE" w:rsidRPr="002F36D5" w:rsidRDefault="004817AE" w:rsidP="00F13F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4817AE" w:rsidRPr="002F36D5" w:rsidRDefault="004817AE" w:rsidP="00F13F0C">
            <w:pPr>
              <w:rPr>
                <w:bCs/>
                <w:sz w:val="28"/>
                <w:szCs w:val="28"/>
              </w:rPr>
            </w:pPr>
            <w:r w:rsidRPr="002F36D5">
              <w:rPr>
                <w:bCs/>
                <w:sz w:val="28"/>
                <w:szCs w:val="28"/>
              </w:rPr>
              <w:t xml:space="preserve">Размер платы, взимаемой с </w:t>
            </w:r>
            <w:proofErr w:type="spellStart"/>
            <w:r w:rsidRPr="002F36D5">
              <w:rPr>
                <w:bCs/>
                <w:sz w:val="28"/>
                <w:szCs w:val="28"/>
              </w:rPr>
              <w:t>услугополучателя</w:t>
            </w:r>
            <w:proofErr w:type="spellEnd"/>
            <w:r w:rsidRPr="002F36D5">
              <w:rPr>
                <w:bCs/>
                <w:sz w:val="28"/>
                <w:szCs w:val="28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917" w:type="dxa"/>
          </w:tcPr>
          <w:p w:rsidR="004817AE" w:rsidRPr="002F36D5" w:rsidRDefault="004817AE" w:rsidP="008D6C21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2F36D5">
              <w:rPr>
                <w:bCs/>
                <w:sz w:val="28"/>
                <w:szCs w:val="28"/>
              </w:rPr>
              <w:t>Государственная услуга предоставляется бесплатно</w:t>
            </w:r>
          </w:p>
        </w:tc>
      </w:tr>
      <w:tr w:rsidR="004817AE" w:rsidRPr="002F36D5" w:rsidTr="00BF02BF">
        <w:tc>
          <w:tcPr>
            <w:tcW w:w="817" w:type="dxa"/>
          </w:tcPr>
          <w:p w:rsidR="004817AE" w:rsidRPr="002F36D5" w:rsidRDefault="004817AE" w:rsidP="00F13F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4817AE" w:rsidRPr="002F36D5" w:rsidRDefault="004817AE" w:rsidP="00F13F0C">
            <w:pPr>
              <w:rPr>
                <w:bCs/>
                <w:sz w:val="28"/>
                <w:szCs w:val="28"/>
              </w:rPr>
            </w:pPr>
            <w:r w:rsidRPr="002F36D5">
              <w:rPr>
                <w:bCs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5917" w:type="dxa"/>
          </w:tcPr>
          <w:p w:rsidR="00B97BB6" w:rsidRPr="00B97BB6" w:rsidRDefault="00B97BB6" w:rsidP="00B97BB6">
            <w:pPr>
              <w:ind w:firstLine="459"/>
              <w:jc w:val="both"/>
              <w:rPr>
                <w:sz w:val="28"/>
                <w:szCs w:val="28"/>
              </w:rPr>
            </w:pPr>
            <w:r w:rsidRPr="00B97BB6">
              <w:rPr>
                <w:sz w:val="28"/>
                <w:szCs w:val="28"/>
              </w:rPr>
              <w:t xml:space="preserve">1) </w:t>
            </w:r>
            <w:proofErr w:type="spellStart"/>
            <w:r w:rsidRPr="00B97BB6">
              <w:rPr>
                <w:sz w:val="28"/>
                <w:szCs w:val="28"/>
              </w:rPr>
              <w:t>услугодателя</w:t>
            </w:r>
            <w:proofErr w:type="spellEnd"/>
            <w:r w:rsidRPr="00B97BB6">
              <w:rPr>
                <w:sz w:val="28"/>
                <w:szCs w:val="28"/>
              </w:rPr>
              <w:t xml:space="preserve"> – с понедельника по пятницу, с 9.00 до 18.30 часов с перерывом на обед с 13.00 до 14.30 часов, кроме выходных и праздничных дней согласно Трудовому кодексу Республики Казахстан от 23 ноября 2015 года (далее – Трудовой кодекс РК). </w:t>
            </w:r>
          </w:p>
          <w:p w:rsidR="00B97BB6" w:rsidRPr="00B97BB6" w:rsidRDefault="00B97BB6" w:rsidP="00B97BB6">
            <w:pPr>
              <w:ind w:firstLine="459"/>
              <w:jc w:val="both"/>
              <w:rPr>
                <w:sz w:val="28"/>
                <w:szCs w:val="28"/>
              </w:rPr>
            </w:pPr>
            <w:r w:rsidRPr="00B97BB6">
              <w:rPr>
                <w:sz w:val="28"/>
                <w:szCs w:val="28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</w:p>
          <w:p w:rsidR="00B97BB6" w:rsidRPr="00B97BB6" w:rsidRDefault="00B97BB6" w:rsidP="00B97BB6">
            <w:pPr>
              <w:ind w:firstLine="459"/>
              <w:jc w:val="both"/>
              <w:rPr>
                <w:sz w:val="28"/>
                <w:szCs w:val="28"/>
              </w:rPr>
            </w:pPr>
            <w:r w:rsidRPr="00B97BB6">
              <w:rPr>
                <w:sz w:val="28"/>
                <w:szCs w:val="28"/>
              </w:rPr>
              <w:t>2) Государственной корпорации – с понедельника по субботу, за исключением воскресенья, праздничных дней согласно Трудовому кодексу РК в соответствии с установленным графиком работы с 9.00 часов до 20.00 часов, без перерыва на обед.</w:t>
            </w:r>
          </w:p>
          <w:p w:rsidR="00B97BB6" w:rsidRPr="00B97BB6" w:rsidRDefault="00B97BB6" w:rsidP="00B97BB6">
            <w:pPr>
              <w:ind w:firstLine="459"/>
              <w:jc w:val="both"/>
              <w:rPr>
                <w:sz w:val="28"/>
                <w:szCs w:val="28"/>
              </w:rPr>
            </w:pPr>
            <w:r w:rsidRPr="00B97BB6">
              <w:rPr>
                <w:sz w:val="28"/>
                <w:szCs w:val="28"/>
              </w:rPr>
              <w:t xml:space="preserve">Прием осуществляется в порядке электронной очереди, по месту регистрации </w:t>
            </w:r>
            <w:proofErr w:type="spellStart"/>
            <w:r w:rsidRPr="00B97BB6">
              <w:rPr>
                <w:sz w:val="28"/>
                <w:szCs w:val="28"/>
              </w:rPr>
              <w:t>услугополучателя</w:t>
            </w:r>
            <w:proofErr w:type="spellEnd"/>
            <w:r w:rsidRPr="00B97BB6">
              <w:rPr>
                <w:sz w:val="28"/>
                <w:szCs w:val="28"/>
              </w:rPr>
              <w:t xml:space="preserve"> без ускоренного обслуживания, возможно бронирование электронной очереди посредством портала;</w:t>
            </w:r>
          </w:p>
          <w:p w:rsidR="00B97BB6" w:rsidRPr="00B97BB6" w:rsidRDefault="00B97BB6" w:rsidP="00B97BB6">
            <w:pPr>
              <w:ind w:firstLine="459"/>
              <w:jc w:val="both"/>
              <w:rPr>
                <w:sz w:val="28"/>
                <w:szCs w:val="28"/>
              </w:rPr>
            </w:pPr>
            <w:r w:rsidRPr="00B97BB6">
              <w:rPr>
                <w:sz w:val="28"/>
                <w:szCs w:val="28"/>
              </w:rPr>
              <w:lastRenderedPageBreak/>
              <w:t xml:space="preserve">3)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B97BB6">
              <w:rPr>
                <w:sz w:val="28"/>
                <w:szCs w:val="28"/>
              </w:rPr>
              <w:t>услугополучателя</w:t>
            </w:r>
            <w:proofErr w:type="spellEnd"/>
            <w:r w:rsidRPr="00B97BB6">
              <w:rPr>
                <w:sz w:val="28"/>
                <w:szCs w:val="28"/>
              </w:rPr>
              <w:t xml:space="preserve"> после окончания рабочего времени, в выходные и праздничные дни согласно Трудовому кодексу РК, прием заявления и выдача результата оказания государственной услуги осуществляется следующим рабочим днем).</w:t>
            </w:r>
          </w:p>
          <w:p w:rsidR="00B97BB6" w:rsidRPr="00B97BB6" w:rsidRDefault="00B97BB6" w:rsidP="00B97BB6">
            <w:pPr>
              <w:ind w:firstLine="459"/>
              <w:jc w:val="both"/>
              <w:rPr>
                <w:sz w:val="28"/>
                <w:szCs w:val="28"/>
              </w:rPr>
            </w:pPr>
            <w:r w:rsidRPr="00B97BB6">
              <w:rPr>
                <w:sz w:val="28"/>
                <w:szCs w:val="28"/>
              </w:rPr>
              <w:t xml:space="preserve">Адреса мест оказания государственной услуги размещены на </w:t>
            </w:r>
            <w:proofErr w:type="spellStart"/>
            <w:r w:rsidRPr="00B97BB6">
              <w:rPr>
                <w:sz w:val="28"/>
                <w:szCs w:val="28"/>
              </w:rPr>
              <w:t>интернет-ресурсе</w:t>
            </w:r>
            <w:proofErr w:type="spellEnd"/>
            <w:r w:rsidRPr="00B97BB6">
              <w:rPr>
                <w:sz w:val="28"/>
                <w:szCs w:val="28"/>
              </w:rPr>
              <w:t>:</w:t>
            </w:r>
          </w:p>
          <w:p w:rsidR="00B97BB6" w:rsidRPr="00B97BB6" w:rsidRDefault="00B97BB6" w:rsidP="00B97BB6">
            <w:pPr>
              <w:ind w:firstLine="459"/>
              <w:jc w:val="both"/>
              <w:rPr>
                <w:sz w:val="28"/>
                <w:szCs w:val="28"/>
              </w:rPr>
            </w:pPr>
            <w:r w:rsidRPr="00B97BB6">
              <w:rPr>
                <w:sz w:val="28"/>
                <w:szCs w:val="28"/>
              </w:rPr>
              <w:t xml:space="preserve">1) </w:t>
            </w:r>
            <w:proofErr w:type="spellStart"/>
            <w:r w:rsidRPr="00B97BB6">
              <w:rPr>
                <w:sz w:val="28"/>
                <w:szCs w:val="28"/>
              </w:rPr>
              <w:t>услугодателя</w:t>
            </w:r>
            <w:proofErr w:type="spellEnd"/>
            <w:r w:rsidRPr="00B97BB6">
              <w:rPr>
                <w:sz w:val="28"/>
                <w:szCs w:val="28"/>
              </w:rPr>
              <w:t xml:space="preserve"> www.kgd.gov.kz;</w:t>
            </w:r>
          </w:p>
          <w:p w:rsidR="00B97BB6" w:rsidRPr="00B97BB6" w:rsidRDefault="00B97BB6" w:rsidP="00B97BB6">
            <w:pPr>
              <w:ind w:firstLine="459"/>
              <w:jc w:val="both"/>
              <w:rPr>
                <w:sz w:val="28"/>
                <w:szCs w:val="28"/>
              </w:rPr>
            </w:pPr>
            <w:r w:rsidRPr="00B97BB6">
              <w:rPr>
                <w:sz w:val="28"/>
                <w:szCs w:val="28"/>
              </w:rPr>
              <w:t>2) Государственной корпорации:</w:t>
            </w:r>
            <w:r>
              <w:rPr>
                <w:sz w:val="28"/>
                <w:szCs w:val="28"/>
              </w:rPr>
              <w:t xml:space="preserve"> </w:t>
            </w:r>
            <w:r w:rsidRPr="00B97BB6">
              <w:rPr>
                <w:sz w:val="28"/>
                <w:szCs w:val="28"/>
              </w:rPr>
              <w:t>www.gov4c.kz;</w:t>
            </w:r>
          </w:p>
          <w:p w:rsidR="004817AE" w:rsidRPr="002F36D5" w:rsidRDefault="00B97BB6" w:rsidP="00B97BB6">
            <w:pPr>
              <w:pStyle w:val="a3"/>
              <w:spacing w:after="0"/>
              <w:ind w:firstLine="459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B97B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3) портала </w:t>
            </w:r>
            <w:hyperlink r:id="rId8" w:history="1">
              <w:r w:rsidRPr="00B97BB6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www.egov.kz</w:t>
              </w:r>
            </w:hyperlink>
            <w:r w:rsidRPr="00B97B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4817AE" w:rsidRPr="002F36D5" w:rsidTr="00BF02BF">
        <w:tc>
          <w:tcPr>
            <w:tcW w:w="817" w:type="dxa"/>
          </w:tcPr>
          <w:p w:rsidR="004817AE" w:rsidRPr="002F36D5" w:rsidRDefault="004817AE" w:rsidP="00F13F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3119" w:type="dxa"/>
          </w:tcPr>
          <w:p w:rsidR="004817AE" w:rsidRPr="002F36D5" w:rsidRDefault="004817AE" w:rsidP="00F13F0C">
            <w:pPr>
              <w:rPr>
                <w:bCs/>
                <w:sz w:val="28"/>
                <w:szCs w:val="28"/>
              </w:rPr>
            </w:pPr>
            <w:r w:rsidRPr="002F36D5">
              <w:rPr>
                <w:bCs/>
                <w:sz w:val="28"/>
                <w:szCs w:val="28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5917" w:type="dxa"/>
          </w:tcPr>
          <w:p w:rsidR="004817AE" w:rsidRPr="002F36D5" w:rsidRDefault="004817AE" w:rsidP="008D6C21">
            <w:pPr>
              <w:ind w:firstLine="459"/>
              <w:jc w:val="both"/>
              <w:rPr>
                <w:sz w:val="28"/>
                <w:szCs w:val="28"/>
              </w:rPr>
            </w:pPr>
            <w:r w:rsidRPr="002F36D5">
              <w:rPr>
                <w:sz w:val="28"/>
                <w:szCs w:val="28"/>
              </w:rPr>
              <w:t xml:space="preserve">при обращении </w:t>
            </w:r>
            <w:proofErr w:type="spellStart"/>
            <w:r w:rsidRPr="002F36D5">
              <w:rPr>
                <w:sz w:val="28"/>
                <w:szCs w:val="28"/>
              </w:rPr>
              <w:t>услугополучателя</w:t>
            </w:r>
            <w:proofErr w:type="spellEnd"/>
            <w:r w:rsidR="00753C4E">
              <w:rPr>
                <w:sz w:val="28"/>
                <w:szCs w:val="28"/>
              </w:rPr>
              <w:t xml:space="preserve"> </w:t>
            </w:r>
            <w:r w:rsidRPr="002F36D5">
              <w:rPr>
                <w:sz w:val="28"/>
                <w:szCs w:val="28"/>
              </w:rPr>
              <w:t>в государственную корпорацию</w:t>
            </w:r>
            <w:r w:rsidR="009B2289">
              <w:rPr>
                <w:sz w:val="28"/>
                <w:szCs w:val="28"/>
              </w:rPr>
              <w:t xml:space="preserve"> или в портал</w:t>
            </w:r>
            <w:r w:rsidRPr="002F36D5">
              <w:rPr>
                <w:sz w:val="28"/>
                <w:szCs w:val="28"/>
              </w:rPr>
              <w:t>:</w:t>
            </w:r>
          </w:p>
          <w:p w:rsidR="004817AE" w:rsidRPr="002F36D5" w:rsidRDefault="004817AE" w:rsidP="008D6C21">
            <w:pPr>
              <w:ind w:firstLine="459"/>
              <w:jc w:val="both"/>
              <w:rPr>
                <w:sz w:val="28"/>
                <w:szCs w:val="28"/>
              </w:rPr>
            </w:pPr>
            <w:r w:rsidRPr="002F36D5">
              <w:rPr>
                <w:sz w:val="28"/>
                <w:szCs w:val="28"/>
              </w:rPr>
              <w:t xml:space="preserve">1) заявление по форме, согласно приложению </w:t>
            </w:r>
            <w:r w:rsidR="009B2289">
              <w:rPr>
                <w:sz w:val="28"/>
                <w:szCs w:val="28"/>
              </w:rPr>
              <w:t>3</w:t>
            </w:r>
            <w:r w:rsidRPr="002F36D5">
              <w:rPr>
                <w:sz w:val="28"/>
                <w:szCs w:val="28"/>
              </w:rPr>
              <w:t xml:space="preserve"> к </w:t>
            </w:r>
            <w:r w:rsidR="004E0A5E">
              <w:rPr>
                <w:sz w:val="28"/>
                <w:szCs w:val="28"/>
              </w:rPr>
              <w:t>настоящи</w:t>
            </w:r>
            <w:r w:rsidRPr="002F36D5">
              <w:rPr>
                <w:sz w:val="28"/>
                <w:szCs w:val="28"/>
              </w:rPr>
              <w:t>м</w:t>
            </w:r>
            <w:r w:rsidR="004E0A5E">
              <w:rPr>
                <w:sz w:val="28"/>
                <w:szCs w:val="28"/>
              </w:rPr>
              <w:t xml:space="preserve"> правилам</w:t>
            </w:r>
            <w:r w:rsidRPr="002F36D5">
              <w:rPr>
                <w:sz w:val="28"/>
                <w:szCs w:val="28"/>
              </w:rPr>
              <w:t>;</w:t>
            </w:r>
          </w:p>
          <w:p w:rsidR="004817AE" w:rsidRPr="002F36D5" w:rsidRDefault="004817AE" w:rsidP="008D6C21">
            <w:pPr>
              <w:ind w:firstLine="459"/>
              <w:jc w:val="both"/>
              <w:rPr>
                <w:sz w:val="28"/>
                <w:szCs w:val="28"/>
              </w:rPr>
            </w:pPr>
            <w:r w:rsidRPr="002F36D5">
              <w:rPr>
                <w:sz w:val="28"/>
                <w:szCs w:val="28"/>
              </w:rPr>
              <w:t>2) нотариально засвидетельствованная копия договора (контракта);</w:t>
            </w:r>
          </w:p>
          <w:p w:rsidR="004817AE" w:rsidRPr="002F36D5" w:rsidRDefault="004817AE" w:rsidP="008D6C21">
            <w:pPr>
              <w:ind w:firstLine="459"/>
              <w:jc w:val="both"/>
              <w:rPr>
                <w:sz w:val="28"/>
                <w:szCs w:val="28"/>
              </w:rPr>
            </w:pPr>
            <w:proofErr w:type="gramStart"/>
            <w:r w:rsidRPr="002F36D5">
              <w:rPr>
                <w:sz w:val="28"/>
                <w:szCs w:val="28"/>
              </w:rPr>
              <w:t>3) документы, на основании которых принимается решение о классификации товара в несобранном виде (техническое описание товара и его компонентов с указанием принципа действия и функций, описание способа монтажа или сборки, описание материалов, из которых произведен товар и его компоненты, сборочные чертежи, схемы, при возможности фотографии, каталоги производителей, видеоматериал, подробная спецификация товара).</w:t>
            </w:r>
            <w:proofErr w:type="gramEnd"/>
          </w:p>
          <w:p w:rsidR="004817AE" w:rsidRPr="002F36D5" w:rsidRDefault="004817AE" w:rsidP="008D6C21">
            <w:pPr>
              <w:ind w:firstLine="459"/>
              <w:jc w:val="both"/>
              <w:rPr>
                <w:sz w:val="28"/>
                <w:szCs w:val="28"/>
              </w:rPr>
            </w:pPr>
            <w:r w:rsidRPr="002F36D5">
              <w:rPr>
                <w:sz w:val="28"/>
                <w:szCs w:val="28"/>
              </w:rPr>
              <w:t>Заявление подается до регистрации таможенным органом декларации на товары, поданной декларантом для помещения под таможенную процедуру (за исключением таможенной процедуры таможенного транзита) в отношении первой партии товара, ввезенного в несобранном или разобранном виде, в том числе в некомплектном или незавершенном виде.</w:t>
            </w:r>
          </w:p>
          <w:p w:rsidR="004817AE" w:rsidRPr="002F36D5" w:rsidRDefault="004817AE" w:rsidP="008D6C21">
            <w:pPr>
              <w:ind w:firstLine="459"/>
              <w:jc w:val="both"/>
              <w:rPr>
                <w:sz w:val="28"/>
                <w:szCs w:val="28"/>
              </w:rPr>
            </w:pPr>
            <w:r w:rsidRPr="002F36D5">
              <w:rPr>
                <w:sz w:val="28"/>
                <w:szCs w:val="28"/>
              </w:rPr>
              <w:t xml:space="preserve">Если представленные </w:t>
            </w:r>
            <w:proofErr w:type="spellStart"/>
            <w:r w:rsidRPr="002F36D5">
              <w:rPr>
                <w:sz w:val="28"/>
                <w:szCs w:val="28"/>
              </w:rPr>
              <w:t>услугополучателем</w:t>
            </w:r>
            <w:proofErr w:type="spellEnd"/>
            <w:r w:rsidRPr="002F36D5">
              <w:rPr>
                <w:sz w:val="28"/>
                <w:szCs w:val="28"/>
              </w:rPr>
              <w:t xml:space="preserve"> документы и сведения недостаточны для </w:t>
            </w:r>
            <w:r w:rsidRPr="002F36D5">
              <w:rPr>
                <w:sz w:val="28"/>
                <w:szCs w:val="28"/>
              </w:rPr>
              <w:lastRenderedPageBreak/>
              <w:t xml:space="preserve">принятия решения о классификации товара в несобранном виде, </w:t>
            </w:r>
            <w:proofErr w:type="spellStart"/>
            <w:r w:rsidRPr="002F36D5">
              <w:rPr>
                <w:sz w:val="28"/>
                <w:szCs w:val="28"/>
              </w:rPr>
              <w:t>услугодатель</w:t>
            </w:r>
            <w:proofErr w:type="spellEnd"/>
            <w:r w:rsidRPr="002F36D5">
              <w:rPr>
                <w:sz w:val="28"/>
                <w:szCs w:val="28"/>
              </w:rPr>
              <w:t xml:space="preserve"> уведомляет </w:t>
            </w:r>
            <w:proofErr w:type="spellStart"/>
            <w:r w:rsidRPr="002F36D5">
              <w:rPr>
                <w:sz w:val="28"/>
                <w:szCs w:val="28"/>
              </w:rPr>
              <w:t>услугополучателя</w:t>
            </w:r>
            <w:proofErr w:type="spellEnd"/>
            <w:r w:rsidRPr="002F36D5">
              <w:rPr>
                <w:sz w:val="28"/>
                <w:szCs w:val="28"/>
              </w:rPr>
              <w:t xml:space="preserve"> о необходимости предоставления дополнительной информации не позднее 10 (десяти) рабочих дней </w:t>
            </w:r>
            <w:proofErr w:type="gramStart"/>
            <w:r w:rsidRPr="002F36D5">
              <w:rPr>
                <w:sz w:val="28"/>
                <w:szCs w:val="28"/>
              </w:rPr>
              <w:t>с даты поступления</w:t>
            </w:r>
            <w:proofErr w:type="gramEnd"/>
            <w:r w:rsidRPr="002F36D5">
              <w:rPr>
                <w:sz w:val="28"/>
                <w:szCs w:val="28"/>
              </w:rPr>
              <w:t xml:space="preserve"> заявления.</w:t>
            </w:r>
          </w:p>
          <w:p w:rsidR="00753C4E" w:rsidRPr="002F36D5" w:rsidRDefault="004817AE" w:rsidP="00C85F23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2F36D5">
              <w:rPr>
                <w:sz w:val="28"/>
                <w:szCs w:val="28"/>
              </w:rPr>
              <w:t xml:space="preserve">Дополнительная информация должна быть предоставлена в течение 30 (тридцати) календарных дней со дня письменного уведомления </w:t>
            </w:r>
            <w:proofErr w:type="spellStart"/>
            <w:r w:rsidRPr="002F36D5">
              <w:rPr>
                <w:sz w:val="28"/>
                <w:szCs w:val="28"/>
              </w:rPr>
              <w:t>услугополучателя</w:t>
            </w:r>
            <w:proofErr w:type="spellEnd"/>
            <w:r w:rsidRPr="002F36D5">
              <w:rPr>
                <w:sz w:val="28"/>
                <w:szCs w:val="28"/>
              </w:rPr>
              <w:t>.</w:t>
            </w:r>
          </w:p>
        </w:tc>
      </w:tr>
      <w:tr w:rsidR="004817AE" w:rsidRPr="002F36D5" w:rsidTr="00BF02BF">
        <w:tc>
          <w:tcPr>
            <w:tcW w:w="817" w:type="dxa"/>
          </w:tcPr>
          <w:p w:rsidR="004817AE" w:rsidRPr="002F36D5" w:rsidRDefault="004817AE" w:rsidP="00F13F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3119" w:type="dxa"/>
          </w:tcPr>
          <w:p w:rsidR="004817AE" w:rsidRPr="002F36D5" w:rsidRDefault="004817AE" w:rsidP="00F13F0C">
            <w:pPr>
              <w:rPr>
                <w:bCs/>
                <w:sz w:val="28"/>
                <w:szCs w:val="28"/>
              </w:rPr>
            </w:pPr>
            <w:r w:rsidRPr="002F36D5">
              <w:rPr>
                <w:bCs/>
                <w:sz w:val="28"/>
                <w:szCs w:val="28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5917" w:type="dxa"/>
          </w:tcPr>
          <w:p w:rsidR="004817AE" w:rsidRPr="002F36D5" w:rsidRDefault="004817AE" w:rsidP="008D6C21">
            <w:pPr>
              <w:ind w:firstLine="459"/>
              <w:jc w:val="both"/>
              <w:rPr>
                <w:sz w:val="28"/>
                <w:szCs w:val="28"/>
              </w:rPr>
            </w:pPr>
            <w:r w:rsidRPr="002F36D5">
              <w:rPr>
                <w:sz w:val="28"/>
                <w:szCs w:val="28"/>
              </w:rPr>
              <w:t xml:space="preserve">1) если дополнительная информация не представлена в </w:t>
            </w:r>
            <w:proofErr w:type="gramStart"/>
            <w:r w:rsidR="006D5C7F" w:rsidRPr="002F36D5">
              <w:rPr>
                <w:sz w:val="28"/>
                <w:szCs w:val="28"/>
              </w:rPr>
              <w:t>срок,</w:t>
            </w:r>
            <w:r w:rsidRPr="002F36D5">
              <w:rPr>
                <w:sz w:val="28"/>
                <w:szCs w:val="28"/>
              </w:rPr>
              <w:t xml:space="preserve"> установленный в пункте </w:t>
            </w:r>
            <w:r w:rsidR="00912EB4">
              <w:rPr>
                <w:sz w:val="28"/>
                <w:szCs w:val="28"/>
                <w:lang w:val="kk-KZ"/>
              </w:rPr>
              <w:t>8</w:t>
            </w:r>
            <w:r w:rsidRPr="002F36D5">
              <w:rPr>
                <w:sz w:val="28"/>
                <w:szCs w:val="28"/>
              </w:rPr>
              <w:t xml:space="preserve"> настоящего </w:t>
            </w:r>
            <w:r w:rsidR="00FC5365">
              <w:rPr>
                <w:sz w:val="28"/>
                <w:szCs w:val="28"/>
              </w:rPr>
              <w:t>приложение 1 к Правилам</w:t>
            </w:r>
            <w:r w:rsidRPr="002F36D5">
              <w:rPr>
                <w:sz w:val="28"/>
                <w:szCs w:val="28"/>
              </w:rPr>
              <w:t xml:space="preserve"> либо </w:t>
            </w:r>
            <w:proofErr w:type="spellStart"/>
            <w:r w:rsidRPr="002F36D5">
              <w:rPr>
                <w:sz w:val="28"/>
                <w:szCs w:val="28"/>
              </w:rPr>
              <w:t>услугополучатель</w:t>
            </w:r>
            <w:proofErr w:type="spellEnd"/>
            <w:r w:rsidRPr="002F36D5">
              <w:rPr>
                <w:sz w:val="28"/>
                <w:szCs w:val="28"/>
              </w:rPr>
              <w:t xml:space="preserve"> отказался</w:t>
            </w:r>
            <w:proofErr w:type="gramEnd"/>
            <w:r w:rsidRPr="002F36D5">
              <w:rPr>
                <w:sz w:val="28"/>
                <w:szCs w:val="28"/>
              </w:rPr>
              <w:t xml:space="preserve"> представить документы и сведения, необходимые для классификации товара;</w:t>
            </w:r>
          </w:p>
          <w:p w:rsidR="004817AE" w:rsidRPr="002F36D5" w:rsidRDefault="004817AE" w:rsidP="008D6C21">
            <w:pPr>
              <w:ind w:firstLine="459"/>
              <w:jc w:val="both"/>
              <w:rPr>
                <w:sz w:val="28"/>
                <w:szCs w:val="28"/>
              </w:rPr>
            </w:pPr>
            <w:r w:rsidRPr="002F36D5">
              <w:rPr>
                <w:sz w:val="28"/>
                <w:szCs w:val="28"/>
              </w:rPr>
              <w:t>2) если компоненты товара, перемещаемого через таможенную границу Евразийского экономического союза в несобранном или разобранном виде, в том числе в некомплектном или незавершенном виде, в соответствии с правилами классификации не образуют товар, классифицируемый по коду завершенного или комплектного товара;</w:t>
            </w:r>
          </w:p>
          <w:p w:rsidR="004817AE" w:rsidRPr="002F36D5" w:rsidRDefault="004817AE" w:rsidP="008D6C21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2F36D5">
              <w:rPr>
                <w:sz w:val="28"/>
                <w:szCs w:val="28"/>
              </w:rPr>
              <w:t>3) при наличии противоречивой информации, указанной в заявлении и документах, прилагаемых к нему.</w:t>
            </w:r>
          </w:p>
        </w:tc>
      </w:tr>
      <w:tr w:rsidR="004817AE" w:rsidRPr="002F36D5" w:rsidTr="00BF02BF">
        <w:tc>
          <w:tcPr>
            <w:tcW w:w="817" w:type="dxa"/>
          </w:tcPr>
          <w:p w:rsidR="004817AE" w:rsidRPr="002F36D5" w:rsidRDefault="004817AE" w:rsidP="00D021E8">
            <w:pPr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4817AE" w:rsidRPr="002F36D5" w:rsidRDefault="004817AE" w:rsidP="00D021E8">
            <w:pPr>
              <w:ind w:firstLine="142"/>
              <w:jc w:val="both"/>
              <w:rPr>
                <w:sz w:val="28"/>
                <w:szCs w:val="28"/>
              </w:rPr>
            </w:pPr>
            <w:r w:rsidRPr="002F36D5">
              <w:rPr>
                <w:sz w:val="28"/>
                <w:szCs w:val="28"/>
              </w:rPr>
              <w:t>Иные требования с учетом особенностей оказания</w:t>
            </w:r>
          </w:p>
          <w:p w:rsidR="004817AE" w:rsidRPr="002F36D5" w:rsidRDefault="004817AE" w:rsidP="00D021E8">
            <w:pPr>
              <w:ind w:firstLine="142"/>
              <w:jc w:val="both"/>
              <w:rPr>
                <w:sz w:val="28"/>
                <w:szCs w:val="28"/>
              </w:rPr>
            </w:pPr>
            <w:r w:rsidRPr="002F36D5">
              <w:rPr>
                <w:sz w:val="28"/>
                <w:szCs w:val="28"/>
              </w:rPr>
              <w:t>государственной услуги, в том числе через Государственную корпорацию</w:t>
            </w:r>
          </w:p>
          <w:p w:rsidR="004817AE" w:rsidRPr="002F36D5" w:rsidRDefault="004817AE" w:rsidP="00D021E8">
            <w:pPr>
              <w:ind w:firstLine="142"/>
              <w:jc w:val="both"/>
              <w:rPr>
                <w:sz w:val="28"/>
                <w:szCs w:val="28"/>
              </w:rPr>
            </w:pPr>
          </w:p>
          <w:p w:rsidR="004817AE" w:rsidRPr="002F36D5" w:rsidRDefault="004817AE" w:rsidP="00F13F0C">
            <w:pPr>
              <w:rPr>
                <w:bCs/>
                <w:sz w:val="28"/>
                <w:szCs w:val="28"/>
              </w:rPr>
            </w:pPr>
          </w:p>
        </w:tc>
        <w:tc>
          <w:tcPr>
            <w:tcW w:w="5917" w:type="dxa"/>
          </w:tcPr>
          <w:p w:rsidR="00E21645" w:rsidRDefault="00E21645" w:rsidP="008D6C21">
            <w:pPr>
              <w:ind w:firstLine="459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21645">
              <w:rPr>
                <w:sz w:val="28"/>
                <w:szCs w:val="28"/>
              </w:rPr>
              <w:t>Услугополучателям</w:t>
            </w:r>
            <w:proofErr w:type="spellEnd"/>
            <w:r w:rsidRPr="00E21645">
              <w:rPr>
                <w:sz w:val="28"/>
                <w:szCs w:val="28"/>
              </w:rPr>
              <w:t xml:space="preserve">, имеющим в установленном Кодексом Республики Казахстан от 18 сентября 2009 года «О здоровье народа и системе здравоохранения»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</w:t>
            </w:r>
            <w:r w:rsidR="00431ABF">
              <w:rPr>
                <w:sz w:val="28"/>
                <w:szCs w:val="28"/>
              </w:rPr>
              <w:br/>
            </w:r>
            <w:r w:rsidRPr="00E21645">
              <w:rPr>
                <w:sz w:val="28"/>
                <w:szCs w:val="28"/>
              </w:rPr>
              <w:t>8 800 080 777 (при оказании услуги через Государственную</w:t>
            </w:r>
            <w:proofErr w:type="gramEnd"/>
            <w:r w:rsidRPr="00E21645">
              <w:rPr>
                <w:sz w:val="28"/>
                <w:szCs w:val="28"/>
              </w:rPr>
              <w:t xml:space="preserve"> корпорацию).</w:t>
            </w:r>
          </w:p>
          <w:p w:rsidR="009B2289" w:rsidRDefault="009B2289" w:rsidP="008D6C21">
            <w:pPr>
              <w:ind w:firstLine="459"/>
              <w:jc w:val="both"/>
              <w:rPr>
                <w:sz w:val="28"/>
                <w:szCs w:val="28"/>
              </w:rPr>
            </w:pPr>
            <w:proofErr w:type="spellStart"/>
            <w:r w:rsidRPr="00631A6E">
              <w:rPr>
                <w:sz w:val="28"/>
                <w:szCs w:val="28"/>
              </w:rPr>
              <w:lastRenderedPageBreak/>
              <w:t>Услугополучатель</w:t>
            </w:r>
            <w:proofErr w:type="spellEnd"/>
            <w:r w:rsidRPr="00631A6E">
              <w:rPr>
                <w:sz w:val="28"/>
                <w:szCs w:val="28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</w:p>
          <w:p w:rsidR="004817AE" w:rsidRPr="002F36D5" w:rsidRDefault="004817AE" w:rsidP="008D6C21">
            <w:pPr>
              <w:ind w:firstLine="459"/>
              <w:jc w:val="both"/>
              <w:rPr>
                <w:sz w:val="28"/>
                <w:szCs w:val="28"/>
              </w:rPr>
            </w:pPr>
            <w:proofErr w:type="spellStart"/>
            <w:r w:rsidRPr="002F36D5">
              <w:rPr>
                <w:sz w:val="28"/>
                <w:szCs w:val="28"/>
              </w:rPr>
              <w:t>Услугополучатель</w:t>
            </w:r>
            <w:proofErr w:type="spellEnd"/>
            <w:r w:rsidRPr="002F36D5">
              <w:rPr>
                <w:sz w:val="28"/>
                <w:szCs w:val="28"/>
              </w:rPr>
              <w:t xml:space="preserve"> имеет возможность получения информации о статусе оказания государственной услуги в режиме удаленного доступа посредством Единого </w:t>
            </w:r>
            <w:proofErr w:type="gramStart"/>
            <w:r w:rsidRPr="002F36D5">
              <w:rPr>
                <w:sz w:val="28"/>
                <w:szCs w:val="28"/>
              </w:rPr>
              <w:t>контакт-центра</w:t>
            </w:r>
            <w:proofErr w:type="gramEnd"/>
            <w:r w:rsidRPr="002F36D5">
              <w:rPr>
                <w:sz w:val="28"/>
                <w:szCs w:val="28"/>
              </w:rPr>
              <w:t>.</w:t>
            </w:r>
          </w:p>
        </w:tc>
      </w:tr>
    </w:tbl>
    <w:p w:rsidR="001078EF" w:rsidRPr="002F36D5" w:rsidRDefault="001078EF" w:rsidP="001078EF">
      <w:pPr>
        <w:ind w:left="5664"/>
        <w:jc w:val="center"/>
        <w:rPr>
          <w:sz w:val="24"/>
          <w:szCs w:val="24"/>
        </w:rPr>
      </w:pPr>
    </w:p>
    <w:p w:rsidR="001078EF" w:rsidRPr="002F36D5" w:rsidRDefault="001078EF" w:rsidP="001078EF">
      <w:pPr>
        <w:ind w:left="5664"/>
        <w:jc w:val="center"/>
        <w:rPr>
          <w:sz w:val="24"/>
          <w:szCs w:val="24"/>
        </w:rPr>
      </w:pPr>
    </w:p>
    <w:p w:rsidR="000B77B5" w:rsidRPr="002F36D5" w:rsidRDefault="000B77B5" w:rsidP="001078EF">
      <w:pPr>
        <w:ind w:left="5664"/>
        <w:jc w:val="center"/>
        <w:rPr>
          <w:sz w:val="24"/>
          <w:szCs w:val="24"/>
        </w:rPr>
      </w:pPr>
    </w:p>
    <w:p w:rsidR="000B77B5" w:rsidRPr="002F36D5" w:rsidRDefault="000B77B5" w:rsidP="001078EF">
      <w:pPr>
        <w:ind w:left="5664"/>
        <w:jc w:val="center"/>
        <w:rPr>
          <w:sz w:val="24"/>
          <w:szCs w:val="24"/>
        </w:rPr>
      </w:pPr>
    </w:p>
    <w:p w:rsidR="000B77B5" w:rsidRPr="002F36D5" w:rsidRDefault="000B77B5" w:rsidP="001078EF">
      <w:pPr>
        <w:ind w:left="5664"/>
        <w:jc w:val="center"/>
        <w:rPr>
          <w:sz w:val="24"/>
          <w:szCs w:val="24"/>
        </w:rPr>
      </w:pPr>
    </w:p>
    <w:p w:rsidR="000B77B5" w:rsidRPr="002F36D5" w:rsidRDefault="000B77B5" w:rsidP="001078EF">
      <w:pPr>
        <w:ind w:left="5664"/>
        <w:jc w:val="center"/>
        <w:rPr>
          <w:sz w:val="24"/>
          <w:szCs w:val="24"/>
        </w:rPr>
      </w:pPr>
    </w:p>
    <w:p w:rsidR="000B77B5" w:rsidRDefault="000B77B5" w:rsidP="001078EF">
      <w:pPr>
        <w:ind w:left="5664"/>
        <w:jc w:val="center"/>
        <w:rPr>
          <w:sz w:val="24"/>
          <w:szCs w:val="24"/>
        </w:rPr>
      </w:pPr>
    </w:p>
    <w:p w:rsidR="006D5C7F" w:rsidRDefault="006D5C7F" w:rsidP="001078EF">
      <w:pPr>
        <w:ind w:left="5664"/>
        <w:jc w:val="center"/>
        <w:rPr>
          <w:sz w:val="24"/>
          <w:szCs w:val="24"/>
        </w:rPr>
      </w:pPr>
    </w:p>
    <w:p w:rsidR="006D5C7F" w:rsidRDefault="006D5C7F" w:rsidP="001078EF">
      <w:pPr>
        <w:ind w:left="5664"/>
        <w:jc w:val="center"/>
        <w:rPr>
          <w:sz w:val="24"/>
          <w:szCs w:val="24"/>
        </w:rPr>
      </w:pPr>
    </w:p>
    <w:p w:rsidR="006D5C7F" w:rsidRDefault="006D5C7F" w:rsidP="001078EF">
      <w:pPr>
        <w:ind w:left="5664"/>
        <w:jc w:val="center"/>
        <w:rPr>
          <w:sz w:val="24"/>
          <w:szCs w:val="24"/>
        </w:rPr>
      </w:pPr>
    </w:p>
    <w:p w:rsidR="006D5C7F" w:rsidRDefault="006D5C7F" w:rsidP="001078EF">
      <w:pPr>
        <w:ind w:left="5664"/>
        <w:jc w:val="center"/>
        <w:rPr>
          <w:sz w:val="24"/>
          <w:szCs w:val="24"/>
        </w:rPr>
      </w:pPr>
    </w:p>
    <w:p w:rsidR="006D5C7F" w:rsidRDefault="006D5C7F" w:rsidP="001078EF">
      <w:pPr>
        <w:ind w:left="5664"/>
        <w:jc w:val="center"/>
        <w:rPr>
          <w:sz w:val="24"/>
          <w:szCs w:val="24"/>
        </w:rPr>
      </w:pPr>
    </w:p>
    <w:p w:rsidR="006D5C7F" w:rsidRDefault="006D5C7F" w:rsidP="001078EF">
      <w:pPr>
        <w:ind w:left="5664"/>
        <w:jc w:val="center"/>
        <w:rPr>
          <w:sz w:val="24"/>
          <w:szCs w:val="24"/>
        </w:rPr>
      </w:pPr>
    </w:p>
    <w:p w:rsidR="006D5C7F" w:rsidRDefault="006D5C7F" w:rsidP="001078EF">
      <w:pPr>
        <w:ind w:left="5664"/>
        <w:jc w:val="center"/>
        <w:rPr>
          <w:sz w:val="24"/>
          <w:szCs w:val="24"/>
        </w:rPr>
      </w:pPr>
    </w:p>
    <w:p w:rsidR="006D5C7F" w:rsidRDefault="006D5C7F" w:rsidP="001078EF">
      <w:pPr>
        <w:ind w:left="5664"/>
        <w:jc w:val="center"/>
        <w:rPr>
          <w:sz w:val="24"/>
          <w:szCs w:val="24"/>
        </w:rPr>
      </w:pPr>
    </w:p>
    <w:p w:rsidR="006D5C7F" w:rsidRDefault="006D5C7F" w:rsidP="001078EF">
      <w:pPr>
        <w:ind w:left="5664"/>
        <w:jc w:val="center"/>
        <w:rPr>
          <w:sz w:val="24"/>
          <w:szCs w:val="24"/>
        </w:rPr>
      </w:pPr>
    </w:p>
    <w:p w:rsidR="006D5C7F" w:rsidRDefault="006D5C7F" w:rsidP="001078EF">
      <w:pPr>
        <w:ind w:left="5664"/>
        <w:jc w:val="center"/>
        <w:rPr>
          <w:sz w:val="24"/>
          <w:szCs w:val="24"/>
        </w:rPr>
      </w:pPr>
    </w:p>
    <w:p w:rsidR="006D5C7F" w:rsidRDefault="006D5C7F" w:rsidP="001078EF">
      <w:pPr>
        <w:ind w:left="5664"/>
        <w:jc w:val="center"/>
        <w:rPr>
          <w:sz w:val="24"/>
          <w:szCs w:val="24"/>
        </w:rPr>
      </w:pPr>
    </w:p>
    <w:p w:rsidR="006D5C7F" w:rsidRDefault="006D5C7F" w:rsidP="001078EF">
      <w:pPr>
        <w:ind w:left="5664"/>
        <w:jc w:val="center"/>
        <w:rPr>
          <w:sz w:val="24"/>
          <w:szCs w:val="24"/>
        </w:rPr>
      </w:pPr>
    </w:p>
    <w:p w:rsidR="006D5C7F" w:rsidRDefault="006D5C7F" w:rsidP="001078EF">
      <w:pPr>
        <w:ind w:left="5664"/>
        <w:jc w:val="center"/>
        <w:rPr>
          <w:sz w:val="24"/>
          <w:szCs w:val="24"/>
        </w:rPr>
      </w:pPr>
    </w:p>
    <w:p w:rsidR="006D5C7F" w:rsidRDefault="006D5C7F" w:rsidP="001078EF">
      <w:pPr>
        <w:ind w:left="5664"/>
        <w:jc w:val="center"/>
        <w:rPr>
          <w:sz w:val="24"/>
          <w:szCs w:val="24"/>
        </w:rPr>
      </w:pPr>
    </w:p>
    <w:p w:rsidR="006D5C7F" w:rsidRDefault="006D5C7F" w:rsidP="001078EF">
      <w:pPr>
        <w:ind w:left="5664"/>
        <w:jc w:val="center"/>
        <w:rPr>
          <w:sz w:val="24"/>
          <w:szCs w:val="24"/>
        </w:rPr>
      </w:pPr>
    </w:p>
    <w:p w:rsidR="006D5C7F" w:rsidRDefault="006D5C7F" w:rsidP="001078EF">
      <w:pPr>
        <w:ind w:left="5664"/>
        <w:jc w:val="center"/>
        <w:rPr>
          <w:sz w:val="24"/>
          <w:szCs w:val="24"/>
        </w:rPr>
      </w:pPr>
    </w:p>
    <w:p w:rsidR="006D5C7F" w:rsidRDefault="006D5C7F" w:rsidP="001078EF">
      <w:pPr>
        <w:ind w:left="5664"/>
        <w:jc w:val="center"/>
        <w:rPr>
          <w:sz w:val="24"/>
          <w:szCs w:val="24"/>
        </w:rPr>
      </w:pPr>
    </w:p>
    <w:p w:rsidR="006D5C7F" w:rsidRDefault="006D5C7F" w:rsidP="001078EF">
      <w:pPr>
        <w:ind w:left="5664"/>
        <w:jc w:val="center"/>
        <w:rPr>
          <w:sz w:val="24"/>
          <w:szCs w:val="24"/>
        </w:rPr>
      </w:pPr>
    </w:p>
    <w:p w:rsidR="006D5C7F" w:rsidRDefault="006D5C7F" w:rsidP="001078EF">
      <w:pPr>
        <w:ind w:left="5664"/>
        <w:jc w:val="center"/>
        <w:rPr>
          <w:sz w:val="24"/>
          <w:szCs w:val="24"/>
        </w:rPr>
      </w:pPr>
    </w:p>
    <w:p w:rsidR="006D5C7F" w:rsidRDefault="006D5C7F" w:rsidP="001078EF">
      <w:pPr>
        <w:ind w:left="5664"/>
        <w:jc w:val="center"/>
        <w:rPr>
          <w:sz w:val="24"/>
          <w:szCs w:val="24"/>
        </w:rPr>
      </w:pPr>
    </w:p>
    <w:p w:rsidR="006D5C7F" w:rsidRPr="002F36D5" w:rsidRDefault="006D5C7F" w:rsidP="001078EF">
      <w:pPr>
        <w:ind w:left="5664"/>
        <w:jc w:val="center"/>
        <w:rPr>
          <w:sz w:val="24"/>
          <w:szCs w:val="24"/>
        </w:rPr>
      </w:pPr>
    </w:p>
    <w:p w:rsidR="000B77B5" w:rsidRDefault="000B77B5" w:rsidP="001078EF">
      <w:pPr>
        <w:ind w:left="5664"/>
        <w:jc w:val="center"/>
        <w:rPr>
          <w:sz w:val="24"/>
          <w:szCs w:val="24"/>
        </w:rPr>
      </w:pPr>
    </w:p>
    <w:p w:rsidR="00C85F23" w:rsidRDefault="00C85F23" w:rsidP="001078EF">
      <w:pPr>
        <w:ind w:left="5664"/>
        <w:jc w:val="center"/>
        <w:rPr>
          <w:sz w:val="24"/>
          <w:szCs w:val="24"/>
        </w:rPr>
      </w:pPr>
    </w:p>
    <w:p w:rsidR="00C85F23" w:rsidRDefault="00C85F23" w:rsidP="001078EF">
      <w:pPr>
        <w:ind w:left="5664"/>
        <w:jc w:val="center"/>
        <w:rPr>
          <w:sz w:val="24"/>
          <w:szCs w:val="24"/>
        </w:rPr>
      </w:pPr>
    </w:p>
    <w:p w:rsidR="00C85F23" w:rsidRDefault="00C85F23" w:rsidP="001078EF">
      <w:pPr>
        <w:ind w:left="5664"/>
        <w:jc w:val="center"/>
        <w:rPr>
          <w:sz w:val="24"/>
          <w:szCs w:val="24"/>
        </w:rPr>
      </w:pPr>
    </w:p>
    <w:p w:rsidR="00C85F23" w:rsidRDefault="00C85F23" w:rsidP="001078EF">
      <w:pPr>
        <w:ind w:left="5664"/>
        <w:jc w:val="center"/>
        <w:rPr>
          <w:sz w:val="24"/>
          <w:szCs w:val="24"/>
        </w:rPr>
      </w:pPr>
    </w:p>
    <w:p w:rsidR="00C85F23" w:rsidRDefault="00C85F23" w:rsidP="001078EF">
      <w:pPr>
        <w:ind w:left="5664"/>
        <w:jc w:val="center"/>
        <w:rPr>
          <w:sz w:val="24"/>
          <w:szCs w:val="24"/>
        </w:rPr>
      </w:pPr>
    </w:p>
    <w:p w:rsidR="00C85F23" w:rsidRDefault="00C85F23" w:rsidP="001078EF">
      <w:pPr>
        <w:ind w:left="5664"/>
        <w:jc w:val="center"/>
        <w:rPr>
          <w:sz w:val="24"/>
          <w:szCs w:val="24"/>
        </w:rPr>
      </w:pPr>
    </w:p>
    <w:p w:rsidR="00C85F23" w:rsidRDefault="00C85F23" w:rsidP="001078EF">
      <w:pPr>
        <w:ind w:left="5664"/>
        <w:jc w:val="center"/>
        <w:rPr>
          <w:sz w:val="24"/>
          <w:szCs w:val="24"/>
        </w:rPr>
      </w:pPr>
    </w:p>
    <w:p w:rsidR="00C85F23" w:rsidRDefault="00C85F23" w:rsidP="001078EF">
      <w:pPr>
        <w:ind w:left="5664"/>
        <w:jc w:val="center"/>
        <w:rPr>
          <w:sz w:val="24"/>
          <w:szCs w:val="24"/>
        </w:rPr>
      </w:pPr>
    </w:p>
    <w:p w:rsidR="00C85F23" w:rsidRDefault="00C85F23" w:rsidP="001078EF">
      <w:pPr>
        <w:ind w:left="5664"/>
        <w:jc w:val="center"/>
        <w:rPr>
          <w:sz w:val="24"/>
          <w:szCs w:val="24"/>
        </w:rPr>
      </w:pPr>
    </w:p>
    <w:p w:rsidR="00C85F23" w:rsidRPr="002F36D5" w:rsidRDefault="00C85F23" w:rsidP="001078EF">
      <w:pPr>
        <w:ind w:left="5664"/>
        <w:jc w:val="center"/>
        <w:rPr>
          <w:sz w:val="24"/>
          <w:szCs w:val="24"/>
        </w:rPr>
      </w:pPr>
    </w:p>
    <w:p w:rsidR="000B77B5" w:rsidRPr="002F36D5" w:rsidRDefault="000B77B5" w:rsidP="001078EF">
      <w:pPr>
        <w:ind w:left="5664"/>
        <w:jc w:val="center"/>
        <w:rPr>
          <w:sz w:val="24"/>
          <w:szCs w:val="24"/>
        </w:rPr>
      </w:pPr>
    </w:p>
    <w:p w:rsidR="000B77B5" w:rsidRPr="002F36D5" w:rsidRDefault="000B77B5" w:rsidP="001078EF">
      <w:pPr>
        <w:ind w:left="5664"/>
        <w:jc w:val="center"/>
        <w:rPr>
          <w:sz w:val="24"/>
          <w:szCs w:val="24"/>
        </w:rPr>
      </w:pPr>
    </w:p>
    <w:sectPr w:rsidR="000B77B5" w:rsidRPr="002F36D5" w:rsidSect="00431A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1418" w:header="709" w:footer="709" w:gutter="0"/>
      <w:pgNumType w:start="35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BF7" w:rsidRDefault="00573BF7" w:rsidP="009608EF">
      <w:r>
        <w:separator/>
      </w:r>
    </w:p>
  </w:endnote>
  <w:endnote w:type="continuationSeparator" w:id="0">
    <w:p w:rsidR="00573BF7" w:rsidRDefault="00573BF7" w:rsidP="0096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06" w:rsidRDefault="00CB170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4E" w:rsidRDefault="00A6124E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4E" w:rsidRDefault="00A6124E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BF7" w:rsidRDefault="00573BF7" w:rsidP="009608EF">
      <w:r>
        <w:separator/>
      </w:r>
    </w:p>
  </w:footnote>
  <w:footnote w:type="continuationSeparator" w:id="0">
    <w:p w:rsidR="00573BF7" w:rsidRDefault="00573BF7" w:rsidP="00960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06" w:rsidRDefault="00CB170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8797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608EF" w:rsidRPr="009608EF" w:rsidRDefault="009608EF">
        <w:pPr>
          <w:pStyle w:val="aa"/>
          <w:jc w:val="center"/>
          <w:rPr>
            <w:sz w:val="28"/>
            <w:szCs w:val="28"/>
          </w:rPr>
        </w:pPr>
        <w:r w:rsidRPr="009608EF">
          <w:rPr>
            <w:sz w:val="28"/>
            <w:szCs w:val="28"/>
          </w:rPr>
          <w:fldChar w:fldCharType="begin"/>
        </w:r>
        <w:r w:rsidRPr="009608EF">
          <w:rPr>
            <w:sz w:val="28"/>
            <w:szCs w:val="28"/>
          </w:rPr>
          <w:instrText>PAGE   \* MERGEFORMAT</w:instrText>
        </w:r>
        <w:r w:rsidRPr="009608EF">
          <w:rPr>
            <w:sz w:val="28"/>
            <w:szCs w:val="28"/>
          </w:rPr>
          <w:fldChar w:fldCharType="separate"/>
        </w:r>
        <w:r w:rsidR="004C196E">
          <w:rPr>
            <w:noProof/>
            <w:sz w:val="28"/>
            <w:szCs w:val="28"/>
          </w:rPr>
          <w:t>354</w:t>
        </w:r>
        <w:r w:rsidRPr="009608EF">
          <w:rPr>
            <w:sz w:val="28"/>
            <w:szCs w:val="28"/>
          </w:rPr>
          <w:fldChar w:fldCharType="end"/>
        </w:r>
      </w:p>
    </w:sdtContent>
  </w:sdt>
  <w:p w:rsidR="009608EF" w:rsidRDefault="009608E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06" w:rsidRPr="004C196E" w:rsidRDefault="00CB1706" w:rsidP="004C196E">
    <w:pPr>
      <w:pStyle w:val="aa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11DE"/>
    <w:multiLevelType w:val="hybridMultilevel"/>
    <w:tmpl w:val="13446662"/>
    <w:lvl w:ilvl="0" w:tplc="445C0564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DA42D6"/>
    <w:multiLevelType w:val="hybridMultilevel"/>
    <w:tmpl w:val="3ADC5DBC"/>
    <w:lvl w:ilvl="0" w:tplc="4450FD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5712DB"/>
    <w:multiLevelType w:val="hybridMultilevel"/>
    <w:tmpl w:val="5E764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16B86"/>
    <w:multiLevelType w:val="hybridMultilevel"/>
    <w:tmpl w:val="7960C488"/>
    <w:lvl w:ilvl="0" w:tplc="E564B15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05DB7"/>
    <w:multiLevelType w:val="hybridMultilevel"/>
    <w:tmpl w:val="F614DD9C"/>
    <w:lvl w:ilvl="0" w:tplc="0E0EAE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604563B"/>
    <w:multiLevelType w:val="hybridMultilevel"/>
    <w:tmpl w:val="8ADC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B4"/>
    <w:rsid w:val="00030057"/>
    <w:rsid w:val="00031D91"/>
    <w:rsid w:val="000332F0"/>
    <w:rsid w:val="00074BAF"/>
    <w:rsid w:val="000B342F"/>
    <w:rsid w:val="000B77B5"/>
    <w:rsid w:val="00104533"/>
    <w:rsid w:val="001078EF"/>
    <w:rsid w:val="00111423"/>
    <w:rsid w:val="001749CF"/>
    <w:rsid w:val="001B4E7B"/>
    <w:rsid w:val="001E69BA"/>
    <w:rsid w:val="0022512B"/>
    <w:rsid w:val="002C097B"/>
    <w:rsid w:val="002F36D5"/>
    <w:rsid w:val="002F6FA7"/>
    <w:rsid w:val="00314A5E"/>
    <w:rsid w:val="00326928"/>
    <w:rsid w:val="0033145B"/>
    <w:rsid w:val="00352F7A"/>
    <w:rsid w:val="00355417"/>
    <w:rsid w:val="00413B51"/>
    <w:rsid w:val="00431ABF"/>
    <w:rsid w:val="00444541"/>
    <w:rsid w:val="004817AE"/>
    <w:rsid w:val="004C196E"/>
    <w:rsid w:val="004C6227"/>
    <w:rsid w:val="004E0A5E"/>
    <w:rsid w:val="004E397B"/>
    <w:rsid w:val="004E57AE"/>
    <w:rsid w:val="00502911"/>
    <w:rsid w:val="00517A0F"/>
    <w:rsid w:val="00573BF7"/>
    <w:rsid w:val="005A107B"/>
    <w:rsid w:val="005A40D7"/>
    <w:rsid w:val="00642446"/>
    <w:rsid w:val="00675C2B"/>
    <w:rsid w:val="006D5C7F"/>
    <w:rsid w:val="006E1836"/>
    <w:rsid w:val="006E4AC3"/>
    <w:rsid w:val="00725D55"/>
    <w:rsid w:val="00753C4E"/>
    <w:rsid w:val="007677E8"/>
    <w:rsid w:val="007876D5"/>
    <w:rsid w:val="00805E17"/>
    <w:rsid w:val="00826205"/>
    <w:rsid w:val="008A6AA0"/>
    <w:rsid w:val="008D4625"/>
    <w:rsid w:val="008D6C21"/>
    <w:rsid w:val="008E5051"/>
    <w:rsid w:val="00912EB4"/>
    <w:rsid w:val="00921882"/>
    <w:rsid w:val="00953E7C"/>
    <w:rsid w:val="009608EF"/>
    <w:rsid w:val="00977BCA"/>
    <w:rsid w:val="00985142"/>
    <w:rsid w:val="009B2289"/>
    <w:rsid w:val="009F53DC"/>
    <w:rsid w:val="00A36EB4"/>
    <w:rsid w:val="00A6124E"/>
    <w:rsid w:val="00B01937"/>
    <w:rsid w:val="00B20FBE"/>
    <w:rsid w:val="00B62234"/>
    <w:rsid w:val="00B94CE0"/>
    <w:rsid w:val="00B97BB6"/>
    <w:rsid w:val="00BA4370"/>
    <w:rsid w:val="00BF02BF"/>
    <w:rsid w:val="00C2740E"/>
    <w:rsid w:val="00C55B15"/>
    <w:rsid w:val="00C72E0D"/>
    <w:rsid w:val="00C85F23"/>
    <w:rsid w:val="00C975EA"/>
    <w:rsid w:val="00CB1706"/>
    <w:rsid w:val="00CB25BC"/>
    <w:rsid w:val="00CD3BF3"/>
    <w:rsid w:val="00D021E8"/>
    <w:rsid w:val="00D179DA"/>
    <w:rsid w:val="00D225F1"/>
    <w:rsid w:val="00D3583D"/>
    <w:rsid w:val="00D5117D"/>
    <w:rsid w:val="00D53F0F"/>
    <w:rsid w:val="00D61B49"/>
    <w:rsid w:val="00D954E8"/>
    <w:rsid w:val="00E17139"/>
    <w:rsid w:val="00E21645"/>
    <w:rsid w:val="00E6636A"/>
    <w:rsid w:val="00EB56B0"/>
    <w:rsid w:val="00F638A8"/>
    <w:rsid w:val="00F84CBA"/>
    <w:rsid w:val="00FB1D48"/>
    <w:rsid w:val="00FC4553"/>
    <w:rsid w:val="00FC5365"/>
    <w:rsid w:val="00FD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B4"/>
    <w:pPr>
      <w:overflowPunct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,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4"/>
    <w:uiPriority w:val="99"/>
    <w:unhideWhenUsed/>
    <w:qFormat/>
    <w:rsid w:val="00A36EB4"/>
    <w:pPr>
      <w:overflowPunct/>
      <w:autoSpaceDE/>
      <w:autoSpaceDN/>
      <w:adjustRightInd/>
      <w:spacing w:after="360" w:line="285" w:lineRule="atLeast"/>
    </w:pPr>
    <w:rPr>
      <w:rFonts w:ascii="Arial" w:eastAsia="Times New Roman" w:hAnsi="Arial" w:cs="Arial"/>
      <w:color w:val="666666"/>
      <w:spacing w:val="2"/>
    </w:rPr>
  </w:style>
  <w:style w:type="paragraph" w:customStyle="1" w:styleId="1">
    <w:name w:val="Абзац списка1"/>
    <w:basedOn w:val="a"/>
    <w:rsid w:val="00A36EB4"/>
    <w:pPr>
      <w:overflowPunct/>
      <w:autoSpaceDE/>
      <w:autoSpaceDN/>
      <w:adjustRightInd/>
      <w:ind w:left="720"/>
    </w:pPr>
    <w:rPr>
      <w:rFonts w:ascii="Calibri" w:eastAsia="Times New Roman" w:hAnsi="Calibri" w:cs="Calibri"/>
      <w:sz w:val="24"/>
      <w:szCs w:val="24"/>
    </w:rPr>
  </w:style>
  <w:style w:type="character" w:customStyle="1" w:styleId="s0">
    <w:name w:val="s0"/>
    <w:basedOn w:val="a0"/>
    <w:rsid w:val="001078E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No Spacing"/>
    <w:uiPriority w:val="1"/>
    <w:qFormat/>
    <w:rsid w:val="001078EF"/>
    <w:pPr>
      <w:overflowPunct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1078EF"/>
    <w:pPr>
      <w:ind w:left="720"/>
      <w:contextualSpacing/>
    </w:pPr>
  </w:style>
  <w:style w:type="character" w:customStyle="1" w:styleId="a4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link w:val="a3"/>
    <w:uiPriority w:val="99"/>
    <w:locked/>
    <w:rsid w:val="001078EF"/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1078EF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078E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179D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608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08E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608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08E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31D9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31D91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B4"/>
    <w:pPr>
      <w:overflowPunct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,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4"/>
    <w:uiPriority w:val="99"/>
    <w:unhideWhenUsed/>
    <w:qFormat/>
    <w:rsid w:val="00A36EB4"/>
    <w:pPr>
      <w:overflowPunct/>
      <w:autoSpaceDE/>
      <w:autoSpaceDN/>
      <w:adjustRightInd/>
      <w:spacing w:after="360" w:line="285" w:lineRule="atLeast"/>
    </w:pPr>
    <w:rPr>
      <w:rFonts w:ascii="Arial" w:eastAsia="Times New Roman" w:hAnsi="Arial" w:cs="Arial"/>
      <w:color w:val="666666"/>
      <w:spacing w:val="2"/>
    </w:rPr>
  </w:style>
  <w:style w:type="paragraph" w:customStyle="1" w:styleId="1">
    <w:name w:val="Абзац списка1"/>
    <w:basedOn w:val="a"/>
    <w:rsid w:val="00A36EB4"/>
    <w:pPr>
      <w:overflowPunct/>
      <w:autoSpaceDE/>
      <w:autoSpaceDN/>
      <w:adjustRightInd/>
      <w:ind w:left="720"/>
    </w:pPr>
    <w:rPr>
      <w:rFonts w:ascii="Calibri" w:eastAsia="Times New Roman" w:hAnsi="Calibri" w:cs="Calibri"/>
      <w:sz w:val="24"/>
      <w:szCs w:val="24"/>
    </w:rPr>
  </w:style>
  <w:style w:type="character" w:customStyle="1" w:styleId="s0">
    <w:name w:val="s0"/>
    <w:basedOn w:val="a0"/>
    <w:rsid w:val="001078E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No Spacing"/>
    <w:uiPriority w:val="1"/>
    <w:qFormat/>
    <w:rsid w:val="001078EF"/>
    <w:pPr>
      <w:overflowPunct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1078EF"/>
    <w:pPr>
      <w:ind w:left="720"/>
      <w:contextualSpacing/>
    </w:pPr>
  </w:style>
  <w:style w:type="character" w:customStyle="1" w:styleId="a4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link w:val="a3"/>
    <w:uiPriority w:val="99"/>
    <w:locked/>
    <w:rsid w:val="001078EF"/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1078EF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078E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179D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608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608E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608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08E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31D9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31D9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.k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azhubanysheva</dc:creator>
  <cp:lastModifiedBy>Гульдана Мамырбаевна Атабаева</cp:lastModifiedBy>
  <cp:revision>7</cp:revision>
  <cp:lastPrinted>2020-01-22T04:52:00Z</cp:lastPrinted>
  <dcterms:created xsi:type="dcterms:W3CDTF">2020-07-15T18:02:00Z</dcterms:created>
  <dcterms:modified xsi:type="dcterms:W3CDTF">2021-09-10T08:39:00Z</dcterms:modified>
</cp:coreProperties>
</file>