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C0" w:rsidRPr="00BE6968" w:rsidRDefault="008973C0" w:rsidP="003720F3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6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8973C0" w:rsidRPr="00BE6968" w:rsidRDefault="008973C0" w:rsidP="003720F3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68">
        <w:rPr>
          <w:rFonts w:ascii="Times New Roman" w:eastAsia="Calibri" w:hAnsi="Times New Roman" w:cs="Times New Roman"/>
          <w:sz w:val="28"/>
          <w:szCs w:val="28"/>
          <w:lang w:eastAsia="ru-RU"/>
        </w:rPr>
        <w:t>к Правилам оказания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</w:t>
      </w:r>
    </w:p>
    <w:p w:rsidR="008973C0" w:rsidRPr="00BE6968" w:rsidRDefault="008973C0" w:rsidP="003720F3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68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собственности»</w:t>
      </w:r>
    </w:p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9853" w:type="dxa"/>
        <w:tblLook w:val="04A0" w:firstRow="1" w:lastRow="0" w:firstColumn="1" w:lastColumn="0" w:noHBand="0" w:noVBand="1"/>
      </w:tblPr>
      <w:tblGrid>
        <w:gridCol w:w="817"/>
        <w:gridCol w:w="3119"/>
        <w:gridCol w:w="5917"/>
      </w:tblGrid>
      <w:tr w:rsidR="008973C0" w:rsidRPr="00575DF9" w:rsidTr="00071E80">
        <w:tc>
          <w:tcPr>
            <w:tcW w:w="9853" w:type="dxa"/>
            <w:gridSpan w:val="3"/>
          </w:tcPr>
          <w:p w:rsidR="008973C0" w:rsidRPr="00575DF9" w:rsidRDefault="008973C0" w:rsidP="008912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Стандарт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</w:t>
            </w:r>
          </w:p>
          <w:p w:rsidR="008973C0" w:rsidRPr="00575DF9" w:rsidRDefault="008973C0" w:rsidP="008912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собственности»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Комитет государственных доходов Министерства финансов Р</w:t>
            </w:r>
            <w:r w:rsidR="003720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еспублики Казахстан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5917" w:type="dxa"/>
          </w:tcPr>
          <w:p w:rsidR="008973C0" w:rsidRPr="003A07B1" w:rsidRDefault="007A1097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07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="003A07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через канцелярию </w:t>
            </w:r>
            <w:proofErr w:type="spellStart"/>
            <w:r w:rsidR="003A07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  <w:r w:rsidR="003A07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A1097" w:rsidRPr="007A1097" w:rsidRDefault="003A07B1" w:rsidP="003A07B1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7A1097" w:rsidRPr="007A10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посредством веб-портала «электронного правительства» www.egov.kz (далее – портал).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1) с момента сдачи пакета документов </w:t>
            </w:r>
            <w:proofErr w:type="spellStart"/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="000F2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услугодателю</w:t>
            </w:r>
            <w:proofErr w:type="spellEnd"/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20 (двадцать) рабочих дней.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целях проверки достоверности представленных </w:t>
            </w:r>
            <w:proofErr w:type="spellStart"/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="00EA2152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документов и сведений </w:t>
            </w:r>
            <w:proofErr w:type="spellStart"/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услугодатель</w:t>
            </w:r>
            <w:proofErr w:type="spellEnd"/>
            <w:r w:rsidR="00EA2152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вправе запрашивать у третьих лиц, а также у соответствующих государственных органов Республики Казахстан документы и (или) сведения, </w:t>
            </w:r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7A1097" w:rsidRPr="007A10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этих </w:t>
            </w:r>
            <w:r w:rsidR="00EA2152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случа</w:t>
            </w:r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ях</w:t>
            </w:r>
            <w:r w:rsidR="007A1097" w:rsidRPr="007A10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2152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слугодатель</w:t>
            </w:r>
            <w:proofErr w:type="spellEnd"/>
            <w:r w:rsidR="00EA2152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продлевает срок рассмотрения заявления, но не бол</w:t>
            </w:r>
            <w:r w:rsid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ее чем на двадцать рабочих дней;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="00362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услугодателю</w:t>
            </w:r>
            <w:proofErr w:type="spellEnd"/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20 (двадцать) минут;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3) максимально допустимое время обслуживания </w:t>
            </w:r>
            <w:proofErr w:type="spellStart"/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20 (двадцать) минут.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73C0" w:rsidRPr="00575DF9" w:rsidRDefault="008973C0" w:rsidP="00A2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Бумажная</w:t>
            </w:r>
            <w:r w:rsidR="003A07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или электронная</w:t>
            </w:r>
          </w:p>
          <w:p w:rsidR="008973C0" w:rsidRPr="00575DF9" w:rsidRDefault="008973C0" w:rsidP="007A1097">
            <w:pPr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решения о включении объектов авторских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собственности, оформленное приказом руководителя </w:t>
            </w:r>
            <w:proofErr w:type="spell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либо лица, его замещающего, либо мотивированный ответ об отказе в оказании государственной услуги в случаях и по основаниям, указанным в пункте </w:t>
            </w:r>
            <w:r w:rsidR="002D1770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настоящего </w:t>
            </w:r>
            <w:r w:rsidR="00486AC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приложение 1 к Правилам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Форма предоставления результата оказания государственной услуги бумажная.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Размер платы, взимаемой с </w:t>
            </w:r>
            <w:proofErr w:type="spellStart"/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услугополучателя</w:t>
            </w:r>
            <w:proofErr w:type="spellEnd"/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</w:t>
            </w:r>
            <w:r w:rsidR="00A24D48" w:rsidRPr="00A24D48">
              <w:rPr>
                <w:rFonts w:ascii="Times New Roman" w:eastAsia="Calibri" w:hAnsi="Times New Roman" w:cs="Times New Roman"/>
                <w:sz w:val="28"/>
                <w:szCs w:val="28"/>
              </w:rPr>
              <w:t>Трудовому кодексу Республики Казахстан от 23 ноября 2015 года</w:t>
            </w:r>
            <w:r w:rsidR="00A24D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8973C0" w:rsidRPr="00575DF9" w:rsidRDefault="008973C0" w:rsidP="007A1097">
            <w:pPr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Адреса мест оказания госу</w:t>
            </w:r>
            <w:r w:rsidR="003720F3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 xml:space="preserve">дарственной услуги размещены на </w:t>
            </w:r>
            <w:proofErr w:type="spellStart"/>
            <w:r w:rsidRPr="00575DF9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интернет-ресурсе</w:t>
            </w:r>
            <w:proofErr w:type="spellEnd"/>
            <w:r w:rsidR="000F210B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  <w:proofErr w:type="spellStart"/>
            <w:r w:rsidRPr="00575DF9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услугодателя</w:t>
            </w:r>
            <w:proofErr w:type="spellEnd"/>
            <w:r w:rsidR="000F210B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  <w:proofErr w:type="spellStart"/>
            <w:r w:rsidRPr="00575DF9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www</w:t>
            </w:r>
            <w:proofErr w:type="spellEnd"/>
            <w:r w:rsidRPr="00575DF9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.</w:t>
            </w:r>
            <w:proofErr w:type="spellStart"/>
            <w:r w:rsidR="003720F3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8"/>
                <w:szCs w:val="28"/>
                <w:lang w:val="en-US"/>
              </w:rPr>
              <w:t>kgd</w:t>
            </w:r>
            <w:proofErr w:type="spellEnd"/>
            <w:r w:rsidR="003720F3" w:rsidRPr="00224AF2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.</w:t>
            </w:r>
            <w:r w:rsidRPr="00575DF9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gov.kz.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обращении </w:t>
            </w:r>
            <w:proofErr w:type="spell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иного лица, представляющего интересы </w:t>
            </w:r>
            <w:proofErr w:type="spell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заявление о защите прав на объекты интеллектуальной собственности по форме, согласно приложению </w:t>
            </w:r>
            <w:r w:rsidR="00EB19CC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к настоящ</w:t>
            </w:r>
            <w:r w:rsidR="00224AF2">
              <w:rPr>
                <w:rFonts w:ascii="Times New Roman" w:eastAsia="Calibri" w:hAnsi="Times New Roman" w:cs="Times New Roman"/>
                <w:sz w:val="28"/>
                <w:szCs w:val="28"/>
              </w:rPr>
              <w:t>им Правилам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 документы (оригиналы либо нотариально засвидетельствованные их копии), подтверждающие наличие и принадлежность права интеллектуальной собственности (свидетельство или договор о передаче прав, в том числе лицензионный, либо выписка из государственного реестра объектов интеллектуальной собственности Республики Казахстан или справка (выписка) о правовом статусе товарного знака по международной регистрации или другие документы, которые правообладатель или иное лицо, представляющее интересы правообладателя, может представить в</w:t>
            </w:r>
            <w:proofErr w:type="gram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подтверждение своих прав на объекты интеллектуальной собственности); 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3) доверенность, выданная правообладателем лицу, представляющему его интересы;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изображения отличительных признаков оригинальных товаров, содержащих объекты интеллектуальной собственности, и товаров, содержащих признаки нарушения прав на объекты интеллектуальной собственности; 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5) обязательство правообладателя или иного лица, представляющего интересы правообладателя, о возмещении имущественного вреда декларанту и иным лицам, который может возникнуть в связи с приостановлением выпуска товаров, содержащих объекты интеллектуальной собственности, в отношении которых предполагается, что они являются товарами с нарушением прав на объекты интеллектуальной собственности, – в случаях, если будет установлено, что товары не являются товарами с нарушением прав на объекты</w:t>
            </w:r>
            <w:proofErr w:type="gram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интеллектуальной собственности;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6) договор страхования ответственности заявителя за причинение вреда другим лицам.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этом страховая сумма не может быть менее 1000-кратного размера месячного 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расчетного показателя, установленного на соответствующий финансовый год законом о республиканском бюджете.</w:t>
            </w:r>
          </w:p>
          <w:p w:rsidR="008973C0" w:rsidRPr="003A07B1" w:rsidRDefault="008973C0" w:rsidP="003A07B1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иное лицо, представляющее интересы </w:t>
            </w:r>
            <w:proofErr w:type="spell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вправе прилагать к заявлению также образцы товаров, содержащих объекты интеллектуальной собственности, и товаров, содержащих признаки нарушения прав на объекты интеллектуальной собственности, позволяющие </w:t>
            </w:r>
            <w:proofErr w:type="spell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услугодателю</w:t>
            </w:r>
            <w:proofErr w:type="spell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выявлять товары с нарушением прав на объекты интеллектуальной собственности.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представление </w:t>
            </w:r>
            <w:proofErr w:type="spell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услугополучателем</w:t>
            </w:r>
            <w:proofErr w:type="spell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неполных или недостоверных сведений, указанных в пункте </w:t>
            </w:r>
            <w:r w:rsidR="003D39DF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настоящего </w:t>
            </w:r>
            <w:r w:rsidR="00224AF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Правилам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24AF2" w:rsidRPr="00575DF9" w:rsidRDefault="008973C0" w:rsidP="007A1097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непредставление </w:t>
            </w:r>
            <w:proofErr w:type="spellStart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услугополучателем</w:t>
            </w:r>
            <w:proofErr w:type="spellEnd"/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документов, указанных в пункте </w:t>
            </w:r>
            <w:r w:rsidR="00486AC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настоящего </w:t>
            </w:r>
            <w:r w:rsidR="00224AF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Правилам</w:t>
            </w:r>
            <w:r w:rsidR="00224AF2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3) непредставление описания и изображений отличительных признаков оригинальных товаров, содержащих объекты интеллектуальной собственности и товаров, содержащих признаки нарушения прав на объекты интеллектуальной собственности.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D1770" w:rsidRPr="00575DF9" w:rsidRDefault="002D1770" w:rsidP="002D1770">
            <w:pPr>
              <w:overflowPunct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Иные требования с учетом особенностей оказания</w:t>
            </w:r>
          </w:p>
          <w:p w:rsidR="008973C0" w:rsidRPr="00575DF9" w:rsidRDefault="002D1770" w:rsidP="004C25D1">
            <w:pPr>
              <w:overflowPunct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5917" w:type="dxa"/>
          </w:tcPr>
          <w:p w:rsidR="008973C0" w:rsidRDefault="002D177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5DF9">
              <w:rPr>
                <w:rFonts w:ascii="Times New Roman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575DF9">
              <w:rPr>
                <w:rFonts w:ascii="Times New Roman" w:hAnsi="Times New Roman" w:cs="Times New Roman"/>
                <w:sz w:val="28"/>
                <w:szCs w:val="28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      </w:r>
            <w:proofErr w:type="gramStart"/>
            <w:r w:rsidRPr="00575DF9">
              <w:rPr>
                <w:rFonts w:ascii="Times New Roman" w:hAnsi="Times New Roman" w:cs="Times New Roman"/>
                <w:sz w:val="28"/>
                <w:szCs w:val="28"/>
              </w:rPr>
              <w:t>контакт–центра</w:t>
            </w:r>
            <w:proofErr w:type="gramEnd"/>
            <w:r w:rsidR="00A24D48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1414, 8 800 080</w:t>
            </w:r>
            <w:r w:rsidR="003308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24D48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777</w:t>
            </w:r>
            <w:r w:rsidR="00A24D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0853" w:rsidRPr="0033755C" w:rsidRDefault="00330853" w:rsidP="00330853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имеет возможность получения государственной услуги в электронной форме через портал и через </w:t>
            </w:r>
            <w:proofErr w:type="spellStart"/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okno</w:t>
            </w:r>
            <w:proofErr w:type="spellEnd"/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условии наличия ЭЦП.</w:t>
            </w:r>
          </w:p>
        </w:tc>
      </w:tr>
    </w:tbl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973C0" w:rsidRPr="00575DF9" w:rsidSect="00C75674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2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46" w:rsidRDefault="003A1C46" w:rsidP="00EB19CC">
      <w:pPr>
        <w:spacing w:after="0" w:line="240" w:lineRule="auto"/>
      </w:pPr>
      <w:r>
        <w:separator/>
      </w:r>
    </w:p>
  </w:endnote>
  <w:endnote w:type="continuationSeparator" w:id="0">
    <w:p w:rsidR="003A1C46" w:rsidRDefault="003A1C46" w:rsidP="00EB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6B" w:rsidRDefault="00393C6B">
    <w:pPr>
      <w:spacing w:after="0"/>
      <w:jc w:val="center"/>
    </w:pPr>
  </w:p>
  <w:p w:rsidR="00393C6B" w:rsidRDefault="00742BAC">
    <w:pPr>
      <w:spacing w:after="0"/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20955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393C6B" w:rsidRDefault="00742BAC">
    <w:pPr>
      <w:spacing w:after="0"/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6B" w:rsidRDefault="00393C6B">
    <w:pPr>
      <w:spacing w:after="0"/>
      <w:jc w:val="center"/>
    </w:pPr>
  </w:p>
  <w:p w:rsidR="00393C6B" w:rsidRDefault="00742BAC">
    <w:pPr>
      <w:spacing w:after="0"/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46" w:rsidRDefault="003A1C46" w:rsidP="00EB19CC">
      <w:pPr>
        <w:spacing w:after="0" w:line="240" w:lineRule="auto"/>
      </w:pPr>
      <w:r>
        <w:separator/>
      </w:r>
    </w:p>
  </w:footnote>
  <w:footnote w:type="continuationSeparator" w:id="0">
    <w:p w:rsidR="003A1C46" w:rsidRDefault="003A1C46" w:rsidP="00EB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7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6804" w:rsidRPr="00E26804" w:rsidRDefault="004422F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68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6804" w:rsidRPr="00E268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68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8CC">
          <w:rPr>
            <w:rFonts w:ascii="Times New Roman" w:hAnsi="Times New Roman" w:cs="Times New Roman"/>
            <w:noProof/>
            <w:sz w:val="28"/>
            <w:szCs w:val="28"/>
          </w:rPr>
          <w:t>284</w:t>
        </w:r>
        <w:r w:rsidRPr="00E268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6804" w:rsidRDefault="00E26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B86"/>
    <w:multiLevelType w:val="hybridMultilevel"/>
    <w:tmpl w:val="7960C488"/>
    <w:lvl w:ilvl="0" w:tplc="E564B1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604D"/>
    <w:multiLevelType w:val="hybridMultilevel"/>
    <w:tmpl w:val="733AD82E"/>
    <w:lvl w:ilvl="0" w:tplc="18BEB9F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06"/>
    <w:rsid w:val="0001587B"/>
    <w:rsid w:val="00017253"/>
    <w:rsid w:val="00034162"/>
    <w:rsid w:val="000415F5"/>
    <w:rsid w:val="0005313F"/>
    <w:rsid w:val="00071E80"/>
    <w:rsid w:val="000744FC"/>
    <w:rsid w:val="0007619A"/>
    <w:rsid w:val="00083076"/>
    <w:rsid w:val="00096A16"/>
    <w:rsid w:val="000A32B2"/>
    <w:rsid w:val="000F210B"/>
    <w:rsid w:val="00104738"/>
    <w:rsid w:val="0014567B"/>
    <w:rsid w:val="00152674"/>
    <w:rsid w:val="001527CE"/>
    <w:rsid w:val="00161E34"/>
    <w:rsid w:val="0018626F"/>
    <w:rsid w:val="001A0837"/>
    <w:rsid w:val="001D7035"/>
    <w:rsid w:val="00200332"/>
    <w:rsid w:val="00203DEE"/>
    <w:rsid w:val="00206D94"/>
    <w:rsid w:val="00217722"/>
    <w:rsid w:val="00224AF2"/>
    <w:rsid w:val="00226568"/>
    <w:rsid w:val="002420BD"/>
    <w:rsid w:val="00265DE0"/>
    <w:rsid w:val="00297111"/>
    <w:rsid w:val="002C1BBD"/>
    <w:rsid w:val="002D08CC"/>
    <w:rsid w:val="002D1770"/>
    <w:rsid w:val="002F368C"/>
    <w:rsid w:val="002F7DE6"/>
    <w:rsid w:val="0032270A"/>
    <w:rsid w:val="00330853"/>
    <w:rsid w:val="0033755C"/>
    <w:rsid w:val="00337C75"/>
    <w:rsid w:val="003621CC"/>
    <w:rsid w:val="003720F3"/>
    <w:rsid w:val="00381969"/>
    <w:rsid w:val="00393C6B"/>
    <w:rsid w:val="003A07B1"/>
    <w:rsid w:val="003A1C46"/>
    <w:rsid w:val="003A63F7"/>
    <w:rsid w:val="003D39DF"/>
    <w:rsid w:val="00401964"/>
    <w:rsid w:val="004201B2"/>
    <w:rsid w:val="004322E9"/>
    <w:rsid w:val="004422F9"/>
    <w:rsid w:val="004633BC"/>
    <w:rsid w:val="00486AC7"/>
    <w:rsid w:val="00493C22"/>
    <w:rsid w:val="004B2506"/>
    <w:rsid w:val="004C25D1"/>
    <w:rsid w:val="004D0505"/>
    <w:rsid w:val="004D5CC4"/>
    <w:rsid w:val="004D695C"/>
    <w:rsid w:val="004F00C4"/>
    <w:rsid w:val="00543CA1"/>
    <w:rsid w:val="00575DF9"/>
    <w:rsid w:val="005777C7"/>
    <w:rsid w:val="005931A6"/>
    <w:rsid w:val="005E68AD"/>
    <w:rsid w:val="005F1CE8"/>
    <w:rsid w:val="00616207"/>
    <w:rsid w:val="00625F20"/>
    <w:rsid w:val="0066501D"/>
    <w:rsid w:val="006A12C0"/>
    <w:rsid w:val="006C0A4E"/>
    <w:rsid w:val="00733764"/>
    <w:rsid w:val="00742BAC"/>
    <w:rsid w:val="007909AB"/>
    <w:rsid w:val="007A1097"/>
    <w:rsid w:val="007A2F14"/>
    <w:rsid w:val="008279B4"/>
    <w:rsid w:val="008327F6"/>
    <w:rsid w:val="00853ED4"/>
    <w:rsid w:val="008912D9"/>
    <w:rsid w:val="008973C0"/>
    <w:rsid w:val="008D6543"/>
    <w:rsid w:val="0092318E"/>
    <w:rsid w:val="009453E6"/>
    <w:rsid w:val="009470E7"/>
    <w:rsid w:val="00A210E3"/>
    <w:rsid w:val="00A24D48"/>
    <w:rsid w:val="00A311F9"/>
    <w:rsid w:val="00A54C78"/>
    <w:rsid w:val="00A71035"/>
    <w:rsid w:val="00AA1D98"/>
    <w:rsid w:val="00AF1BEE"/>
    <w:rsid w:val="00B06BF7"/>
    <w:rsid w:val="00B34878"/>
    <w:rsid w:val="00B63346"/>
    <w:rsid w:val="00B77F38"/>
    <w:rsid w:val="00B927F6"/>
    <w:rsid w:val="00BA29FE"/>
    <w:rsid w:val="00BD1AD6"/>
    <w:rsid w:val="00BD1FB3"/>
    <w:rsid w:val="00BE37D3"/>
    <w:rsid w:val="00BE6968"/>
    <w:rsid w:val="00BF0690"/>
    <w:rsid w:val="00C67E50"/>
    <w:rsid w:val="00C73857"/>
    <w:rsid w:val="00C75674"/>
    <w:rsid w:val="00C94E54"/>
    <w:rsid w:val="00CB2ED1"/>
    <w:rsid w:val="00CC3E7F"/>
    <w:rsid w:val="00CD60FE"/>
    <w:rsid w:val="00CD760C"/>
    <w:rsid w:val="00D3160C"/>
    <w:rsid w:val="00D71C02"/>
    <w:rsid w:val="00D8005B"/>
    <w:rsid w:val="00D82B81"/>
    <w:rsid w:val="00D93221"/>
    <w:rsid w:val="00D95171"/>
    <w:rsid w:val="00DD756F"/>
    <w:rsid w:val="00DE5ECA"/>
    <w:rsid w:val="00DF1F8A"/>
    <w:rsid w:val="00E05CA8"/>
    <w:rsid w:val="00E26804"/>
    <w:rsid w:val="00E35829"/>
    <w:rsid w:val="00EA2152"/>
    <w:rsid w:val="00EB19CC"/>
    <w:rsid w:val="00EB767F"/>
    <w:rsid w:val="00F21558"/>
    <w:rsid w:val="00F52FFE"/>
    <w:rsid w:val="00FC0245"/>
    <w:rsid w:val="00FC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F00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3C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9CC"/>
  </w:style>
  <w:style w:type="paragraph" w:styleId="a7">
    <w:name w:val="footer"/>
    <w:basedOn w:val="a"/>
    <w:link w:val="a8"/>
    <w:uiPriority w:val="99"/>
    <w:unhideWhenUsed/>
    <w:rsid w:val="00EB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CC"/>
  </w:style>
  <w:style w:type="paragraph" w:styleId="a9">
    <w:name w:val="Balloon Text"/>
    <w:basedOn w:val="a"/>
    <w:link w:val="aa"/>
    <w:uiPriority w:val="99"/>
    <w:semiHidden/>
    <w:unhideWhenUsed/>
    <w:rsid w:val="006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F00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3C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9CC"/>
  </w:style>
  <w:style w:type="paragraph" w:styleId="a7">
    <w:name w:val="footer"/>
    <w:basedOn w:val="a"/>
    <w:link w:val="a8"/>
    <w:uiPriority w:val="99"/>
    <w:unhideWhenUsed/>
    <w:rsid w:val="00EB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CC"/>
  </w:style>
  <w:style w:type="paragraph" w:styleId="a9">
    <w:name w:val="Balloon Text"/>
    <w:basedOn w:val="a"/>
    <w:link w:val="aa"/>
    <w:uiPriority w:val="99"/>
    <w:semiHidden/>
    <w:unhideWhenUsed/>
    <w:rsid w:val="006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Гульдана Мамырбаевна Атабаева</cp:lastModifiedBy>
  <cp:revision>5</cp:revision>
  <cp:lastPrinted>2020-02-19T05:12:00Z</cp:lastPrinted>
  <dcterms:created xsi:type="dcterms:W3CDTF">2020-07-15T17:55:00Z</dcterms:created>
  <dcterms:modified xsi:type="dcterms:W3CDTF">2021-09-10T08:30:00Z</dcterms:modified>
</cp:coreProperties>
</file>