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A1C" w:rsidRPr="007213EE" w:rsidRDefault="00E42A1C" w:rsidP="00E42A1C">
      <w:pPr>
        <w:ind w:firstLine="403"/>
        <w:jc w:val="center"/>
        <w:rPr>
          <w:rStyle w:val="s0"/>
          <w:b/>
          <w:bCs/>
          <w:sz w:val="26"/>
          <w:szCs w:val="26"/>
        </w:rPr>
      </w:pPr>
      <w:r w:rsidRPr="007213EE">
        <w:rPr>
          <w:rStyle w:val="s0"/>
          <w:b/>
          <w:bCs/>
          <w:sz w:val="26"/>
          <w:szCs w:val="26"/>
        </w:rPr>
        <w:t>"</w:t>
      </w:r>
      <w:proofErr w:type="spellStart"/>
      <w:r w:rsidRPr="007213EE">
        <w:rPr>
          <w:rStyle w:val="s0"/>
          <w:b/>
          <w:bCs/>
          <w:sz w:val="26"/>
          <w:szCs w:val="26"/>
        </w:rPr>
        <w:t>Алжан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</w:t>
      </w:r>
      <w:proofErr w:type="spellStart"/>
      <w:r w:rsidRPr="007213EE">
        <w:rPr>
          <w:rStyle w:val="s0"/>
          <w:b/>
          <w:bCs/>
          <w:sz w:val="26"/>
          <w:szCs w:val="26"/>
        </w:rPr>
        <w:t>АгроТрейд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" ЖШС банкрот </w:t>
      </w:r>
      <w:proofErr w:type="spellStart"/>
      <w:r w:rsidRPr="007213EE">
        <w:rPr>
          <w:rStyle w:val="s0"/>
          <w:b/>
          <w:bCs/>
          <w:sz w:val="26"/>
          <w:szCs w:val="26"/>
        </w:rPr>
        <w:t>кәсіпорнының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</w:t>
      </w:r>
      <w:proofErr w:type="spellStart"/>
      <w:r w:rsidRPr="007213EE">
        <w:rPr>
          <w:rStyle w:val="s0"/>
          <w:b/>
          <w:bCs/>
          <w:sz w:val="26"/>
          <w:szCs w:val="26"/>
        </w:rPr>
        <w:t>мүлкін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</w:t>
      </w:r>
      <w:proofErr w:type="spellStart"/>
      <w:r w:rsidRPr="007213EE">
        <w:rPr>
          <w:rStyle w:val="s0"/>
          <w:b/>
          <w:bCs/>
          <w:sz w:val="26"/>
          <w:szCs w:val="26"/>
        </w:rPr>
        <w:t>бағалау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</w:t>
      </w:r>
      <w:proofErr w:type="spellStart"/>
      <w:r w:rsidRPr="007213EE">
        <w:rPr>
          <w:rStyle w:val="s0"/>
          <w:b/>
          <w:bCs/>
          <w:sz w:val="26"/>
          <w:szCs w:val="26"/>
        </w:rPr>
        <w:t>бойынша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конкурс </w:t>
      </w:r>
      <w:proofErr w:type="spellStart"/>
      <w:r w:rsidRPr="007213EE">
        <w:rPr>
          <w:rStyle w:val="s0"/>
          <w:b/>
          <w:bCs/>
          <w:sz w:val="26"/>
          <w:szCs w:val="26"/>
        </w:rPr>
        <w:t>өткізу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</w:t>
      </w:r>
      <w:proofErr w:type="spellStart"/>
      <w:r w:rsidRPr="007213EE">
        <w:rPr>
          <w:rStyle w:val="s0"/>
          <w:b/>
          <w:bCs/>
          <w:sz w:val="26"/>
          <w:szCs w:val="26"/>
        </w:rPr>
        <w:t>туралы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</w:t>
      </w:r>
      <w:proofErr w:type="spellStart"/>
      <w:r w:rsidRPr="007213EE">
        <w:rPr>
          <w:rStyle w:val="s0"/>
          <w:b/>
          <w:bCs/>
          <w:sz w:val="26"/>
          <w:szCs w:val="26"/>
        </w:rPr>
        <w:t>ақпараттық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</w:t>
      </w:r>
      <w:proofErr w:type="spellStart"/>
      <w:r w:rsidRPr="007213EE">
        <w:rPr>
          <w:rStyle w:val="s0"/>
          <w:b/>
          <w:bCs/>
          <w:sz w:val="26"/>
          <w:szCs w:val="26"/>
        </w:rPr>
        <w:t>хабарлама</w:t>
      </w:r>
      <w:proofErr w:type="spellEnd"/>
      <w:r w:rsidRPr="007213EE">
        <w:rPr>
          <w:rStyle w:val="s0"/>
          <w:b/>
          <w:bCs/>
          <w:sz w:val="26"/>
          <w:szCs w:val="26"/>
        </w:rPr>
        <w:t xml:space="preserve"> БСН: 101240014129</w:t>
      </w:r>
    </w:p>
    <w:p w:rsidR="00E42A1C" w:rsidRPr="00F04A53" w:rsidRDefault="00E42A1C" w:rsidP="00E42A1C">
      <w:pPr>
        <w:ind w:firstLine="403"/>
        <w:jc w:val="both"/>
        <w:rPr>
          <w:rStyle w:val="s0"/>
          <w:sz w:val="26"/>
          <w:szCs w:val="26"/>
          <w:lang w:val="kk-KZ"/>
        </w:rPr>
      </w:pPr>
    </w:p>
    <w:p w:rsidR="00E42A1C" w:rsidRDefault="00E42A1C" w:rsidP="00E42A1C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31029F">
        <w:rPr>
          <w:rStyle w:val="jlqj4b"/>
          <w:b/>
          <w:sz w:val="26"/>
          <w:szCs w:val="26"/>
          <w:lang w:val="kk-KZ"/>
        </w:rPr>
        <w:t xml:space="preserve"> «</w:t>
      </w:r>
      <w:r>
        <w:rPr>
          <w:b/>
          <w:sz w:val="26"/>
          <w:szCs w:val="26"/>
          <w:lang w:val="kk-KZ"/>
        </w:rPr>
        <w:t>АльЖан АгроТ</w:t>
      </w:r>
      <w:r w:rsidRPr="0031029F">
        <w:rPr>
          <w:b/>
          <w:sz w:val="26"/>
          <w:szCs w:val="26"/>
          <w:lang w:val="kk-KZ"/>
        </w:rPr>
        <w:t>рейд»</w:t>
      </w:r>
      <w:r w:rsidRPr="0031029F">
        <w:rPr>
          <w:rStyle w:val="jlqj4b"/>
          <w:b/>
          <w:sz w:val="26"/>
          <w:szCs w:val="26"/>
          <w:lang w:val="kk-KZ"/>
        </w:rPr>
        <w:t xml:space="preserve"> ЖШС БСН 101240014129</w:t>
      </w:r>
      <w:r>
        <w:rPr>
          <w:rStyle w:val="jlqj4b"/>
          <w:sz w:val="26"/>
          <w:szCs w:val="26"/>
          <w:lang w:val="kk-KZ"/>
        </w:rPr>
        <w:t xml:space="preserve"> </w:t>
      </w:r>
      <w:r w:rsidRPr="00F04A53">
        <w:rPr>
          <w:rStyle w:val="jlqj4b"/>
          <w:sz w:val="26"/>
          <w:szCs w:val="26"/>
          <w:lang w:val="kk-KZ"/>
        </w:rPr>
        <w:t xml:space="preserve">банкрот кәсіпорнының банкрот басқарушысы, , Шығыс Қазақстан облысы,  </w:t>
      </w:r>
      <w:r>
        <w:rPr>
          <w:rStyle w:val="jlqj4b"/>
          <w:sz w:val="26"/>
          <w:szCs w:val="26"/>
          <w:lang w:val="kk-KZ"/>
        </w:rPr>
        <w:t xml:space="preserve">Өскемен </w:t>
      </w:r>
      <w:r w:rsidRPr="00F04A53">
        <w:rPr>
          <w:rStyle w:val="jlqj4b"/>
          <w:sz w:val="26"/>
          <w:szCs w:val="26"/>
          <w:lang w:val="kk-KZ"/>
        </w:rPr>
        <w:t xml:space="preserve">қаласы, </w:t>
      </w:r>
      <w:r>
        <w:rPr>
          <w:rStyle w:val="jlqj4b"/>
          <w:sz w:val="26"/>
          <w:szCs w:val="26"/>
          <w:lang w:val="kk-KZ"/>
        </w:rPr>
        <w:t>Н.Назабаев даңғылы</w:t>
      </w:r>
      <w:r w:rsidRPr="00F04A53">
        <w:rPr>
          <w:rStyle w:val="jlqj4b"/>
          <w:sz w:val="26"/>
          <w:szCs w:val="26"/>
          <w:lang w:val="kk-KZ"/>
        </w:rPr>
        <w:t xml:space="preserve">, </w:t>
      </w:r>
      <w:r>
        <w:rPr>
          <w:rStyle w:val="jlqj4b"/>
          <w:sz w:val="26"/>
          <w:szCs w:val="26"/>
          <w:lang w:val="kk-KZ"/>
        </w:rPr>
        <w:t xml:space="preserve">12-21, </w:t>
      </w:r>
      <w:r w:rsidRPr="00F04A53">
        <w:rPr>
          <w:rStyle w:val="jlqj4b"/>
          <w:sz w:val="26"/>
          <w:szCs w:val="26"/>
          <w:lang w:val="kk-KZ"/>
        </w:rPr>
        <w:t>борышкердің мүлкін (активтерін) бағалау бойынша қызметтерді сатып алу бойынша конкурс</w:t>
      </w:r>
      <w:r>
        <w:rPr>
          <w:rStyle w:val="jlqj4b"/>
          <w:sz w:val="26"/>
          <w:szCs w:val="26"/>
          <w:lang w:val="kk-KZ"/>
        </w:rPr>
        <w:t>ты жариялайды</w:t>
      </w:r>
      <w:r w:rsidRPr="00F04A53">
        <w:rPr>
          <w:rStyle w:val="jlqj4b"/>
          <w:sz w:val="26"/>
          <w:szCs w:val="26"/>
          <w:lang w:val="kk-KZ"/>
        </w:rPr>
        <w:t xml:space="preserve">. </w:t>
      </w:r>
    </w:p>
    <w:p w:rsidR="00E42A1C" w:rsidRDefault="00E42A1C" w:rsidP="00E42A1C">
      <w:pPr>
        <w:ind w:firstLine="708"/>
        <w:jc w:val="both"/>
        <w:rPr>
          <w:rStyle w:val="jlqj4b"/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 xml:space="preserve">Борышкердің мүлкіне (активтеріне) мыналар жатады: </w:t>
      </w:r>
    </w:p>
    <w:p w:rsidR="00E42A1C" w:rsidRPr="001D11EB" w:rsidRDefault="00E42A1C" w:rsidP="00E42A1C">
      <w:pPr>
        <w:jc w:val="both"/>
        <w:rPr>
          <w:color w:val="000000" w:themeColor="text1"/>
          <w:lang w:val="kk-KZ"/>
        </w:rPr>
      </w:pPr>
      <w:r w:rsidRPr="001D11EB">
        <w:rPr>
          <w:sz w:val="26"/>
          <w:szCs w:val="26"/>
          <w:lang w:val="kk-KZ"/>
        </w:rPr>
        <w:t>1) авток</w:t>
      </w:r>
      <w:r>
        <w:rPr>
          <w:sz w:val="26"/>
          <w:szCs w:val="26"/>
          <w:lang w:val="kk-KZ"/>
        </w:rPr>
        <w:t xml:space="preserve">өлік </w:t>
      </w:r>
      <w:r w:rsidRPr="001D11EB">
        <w:rPr>
          <w:sz w:val="26"/>
          <w:szCs w:val="26"/>
          <w:lang w:val="kk-KZ"/>
        </w:rPr>
        <w:t xml:space="preserve"> марк</w:t>
      </w:r>
      <w:r>
        <w:rPr>
          <w:sz w:val="26"/>
          <w:szCs w:val="26"/>
          <w:lang w:val="kk-KZ"/>
        </w:rPr>
        <w:t xml:space="preserve">асы </w:t>
      </w:r>
      <w:r w:rsidRPr="001D11EB">
        <w:rPr>
          <w:sz w:val="26"/>
          <w:szCs w:val="26"/>
          <w:lang w:val="kk-KZ"/>
        </w:rPr>
        <w:t xml:space="preserve"> КАМАЗ 5511, 1988</w:t>
      </w:r>
      <w:r>
        <w:rPr>
          <w:sz w:val="26"/>
          <w:szCs w:val="26"/>
          <w:lang w:val="kk-KZ"/>
        </w:rPr>
        <w:t>ж.ш.</w:t>
      </w:r>
      <w:r w:rsidRPr="001D11EB">
        <w:rPr>
          <w:sz w:val="26"/>
          <w:szCs w:val="26"/>
          <w:lang w:val="kk-KZ"/>
        </w:rPr>
        <w:t>, ГРНЗ</w:t>
      </w:r>
      <w:r w:rsidRPr="001D11EB">
        <w:rPr>
          <w:lang w:val="kk-KZ"/>
        </w:rPr>
        <w:t xml:space="preserve"> </w:t>
      </w:r>
      <w:r w:rsidRPr="001D11EB">
        <w:rPr>
          <w:color w:val="000000"/>
          <w:lang w:val="kk-KZ"/>
        </w:rPr>
        <w:t xml:space="preserve">028YM16,      </w:t>
      </w:r>
      <w:r w:rsidRPr="001D11EB">
        <w:rPr>
          <w:color w:val="000000" w:themeColor="text1"/>
          <w:lang w:val="kk-KZ"/>
        </w:rPr>
        <w:t>VIN XTC551100J0310807,  кузов</w:t>
      </w:r>
      <w:r>
        <w:rPr>
          <w:color w:val="000000" w:themeColor="text1"/>
          <w:lang w:val="kk-KZ"/>
        </w:rPr>
        <w:t xml:space="preserve"> нөмері</w:t>
      </w:r>
      <w:r w:rsidRPr="001D11EB">
        <w:rPr>
          <w:color w:val="000000" w:themeColor="text1"/>
          <w:lang w:val="kk-KZ"/>
        </w:rPr>
        <w:t xml:space="preserve"> 1002207, </w:t>
      </w:r>
      <w:r>
        <w:rPr>
          <w:color w:val="000000" w:themeColor="text1"/>
          <w:lang w:val="kk-KZ"/>
        </w:rPr>
        <w:t>түсі қызғылт сары</w:t>
      </w:r>
      <w:r w:rsidRPr="001D11EB">
        <w:rPr>
          <w:color w:val="000000" w:themeColor="text1"/>
          <w:lang w:val="kk-KZ"/>
        </w:rPr>
        <w:t>;</w:t>
      </w:r>
    </w:p>
    <w:p w:rsidR="00E42A1C" w:rsidRDefault="00E42A1C" w:rsidP="00E42A1C">
      <w:pPr>
        <w:jc w:val="both"/>
        <w:rPr>
          <w:color w:val="000000"/>
          <w:lang w:val="kk-KZ"/>
        </w:rPr>
      </w:pPr>
      <w:r w:rsidRPr="001D11EB">
        <w:rPr>
          <w:color w:val="000000" w:themeColor="text1"/>
          <w:lang w:val="kk-KZ"/>
        </w:rPr>
        <w:t>2)  «</w:t>
      </w:r>
      <w:r w:rsidRPr="001D11EB">
        <w:rPr>
          <w:color w:val="000000"/>
          <w:lang w:val="kk-KZ"/>
        </w:rPr>
        <w:t>ОДАЗ 9370»</w:t>
      </w:r>
      <w:r>
        <w:rPr>
          <w:color w:val="000000"/>
          <w:lang w:val="kk-KZ"/>
        </w:rPr>
        <w:t xml:space="preserve"> маркалы</w:t>
      </w:r>
      <w:r w:rsidRPr="001D11EB">
        <w:rPr>
          <w:color w:val="000000"/>
          <w:lang w:val="kk-KZ"/>
        </w:rPr>
        <w:t>,  1985</w:t>
      </w:r>
      <w:r>
        <w:rPr>
          <w:color w:val="000000"/>
          <w:lang w:val="kk-KZ"/>
        </w:rPr>
        <w:t>ж.ш.</w:t>
      </w:r>
      <w:r w:rsidRPr="001D11EB">
        <w:rPr>
          <w:color w:val="000000"/>
          <w:lang w:val="kk-KZ"/>
        </w:rPr>
        <w:t xml:space="preserve">, ГРНЗ 38EAA16, </w:t>
      </w:r>
      <w:r w:rsidRPr="001D11EB">
        <w:rPr>
          <w:color w:val="000000" w:themeColor="text1"/>
          <w:lang w:val="kk-KZ"/>
        </w:rPr>
        <w:t>VIN</w:t>
      </w:r>
      <w:r w:rsidRPr="001D11EB">
        <w:rPr>
          <w:color w:val="000000"/>
          <w:lang w:val="kk-KZ"/>
        </w:rPr>
        <w:t xml:space="preserve"> 00F09373</w:t>
      </w:r>
      <w:r>
        <w:rPr>
          <w:color w:val="000000"/>
          <w:lang w:val="kk-KZ"/>
        </w:rPr>
        <w:t xml:space="preserve"> жүк екі осьті жартылай тіркеме;</w:t>
      </w:r>
    </w:p>
    <w:p w:rsidR="00E42A1C" w:rsidRPr="001D11EB" w:rsidRDefault="00E42A1C" w:rsidP="00E42A1C">
      <w:pPr>
        <w:jc w:val="both"/>
        <w:rPr>
          <w:color w:val="000000" w:themeColor="text1"/>
          <w:lang w:val="kk-KZ"/>
        </w:rPr>
      </w:pPr>
      <w:r w:rsidRPr="001D11EB">
        <w:rPr>
          <w:color w:val="000000"/>
          <w:lang w:val="kk-KZ"/>
        </w:rPr>
        <w:t>3) LEXUS LS430, 2004</w:t>
      </w:r>
      <w:r>
        <w:rPr>
          <w:color w:val="000000"/>
          <w:lang w:val="kk-KZ"/>
        </w:rPr>
        <w:t>ж.ш.</w:t>
      </w:r>
      <w:r w:rsidRPr="001D11EB">
        <w:rPr>
          <w:color w:val="000000"/>
          <w:lang w:val="kk-KZ"/>
        </w:rPr>
        <w:t xml:space="preserve">, ГРНЗ 404AY16,    </w:t>
      </w:r>
      <w:r w:rsidRPr="001D11EB">
        <w:rPr>
          <w:color w:val="000000" w:themeColor="text1"/>
          <w:lang w:val="kk-KZ"/>
        </w:rPr>
        <w:t>VIN</w:t>
      </w:r>
      <w:r w:rsidRPr="001D11EB">
        <w:rPr>
          <w:lang w:val="kk-KZ"/>
        </w:rPr>
        <w:t xml:space="preserve"> </w:t>
      </w:r>
      <w:r w:rsidRPr="001D11EB">
        <w:rPr>
          <w:color w:val="000000" w:themeColor="text1"/>
          <w:lang w:val="kk-KZ"/>
        </w:rPr>
        <w:t>JTHBN36F500157979</w:t>
      </w:r>
      <w:r>
        <w:rPr>
          <w:color w:val="000000" w:themeColor="text1"/>
          <w:lang w:val="kk-KZ"/>
        </w:rPr>
        <w:t xml:space="preserve"> маркалы автокөлік</w:t>
      </w:r>
      <w:r w:rsidRPr="001D11EB">
        <w:rPr>
          <w:color w:val="000000" w:themeColor="text1"/>
          <w:lang w:val="kk-KZ"/>
        </w:rPr>
        <w:t>;</w:t>
      </w:r>
    </w:p>
    <w:p w:rsidR="00E42A1C" w:rsidRPr="001D11EB" w:rsidRDefault="00E42A1C" w:rsidP="00E42A1C">
      <w:pPr>
        <w:jc w:val="both"/>
        <w:rPr>
          <w:lang w:val="kk-KZ"/>
        </w:rPr>
      </w:pPr>
      <w:r w:rsidRPr="001D11EB">
        <w:rPr>
          <w:color w:val="000000" w:themeColor="text1"/>
          <w:lang w:val="kk-KZ"/>
        </w:rPr>
        <w:t xml:space="preserve">4) </w:t>
      </w:r>
      <w:r w:rsidRPr="001D11EB">
        <w:rPr>
          <w:lang w:val="kk-KZ"/>
        </w:rPr>
        <w:t>МТЗ-82.1</w:t>
      </w:r>
      <w:r>
        <w:rPr>
          <w:lang w:val="kk-KZ"/>
        </w:rPr>
        <w:t xml:space="preserve"> доңғалақты тракторы</w:t>
      </w:r>
      <w:r w:rsidRPr="001D11EB">
        <w:rPr>
          <w:lang w:val="kk-KZ"/>
        </w:rPr>
        <w:t>, 2004</w:t>
      </w:r>
      <w:r>
        <w:rPr>
          <w:lang w:val="kk-KZ"/>
        </w:rPr>
        <w:t>ж.ш.</w:t>
      </w:r>
      <w:r w:rsidRPr="001D11EB">
        <w:rPr>
          <w:lang w:val="kk-KZ"/>
        </w:rPr>
        <w:t xml:space="preserve">, ГРНЗ F643AKE, </w:t>
      </w:r>
      <w:r>
        <w:rPr>
          <w:lang w:val="kk-KZ"/>
        </w:rPr>
        <w:t>сериялық нөмері</w:t>
      </w:r>
      <w:r w:rsidRPr="001D11EB">
        <w:rPr>
          <w:lang w:val="kk-KZ"/>
        </w:rPr>
        <w:t xml:space="preserve"> 08113865, </w:t>
      </w:r>
      <w:r>
        <w:rPr>
          <w:lang w:val="kk-KZ"/>
        </w:rPr>
        <w:t>қозғалтқышнөмері</w:t>
      </w:r>
      <w:r w:rsidRPr="001D11EB">
        <w:rPr>
          <w:lang w:val="kk-KZ"/>
        </w:rPr>
        <w:t xml:space="preserve"> 622217,  Тех.паспорт</w:t>
      </w:r>
      <w:r>
        <w:rPr>
          <w:lang w:val="kk-KZ"/>
        </w:rPr>
        <w:t xml:space="preserve"> сериясы</w:t>
      </w:r>
      <w:r w:rsidRPr="001D11EB">
        <w:rPr>
          <w:lang w:val="kk-KZ"/>
        </w:rPr>
        <w:t xml:space="preserve"> ВК 001998;</w:t>
      </w:r>
    </w:p>
    <w:p w:rsidR="00E42A1C" w:rsidRDefault="00E42A1C" w:rsidP="00E42A1C">
      <w:pPr>
        <w:jc w:val="both"/>
        <w:rPr>
          <w:rFonts w:eastAsiaTheme="minorEastAsia"/>
          <w:color w:val="000000" w:themeColor="text1"/>
        </w:rPr>
      </w:pPr>
      <w:r>
        <w:t xml:space="preserve">5)  </w:t>
      </w:r>
      <w:r w:rsidRPr="00A93CA7">
        <w:rPr>
          <w:rFonts w:eastAsiaTheme="minorEastAsia"/>
          <w:color w:val="000000" w:themeColor="text1"/>
        </w:rPr>
        <w:t>АЗ-8526</w:t>
      </w:r>
      <w:r>
        <w:rPr>
          <w:rFonts w:eastAsiaTheme="minorEastAsia"/>
          <w:color w:val="000000" w:themeColor="text1"/>
          <w:lang w:val="kk-KZ"/>
        </w:rPr>
        <w:t xml:space="preserve"> маркалы тіркеме</w:t>
      </w:r>
      <w:r w:rsidRPr="00A93CA7">
        <w:rPr>
          <w:rFonts w:eastAsiaTheme="minorEastAsia"/>
          <w:color w:val="000000" w:themeColor="text1"/>
        </w:rPr>
        <w:t xml:space="preserve">, </w:t>
      </w:r>
      <w:r>
        <w:rPr>
          <w:rFonts w:eastAsiaTheme="minorEastAsia"/>
          <w:color w:val="000000" w:themeColor="text1"/>
        </w:rPr>
        <w:t>2014</w:t>
      </w:r>
      <w:r>
        <w:rPr>
          <w:rFonts w:eastAsiaTheme="minorEastAsia"/>
          <w:color w:val="000000" w:themeColor="text1"/>
          <w:lang w:val="kk-KZ"/>
        </w:rPr>
        <w:t>ж.ш.</w:t>
      </w:r>
      <w:r>
        <w:rPr>
          <w:rFonts w:eastAsiaTheme="minorEastAsia"/>
          <w:color w:val="000000" w:themeColor="text1"/>
        </w:rPr>
        <w:t>, ГРНЗ</w:t>
      </w:r>
      <w:r w:rsidRPr="00A93CA7">
        <w:rPr>
          <w:rFonts w:eastAsiaTheme="minorEastAsia"/>
          <w:color w:val="000000" w:themeColor="text1"/>
        </w:rPr>
        <w:t xml:space="preserve"> ATDF483, </w:t>
      </w:r>
      <w:r>
        <w:rPr>
          <w:rFonts w:eastAsiaTheme="minorEastAsia"/>
          <w:color w:val="000000" w:themeColor="text1"/>
          <w:lang w:val="kk-KZ"/>
        </w:rPr>
        <w:t>м/</w:t>
      </w:r>
      <w:proofErr w:type="gramStart"/>
      <w:r>
        <w:rPr>
          <w:rFonts w:eastAsiaTheme="minorEastAsia"/>
          <w:color w:val="000000" w:themeColor="text1"/>
          <w:lang w:val="kk-KZ"/>
        </w:rPr>
        <w:t>н</w:t>
      </w:r>
      <w:r>
        <w:rPr>
          <w:rFonts w:eastAsiaTheme="minorEastAsia"/>
          <w:color w:val="000000" w:themeColor="text1"/>
        </w:rPr>
        <w:t xml:space="preserve"> </w:t>
      </w:r>
      <w:r w:rsidRPr="00A93CA7">
        <w:rPr>
          <w:rFonts w:eastAsiaTheme="minorEastAsia"/>
          <w:color w:val="000000" w:themeColor="text1"/>
        </w:rPr>
        <w:t xml:space="preserve"> 00203</w:t>
      </w:r>
      <w:proofErr w:type="gramEnd"/>
      <w:r w:rsidRPr="00A93CA7">
        <w:rPr>
          <w:rFonts w:eastAsiaTheme="minorEastAsia"/>
          <w:color w:val="000000" w:themeColor="text1"/>
        </w:rPr>
        <w:t xml:space="preserve">, </w:t>
      </w:r>
      <w:r>
        <w:rPr>
          <w:rFonts w:eastAsiaTheme="minorEastAsia"/>
          <w:color w:val="000000" w:themeColor="text1"/>
        </w:rPr>
        <w:t xml:space="preserve"> серия </w:t>
      </w:r>
      <w:r w:rsidRPr="00A93CA7">
        <w:rPr>
          <w:rFonts w:eastAsiaTheme="minorEastAsia"/>
          <w:color w:val="000000" w:themeColor="text1"/>
        </w:rPr>
        <w:t>ВК 001999</w:t>
      </w:r>
      <w:r>
        <w:rPr>
          <w:rFonts w:eastAsiaTheme="minorEastAsia"/>
          <w:color w:val="000000" w:themeColor="text1"/>
          <w:lang w:val="kk-KZ"/>
        </w:rPr>
        <w:t xml:space="preserve"> техникалық төлқұжаты</w:t>
      </w:r>
      <w:r>
        <w:rPr>
          <w:rFonts w:eastAsiaTheme="minorEastAsia"/>
          <w:color w:val="000000" w:themeColor="text1"/>
        </w:rPr>
        <w:t>;</w:t>
      </w:r>
    </w:p>
    <w:p w:rsidR="00E42A1C" w:rsidRDefault="00E42A1C" w:rsidP="00E42A1C">
      <w:pPr>
        <w:ind w:firstLine="708"/>
        <w:jc w:val="both"/>
        <w:rPr>
          <w:sz w:val="26"/>
          <w:szCs w:val="26"/>
          <w:lang w:val="kk-KZ"/>
        </w:rPr>
      </w:pPr>
      <w:r w:rsidRPr="00F04A53">
        <w:rPr>
          <w:rStyle w:val="jlqj4b"/>
          <w:sz w:val="26"/>
          <w:szCs w:val="26"/>
          <w:lang w:val="kk-KZ"/>
        </w:rPr>
        <w:t>Конкурсқа қатысуға өтінімдер осы хабарландыру жарияланған күннен бастап 10 жұм</w:t>
      </w:r>
      <w:r>
        <w:rPr>
          <w:rStyle w:val="jlqj4b"/>
          <w:sz w:val="26"/>
          <w:szCs w:val="26"/>
          <w:lang w:val="kk-KZ"/>
        </w:rPr>
        <w:t>ыс күні ішінде сағат 9.00-ден 17</w:t>
      </w:r>
      <w:r w:rsidRPr="00F04A53">
        <w:rPr>
          <w:rStyle w:val="jlqj4b"/>
          <w:sz w:val="26"/>
          <w:szCs w:val="26"/>
          <w:lang w:val="kk-KZ"/>
        </w:rPr>
        <w:t xml:space="preserve">.00-ге дейін, Өскемен қ., </w:t>
      </w:r>
      <w:r>
        <w:rPr>
          <w:rStyle w:val="jlqj4b"/>
          <w:sz w:val="26"/>
          <w:szCs w:val="26"/>
          <w:lang w:val="kk-KZ"/>
        </w:rPr>
        <w:t>Н.Назарбаев даң., 12-21, түскі үзіліссіз, тел.нөмірі</w:t>
      </w:r>
      <w:r w:rsidRPr="00F04A53">
        <w:rPr>
          <w:rStyle w:val="jlqj4b"/>
          <w:sz w:val="26"/>
          <w:szCs w:val="26"/>
          <w:lang w:val="kk-KZ"/>
        </w:rPr>
        <w:t xml:space="preserve"> </w:t>
      </w:r>
      <w:r>
        <w:rPr>
          <w:rStyle w:val="jlqj4b"/>
          <w:sz w:val="26"/>
          <w:szCs w:val="26"/>
          <w:lang w:val="kk-KZ"/>
        </w:rPr>
        <w:t>8-705-650-92-70 мекенжай бойынша қабылданады.</w:t>
      </w:r>
      <w:r w:rsidRPr="00F04A53">
        <w:rPr>
          <w:rStyle w:val="jlqj4b"/>
          <w:sz w:val="26"/>
          <w:szCs w:val="26"/>
          <w:lang w:val="kk-KZ"/>
        </w:rPr>
        <w:t xml:space="preserve"> </w:t>
      </w:r>
      <w:r>
        <w:rPr>
          <w:rStyle w:val="jlqj4b"/>
          <w:sz w:val="26"/>
          <w:szCs w:val="26"/>
          <w:lang w:val="kk-KZ"/>
        </w:rPr>
        <w:tab/>
      </w:r>
      <w:r w:rsidRPr="00F04A53">
        <w:rPr>
          <w:rStyle w:val="jlqj4b"/>
          <w:sz w:val="26"/>
          <w:szCs w:val="26"/>
          <w:lang w:val="kk-KZ"/>
        </w:rPr>
        <w:t>Конкурсты ұйымдастыруға өтінімдер сағат 9.00-ден 18.30-ға дейін, түскі үзіліс 13.00-</w:t>
      </w:r>
      <w:r>
        <w:rPr>
          <w:rStyle w:val="jlqj4b"/>
          <w:sz w:val="26"/>
          <w:szCs w:val="26"/>
          <w:lang w:val="kk-KZ"/>
        </w:rPr>
        <w:t xml:space="preserve">ден 14.30-ға дейін Өскемен қ., </w:t>
      </w:r>
      <w:r w:rsidRPr="00F04A53">
        <w:rPr>
          <w:rStyle w:val="jlqj4b"/>
          <w:sz w:val="26"/>
          <w:szCs w:val="26"/>
          <w:lang w:val="kk-KZ"/>
        </w:rPr>
        <w:t>Пермитина</w:t>
      </w:r>
      <w:r>
        <w:rPr>
          <w:rStyle w:val="jlqj4b"/>
          <w:sz w:val="26"/>
          <w:szCs w:val="26"/>
          <w:lang w:val="kk-KZ"/>
        </w:rPr>
        <w:t xml:space="preserve"> көшесі,</w:t>
      </w:r>
      <w:r w:rsidRPr="00F04A53">
        <w:rPr>
          <w:rStyle w:val="jlqj4b"/>
          <w:sz w:val="26"/>
          <w:szCs w:val="26"/>
          <w:lang w:val="kk-KZ"/>
        </w:rPr>
        <w:t xml:space="preserve"> 27</w:t>
      </w:r>
      <w:r>
        <w:rPr>
          <w:rStyle w:val="jlqj4b"/>
          <w:sz w:val="26"/>
          <w:szCs w:val="26"/>
          <w:lang w:val="kk-KZ"/>
        </w:rPr>
        <w:t xml:space="preserve"> үй</w:t>
      </w:r>
      <w:r w:rsidRPr="00F04A53">
        <w:rPr>
          <w:rStyle w:val="jlqj4b"/>
          <w:sz w:val="26"/>
          <w:szCs w:val="26"/>
          <w:lang w:val="kk-KZ"/>
        </w:rPr>
        <w:t>, 1-қабат, тел/факс: 8(7232)24-25-62. электрондық пошта ndvko@mgd.kz поштасына жіберіңіз</w:t>
      </w:r>
      <w:r>
        <w:rPr>
          <w:rStyle w:val="jlqj4b"/>
          <w:sz w:val="26"/>
          <w:szCs w:val="26"/>
          <w:lang w:val="kk-KZ"/>
        </w:rPr>
        <w:t xml:space="preserve">. </w:t>
      </w:r>
      <w:r w:rsidRPr="00F04A53">
        <w:rPr>
          <w:sz w:val="26"/>
          <w:szCs w:val="26"/>
          <w:lang w:val="kk-KZ"/>
        </w:rPr>
        <w:t xml:space="preserve"> </w:t>
      </w:r>
    </w:p>
    <w:p w:rsidR="00E42A1C" w:rsidRDefault="00E42A1C" w:rsidP="00E42A1C">
      <w:pPr>
        <w:ind w:firstLine="708"/>
        <w:jc w:val="both"/>
        <w:rPr>
          <w:sz w:val="26"/>
          <w:szCs w:val="26"/>
          <w:lang w:val="kk-KZ"/>
        </w:rPr>
      </w:pPr>
    </w:p>
    <w:p w:rsidR="00E42A1C" w:rsidRPr="00E42A1C" w:rsidRDefault="00E42A1C">
      <w:pPr>
        <w:rPr>
          <w:lang w:val="kk-KZ"/>
        </w:rPr>
      </w:pPr>
    </w:p>
    <w:sectPr w:rsidR="00E42A1C" w:rsidRPr="00E42A1C" w:rsidSect="00A23755">
      <w:footerReference w:type="default" r:id="rId4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C3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F455E" wp14:editId="3984E09F">
              <wp:simplePos x="0" y="0"/>
              <wp:positionH relativeFrom="column">
                <wp:posOffset>6278880</wp:posOffset>
              </wp:positionH>
              <wp:positionV relativeFrom="paragraph">
                <wp:posOffset>-8990457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6C38" w:rsidRPr="007E6C38" w:rsidRDefault="0000000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25.04.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F455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-707.9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oPeMU+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:rsidR="007E6C38" w:rsidRPr="007E6C38" w:rsidRDefault="0000000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25.04.</w:t>
                    </w:r>
                    <w:r>
                      <w:rPr>
                        <w:color w:val="0C0000"/>
                        <w:sz w:val="14"/>
                      </w:rPr>
                      <w:t xml:space="preserve">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1C"/>
    <w:rsid w:val="00E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BF66-4125-44E9-8233-955487A5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A1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2A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2A1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0">
    <w:name w:val="s0"/>
    <w:uiPriority w:val="99"/>
    <w:rsid w:val="00E42A1C"/>
  </w:style>
  <w:style w:type="character" w:customStyle="1" w:styleId="jlqj4b">
    <w:name w:val="jlqj4b"/>
    <w:rsid w:val="00E4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2023-04-25T08:39:00Z</dcterms:created>
  <dcterms:modified xsi:type="dcterms:W3CDTF">2023-04-25T08:41:00Z</dcterms:modified>
</cp:coreProperties>
</file>