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1E" w:rsidRDefault="00B2231E" w:rsidP="00B2231E">
      <w:pPr>
        <w:spacing w:after="0" w:line="240" w:lineRule="auto"/>
        <w:ind w:left="6379"/>
        <w:jc w:val="center"/>
        <w:rPr>
          <w:color w:val="000000"/>
          <w:sz w:val="28"/>
          <w:szCs w:val="28"/>
          <w:lang w:val="kk-KZ"/>
        </w:rPr>
      </w:pPr>
      <w:r>
        <w:rPr>
          <w:color w:val="000000"/>
          <w:sz w:val="28"/>
          <w:szCs w:val="28"/>
          <w:lang w:val="kk-KZ"/>
        </w:rPr>
        <w:t xml:space="preserve">                                                       </w:t>
      </w:r>
      <w:r w:rsidRPr="00C36D49">
        <w:rPr>
          <w:color w:val="000000"/>
          <w:sz w:val="28"/>
          <w:szCs w:val="28"/>
          <w:lang w:val="kk-KZ"/>
        </w:rPr>
        <w:t xml:space="preserve">«Салық төлеушілерді тіркеу» </w:t>
      </w:r>
    </w:p>
    <w:p w:rsidR="00B2231E" w:rsidRDefault="00B2231E" w:rsidP="00B2231E">
      <w:pPr>
        <w:spacing w:after="0" w:line="240" w:lineRule="auto"/>
        <w:ind w:left="6379"/>
        <w:jc w:val="center"/>
        <w:rPr>
          <w:color w:val="000000"/>
          <w:sz w:val="28"/>
          <w:szCs w:val="28"/>
          <w:lang w:val="kk-KZ"/>
        </w:rPr>
      </w:pPr>
      <w:r>
        <w:rPr>
          <w:color w:val="000000"/>
          <w:sz w:val="28"/>
          <w:szCs w:val="28"/>
          <w:lang w:val="kk-KZ"/>
        </w:rPr>
        <w:t xml:space="preserve">                                                            </w:t>
      </w:r>
      <w:r w:rsidRPr="00C36D49">
        <w:rPr>
          <w:color w:val="000000"/>
          <w:sz w:val="28"/>
          <w:szCs w:val="28"/>
          <w:lang w:val="kk-KZ"/>
        </w:rPr>
        <w:t xml:space="preserve">мемлекеттік көрсетілетін қызмет </w:t>
      </w:r>
      <w:r>
        <w:rPr>
          <w:color w:val="000000"/>
          <w:sz w:val="28"/>
          <w:szCs w:val="28"/>
          <w:lang w:val="kk-KZ"/>
        </w:rPr>
        <w:t xml:space="preserve">      </w:t>
      </w:r>
    </w:p>
    <w:p w:rsidR="00B2231E" w:rsidRDefault="00B2231E" w:rsidP="00B2231E">
      <w:pPr>
        <w:spacing w:after="0" w:line="240" w:lineRule="auto"/>
        <w:ind w:left="6379"/>
        <w:jc w:val="center"/>
        <w:rPr>
          <w:color w:val="000000"/>
          <w:sz w:val="28"/>
          <w:szCs w:val="28"/>
          <w:lang w:val="kk-KZ"/>
        </w:rPr>
      </w:pPr>
      <w:r>
        <w:rPr>
          <w:color w:val="000000"/>
          <w:sz w:val="28"/>
          <w:szCs w:val="28"/>
          <w:lang w:val="kk-KZ"/>
        </w:rPr>
        <w:t xml:space="preserve">                                             </w:t>
      </w:r>
      <w:r w:rsidRPr="00C36D49">
        <w:rPr>
          <w:color w:val="000000"/>
          <w:sz w:val="28"/>
          <w:szCs w:val="28"/>
          <w:lang w:val="kk-KZ"/>
        </w:rPr>
        <w:t>қағидасына 1-қосымша</w:t>
      </w:r>
    </w:p>
    <w:p w:rsidR="00B2231E" w:rsidRDefault="00B2231E" w:rsidP="00B2231E">
      <w:pPr>
        <w:spacing w:after="0" w:line="240" w:lineRule="auto"/>
        <w:jc w:val="center"/>
        <w:rPr>
          <w:color w:val="000000"/>
          <w:sz w:val="24"/>
          <w:szCs w:val="24"/>
          <w:lang w:val="kk-KZ"/>
        </w:rPr>
      </w:pPr>
    </w:p>
    <w:p w:rsidR="00B2231E" w:rsidRDefault="00B2231E" w:rsidP="00B2231E">
      <w:pPr>
        <w:spacing w:after="0" w:line="240" w:lineRule="auto"/>
        <w:jc w:val="center"/>
        <w:rPr>
          <w:color w:val="000000"/>
          <w:sz w:val="24"/>
          <w:szCs w:val="24"/>
          <w:lang w:val="kk-KZ"/>
        </w:rPr>
      </w:pPr>
      <w:r w:rsidRPr="00480ECF">
        <w:rPr>
          <w:color w:val="000000"/>
          <w:sz w:val="24"/>
          <w:szCs w:val="24"/>
          <w:lang w:val="kk-KZ"/>
        </w:rPr>
        <w:t>Мемлекетт</w:t>
      </w:r>
      <w:r>
        <w:rPr>
          <w:color w:val="000000"/>
          <w:sz w:val="24"/>
          <w:szCs w:val="24"/>
          <w:lang w:val="kk-KZ"/>
        </w:rPr>
        <w:t>ік қызмет көрсетуге қойылатын негізгі талаптардың тізбесі</w:t>
      </w:r>
    </w:p>
    <w:p w:rsidR="00B2231E" w:rsidRDefault="00B2231E" w:rsidP="00B2231E">
      <w:pPr>
        <w:spacing w:after="0" w:line="240" w:lineRule="auto"/>
        <w:jc w:val="center"/>
        <w:rPr>
          <w:sz w:val="28"/>
          <w:szCs w:val="28"/>
          <w:lang w:val="kk-KZ"/>
        </w:rPr>
      </w:pPr>
    </w:p>
    <w:tbl>
      <w:tblPr>
        <w:tblW w:w="15588" w:type="dxa"/>
        <w:tblCellSpacing w:w="0" w:type="dxa"/>
        <w:tblInd w:w="-710"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4"/>
        <w:gridCol w:w="3399"/>
        <w:gridCol w:w="11055"/>
      </w:tblGrid>
      <w:tr w:rsidR="00B2231E" w:rsidRPr="006E0351" w:rsidTr="00B2231E">
        <w:trPr>
          <w:trHeight w:val="30"/>
          <w:tblCellSpacing w:w="0" w:type="dxa"/>
        </w:trPr>
        <w:tc>
          <w:tcPr>
            <w:tcW w:w="155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lang w:val="kk-KZ"/>
              </w:rPr>
            </w:pPr>
            <w:r w:rsidRPr="00480ECF">
              <w:rPr>
                <w:color w:val="000000"/>
                <w:sz w:val="24"/>
                <w:szCs w:val="24"/>
                <w:lang w:val="kk-KZ"/>
              </w:rPr>
              <w:t>«Салық төлеушілерді тіркеу» мемлекеттік қызмет көрсетуге қойылатын негізгі талаптар тізбесі</w:t>
            </w:r>
          </w:p>
        </w:tc>
      </w:tr>
      <w:tr w:rsidR="00B2231E" w:rsidTr="00B2231E">
        <w:trPr>
          <w:trHeight w:val="30"/>
          <w:tblCellSpacing w:w="0" w:type="dxa"/>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color w:val="000000"/>
                <w:sz w:val="24"/>
                <w:szCs w:val="24"/>
              </w:rPr>
            </w:pPr>
            <w:r w:rsidRPr="00123CC0">
              <w:rPr>
                <w:color w:val="000000"/>
                <w:sz w:val="24"/>
                <w:szCs w:val="24"/>
              </w:rPr>
              <w:t>1</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1200" w:line="240" w:lineRule="auto"/>
              <w:ind w:left="20"/>
              <w:jc w:val="both"/>
              <w:rPr>
                <w:color w:val="000000"/>
                <w:sz w:val="24"/>
                <w:szCs w:val="24"/>
              </w:rPr>
            </w:pPr>
            <w:r w:rsidRPr="00123CC0">
              <w:rPr>
                <w:color w:val="000000"/>
                <w:sz w:val="24"/>
                <w:szCs w:val="24"/>
              </w:rPr>
              <w:t>Көрсетілетін қызметті берушінің атауы</w:t>
            </w:r>
          </w:p>
        </w:tc>
        <w:tc>
          <w:tcPr>
            <w:tcW w:w="1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2231E">
            <w:pPr>
              <w:spacing w:after="20" w:line="240" w:lineRule="auto"/>
              <w:ind w:right="265"/>
              <w:jc w:val="both"/>
              <w:rPr>
                <w:color w:val="000000"/>
                <w:sz w:val="24"/>
                <w:szCs w:val="24"/>
              </w:rPr>
            </w:pPr>
            <w:r w:rsidRPr="00123CC0">
              <w:rPr>
                <w:color w:val="000000"/>
                <w:sz w:val="24"/>
                <w:szCs w:val="24"/>
              </w:rPr>
              <w:t>Қазақстан Республикасы Қаржы министрлігі Мемлекеттік кірістер комитетінің аудандар, қалалар және қалалардағы аудандар, арнайы экономикалық аймақтар аумағындағы аумақтық органдары (бұдан әрі – көрсетілетін қызметті беруші).</w:t>
            </w:r>
          </w:p>
        </w:tc>
      </w:tr>
      <w:tr w:rsidR="00B2231E" w:rsidTr="00B2231E">
        <w:trPr>
          <w:trHeight w:val="824"/>
          <w:tblCellSpacing w:w="0" w:type="dxa"/>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jc w:val="both"/>
              <w:rPr>
                <w:color w:val="000000"/>
                <w:sz w:val="24"/>
                <w:szCs w:val="24"/>
              </w:rPr>
            </w:pPr>
            <w:r w:rsidRPr="00123CC0">
              <w:rPr>
                <w:color w:val="000000"/>
                <w:sz w:val="24"/>
                <w:szCs w:val="24"/>
              </w:rPr>
              <w:t>2</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4200" w:line="240" w:lineRule="auto"/>
              <w:ind w:left="20"/>
              <w:jc w:val="both"/>
              <w:rPr>
                <w:color w:val="000000"/>
                <w:sz w:val="24"/>
                <w:szCs w:val="24"/>
              </w:rPr>
            </w:pPr>
            <w:r w:rsidRPr="00123CC0">
              <w:rPr>
                <w:color w:val="000000"/>
                <w:sz w:val="24"/>
                <w:szCs w:val="24"/>
              </w:rPr>
              <w:t xml:space="preserve">Көрсетілетін қызметті берушінің, Мемлекеттік корпорацияның және ақпарат </w:t>
            </w:r>
            <w:r w:rsidRPr="00123CC0">
              <w:rPr>
                <w:color w:val="000000"/>
                <w:sz w:val="24"/>
                <w:szCs w:val="24"/>
              </w:rPr>
              <w:lastRenderedPageBreak/>
              <w:t>объектілерінің мемлекеттік қызмет көрсету тәсілдері</w:t>
            </w:r>
          </w:p>
        </w:tc>
        <w:tc>
          <w:tcPr>
            <w:tcW w:w="1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0" w:line="240" w:lineRule="auto"/>
              <w:ind w:right="265" w:firstLine="525"/>
              <w:jc w:val="both"/>
              <w:rPr>
                <w:color w:val="000000"/>
                <w:sz w:val="24"/>
                <w:szCs w:val="24"/>
              </w:rPr>
            </w:pPr>
            <w:r w:rsidRPr="00123CC0">
              <w:rPr>
                <w:color w:val="000000"/>
                <w:sz w:val="24"/>
                <w:szCs w:val="24"/>
              </w:rPr>
              <w:lastRenderedPageBreak/>
              <w:t>1) бейрезидент туралы мәліметтерді салық төлеушілердің мемлекеттік деректер базасына (бұдан әрі – СТ МДБ) енгізу, тіркеу деректеріне өзгерістер және (немесе) толықтырулар енгізу кезінде – көрсетілетін қызметті беруші арқылы;</w:t>
            </w:r>
          </w:p>
          <w:p w:rsidR="00B2231E" w:rsidRDefault="00B2231E" w:rsidP="00B42853">
            <w:pPr>
              <w:spacing w:after="0" w:line="240" w:lineRule="auto"/>
              <w:ind w:left="20" w:right="265" w:firstLine="525"/>
              <w:jc w:val="both"/>
              <w:rPr>
                <w:color w:val="000000"/>
                <w:sz w:val="24"/>
                <w:szCs w:val="24"/>
              </w:rPr>
            </w:pPr>
            <w:r w:rsidRPr="00123CC0">
              <w:rPr>
                <w:color w:val="000000"/>
                <w:sz w:val="24"/>
                <w:szCs w:val="24"/>
              </w:rPr>
              <w:t xml:space="preserve">2) бейрезидент заңды тұлға туралы мәліметтерді СТ МДБ енгізу, тіркеу деректеріне өзгерістер және (немесе) толықтырулар енгізу кезінде – </w:t>
            </w:r>
            <w:r>
              <w:rPr>
                <w:color w:val="000000"/>
                <w:sz w:val="24"/>
                <w:szCs w:val="24"/>
              </w:rPr>
              <w:t>«</w:t>
            </w:r>
            <w:r w:rsidRPr="00123CC0">
              <w:rPr>
                <w:color w:val="000000"/>
                <w:sz w:val="24"/>
                <w:szCs w:val="24"/>
              </w:rPr>
              <w:t>Азаматтарға арналған үкімет</w:t>
            </w:r>
            <w:r>
              <w:rPr>
                <w:color w:val="000000"/>
                <w:sz w:val="24"/>
                <w:szCs w:val="24"/>
              </w:rPr>
              <w:t>»</w:t>
            </w:r>
            <w:r w:rsidRPr="00123CC0">
              <w:rPr>
                <w:color w:val="000000"/>
                <w:sz w:val="24"/>
                <w:szCs w:val="24"/>
              </w:rPr>
              <w:t xml:space="preserve"> Мемлекеттік корпорация</w:t>
            </w:r>
            <w:r>
              <w:rPr>
                <w:color w:val="000000"/>
                <w:sz w:val="24"/>
                <w:szCs w:val="24"/>
              </w:rPr>
              <w:t>»</w:t>
            </w:r>
            <w:r w:rsidRPr="00123CC0">
              <w:rPr>
                <w:color w:val="000000"/>
                <w:sz w:val="24"/>
                <w:szCs w:val="24"/>
              </w:rPr>
              <w:t xml:space="preserve"> коммерциялық емес акционерлік қоғамы (бұдан әрі – Мемлекеттік корпорация) арқылы;</w:t>
            </w:r>
          </w:p>
          <w:p w:rsidR="00B2231E" w:rsidRDefault="00B2231E" w:rsidP="00B42853">
            <w:pPr>
              <w:spacing w:after="0" w:line="240" w:lineRule="auto"/>
              <w:ind w:left="20" w:right="265" w:firstLine="525"/>
              <w:jc w:val="both"/>
              <w:rPr>
                <w:color w:val="000000"/>
                <w:sz w:val="24"/>
                <w:szCs w:val="24"/>
              </w:rPr>
            </w:pPr>
            <w:r w:rsidRPr="00123CC0">
              <w:rPr>
                <w:color w:val="000000"/>
                <w:sz w:val="24"/>
                <w:szCs w:val="24"/>
              </w:rPr>
              <w:t xml:space="preserve">3) бюджетпен есеп айырысу бойынша жауапты қызметкер, көрсетілетін қызметті алушының телефон нөмірі, электрондық почта мекенжайы туралы мәліметтерге өзгерістер мен (немесе) толықтырулар енгізу кезінде – www.egov.kz </w:t>
            </w:r>
            <w:r>
              <w:rPr>
                <w:color w:val="000000"/>
                <w:sz w:val="24"/>
                <w:szCs w:val="24"/>
              </w:rPr>
              <w:t>«</w:t>
            </w:r>
            <w:r w:rsidRPr="00123CC0">
              <w:rPr>
                <w:color w:val="000000"/>
                <w:sz w:val="24"/>
                <w:szCs w:val="24"/>
              </w:rPr>
              <w:t>электрондық үкімет</w:t>
            </w:r>
            <w:r>
              <w:rPr>
                <w:color w:val="000000"/>
                <w:sz w:val="24"/>
                <w:szCs w:val="24"/>
              </w:rPr>
              <w:t>»</w:t>
            </w:r>
            <w:r w:rsidRPr="00123CC0">
              <w:rPr>
                <w:color w:val="000000"/>
                <w:sz w:val="24"/>
                <w:szCs w:val="24"/>
              </w:rPr>
              <w:t xml:space="preserve"> веб-порталы (бұдан әрі – портал) арқылы.</w:t>
            </w:r>
          </w:p>
        </w:tc>
      </w:tr>
      <w:tr w:rsidR="00B2231E" w:rsidTr="00B2231E">
        <w:trPr>
          <w:trHeight w:val="30"/>
          <w:tblCellSpacing w:w="0" w:type="dxa"/>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color w:val="000000"/>
                <w:sz w:val="24"/>
                <w:szCs w:val="24"/>
              </w:rPr>
            </w:pPr>
            <w:r w:rsidRPr="00123CC0">
              <w:rPr>
                <w:color w:val="000000"/>
                <w:sz w:val="24"/>
                <w:szCs w:val="24"/>
              </w:rPr>
              <w:lastRenderedPageBreak/>
              <w:t>3</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1080" w:line="240" w:lineRule="auto"/>
              <w:ind w:left="20"/>
              <w:jc w:val="both"/>
              <w:rPr>
                <w:color w:val="000000"/>
                <w:sz w:val="24"/>
                <w:szCs w:val="24"/>
              </w:rPr>
            </w:pPr>
            <w:r w:rsidRPr="00123CC0">
              <w:rPr>
                <w:color w:val="000000"/>
                <w:sz w:val="24"/>
                <w:szCs w:val="24"/>
              </w:rPr>
              <w:t>Мемлекеттік қызметті көрсету мерзімдері</w:t>
            </w:r>
          </w:p>
        </w:tc>
        <w:tc>
          <w:tcPr>
            <w:tcW w:w="1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1) салық төлеуші туралы мәліметтерді СТ МДБ енгізу – тіркеу есебіне қою туралы салықтық өтінішті алған күннен бастап 2 (екі) жұмыс күні ішінде;</w:t>
            </w:r>
          </w:p>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2) салық төлеушінің тіркеу деректеріне өзгерістер енгізу – тіркеу есебіне қою туралы салықтық өтінішті алған күннен бастап 2 (екі) жұмыс күні ішінде.</w:t>
            </w:r>
          </w:p>
        </w:tc>
      </w:tr>
      <w:tr w:rsidR="00B2231E" w:rsidTr="00B2231E">
        <w:trPr>
          <w:trHeight w:val="785"/>
          <w:tblCellSpacing w:w="0" w:type="dxa"/>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848"/>
              <w:jc w:val="both"/>
              <w:rPr>
                <w:color w:val="000000"/>
                <w:sz w:val="24"/>
                <w:szCs w:val="24"/>
                <w:lang w:val="ru-RU"/>
              </w:rPr>
            </w:pPr>
            <w:r>
              <w:rPr>
                <w:color w:val="000000"/>
                <w:sz w:val="24"/>
                <w:szCs w:val="24"/>
                <w:lang w:val="ru-RU"/>
              </w:rPr>
              <w:t>4</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color w:val="000000"/>
                <w:sz w:val="24"/>
                <w:szCs w:val="24"/>
              </w:rPr>
            </w:pPr>
            <w:r w:rsidRPr="00123CC0">
              <w:rPr>
                <w:color w:val="000000"/>
                <w:sz w:val="24"/>
                <w:szCs w:val="24"/>
              </w:rPr>
              <w:t>Мемлекеттік қызметті көрсету нысаны</w:t>
            </w:r>
          </w:p>
        </w:tc>
        <w:tc>
          <w:tcPr>
            <w:tcW w:w="1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right="265" w:firstLine="525"/>
              <w:jc w:val="both"/>
              <w:rPr>
                <w:color w:val="000000"/>
                <w:sz w:val="24"/>
                <w:szCs w:val="24"/>
              </w:rPr>
            </w:pPr>
            <w:r>
              <w:rPr>
                <w:color w:val="000000"/>
                <w:sz w:val="24"/>
                <w:szCs w:val="24"/>
                <w:lang w:val="ru-RU"/>
              </w:rPr>
              <w:t>Э</w:t>
            </w:r>
            <w:r w:rsidRPr="00123CC0">
              <w:rPr>
                <w:color w:val="000000"/>
                <w:sz w:val="24"/>
                <w:szCs w:val="24"/>
              </w:rPr>
              <w:t>лектрондық (ішінара автоматтандырылған)</w:t>
            </w:r>
            <w:r w:rsidRPr="003A15F9">
              <w:rPr>
                <w:color w:val="000000"/>
                <w:sz w:val="24"/>
                <w:szCs w:val="24"/>
              </w:rPr>
              <w:t xml:space="preserve"> </w:t>
            </w:r>
            <w:r w:rsidRPr="00123CC0">
              <w:rPr>
                <w:color w:val="000000"/>
                <w:sz w:val="24"/>
                <w:szCs w:val="24"/>
              </w:rPr>
              <w:t>/</w:t>
            </w:r>
            <w:r w:rsidRPr="003A15F9">
              <w:rPr>
                <w:color w:val="000000"/>
                <w:sz w:val="24"/>
                <w:szCs w:val="24"/>
              </w:rPr>
              <w:t xml:space="preserve"> </w:t>
            </w:r>
            <w:r w:rsidRPr="00123CC0">
              <w:rPr>
                <w:color w:val="000000"/>
                <w:sz w:val="24"/>
                <w:szCs w:val="24"/>
              </w:rPr>
              <w:t>қағаз түрінде.</w:t>
            </w:r>
          </w:p>
        </w:tc>
      </w:tr>
      <w:tr w:rsidR="00B2231E" w:rsidTr="00B2231E">
        <w:trPr>
          <w:trHeight w:val="30"/>
          <w:tblCellSpacing w:w="0" w:type="dxa"/>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color w:val="000000"/>
                <w:sz w:val="24"/>
                <w:szCs w:val="24"/>
              </w:rPr>
            </w:pPr>
            <w:r w:rsidRPr="00123CC0">
              <w:rPr>
                <w:color w:val="000000"/>
                <w:sz w:val="24"/>
                <w:szCs w:val="24"/>
              </w:rPr>
              <w:t>5</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840" w:line="240" w:lineRule="auto"/>
              <w:jc w:val="both"/>
              <w:rPr>
                <w:color w:val="000000"/>
                <w:sz w:val="24"/>
                <w:szCs w:val="24"/>
              </w:rPr>
            </w:pPr>
            <w:r w:rsidRPr="00123CC0">
              <w:rPr>
                <w:color w:val="000000"/>
                <w:sz w:val="24"/>
                <w:szCs w:val="24"/>
              </w:rPr>
              <w:t>Мемлекеттік қызметті көрсету нәтижесі</w:t>
            </w:r>
          </w:p>
        </w:tc>
        <w:tc>
          <w:tcPr>
            <w:tcW w:w="1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tabs>
                <w:tab w:val="left" w:pos="2154"/>
              </w:tabs>
              <w:spacing w:after="20" w:line="240" w:lineRule="auto"/>
              <w:ind w:left="28" w:right="265" w:firstLine="525"/>
              <w:jc w:val="both"/>
              <w:rPr>
                <w:color w:val="000000"/>
                <w:sz w:val="24"/>
                <w:szCs w:val="24"/>
              </w:rPr>
            </w:pPr>
            <w:r w:rsidRPr="00123CC0">
              <w:rPr>
                <w:color w:val="000000"/>
                <w:sz w:val="24"/>
                <w:szCs w:val="24"/>
              </w:rPr>
              <w:t xml:space="preserve">1) </w:t>
            </w:r>
            <w:r>
              <w:rPr>
                <w:color w:val="000000"/>
                <w:sz w:val="24"/>
                <w:szCs w:val="24"/>
              </w:rPr>
              <w:t>«</w:t>
            </w:r>
            <w:r w:rsidRPr="00123CC0">
              <w:rPr>
                <w:color w:val="000000"/>
                <w:sz w:val="24"/>
                <w:szCs w:val="24"/>
              </w:rPr>
              <w:t>Тіркеу есебі мәселелері бойынша құжаттардың нысандарын бекіту туралы</w:t>
            </w:r>
            <w:r>
              <w:rPr>
                <w:color w:val="000000"/>
                <w:sz w:val="24"/>
                <w:szCs w:val="24"/>
              </w:rPr>
              <w:t>»</w:t>
            </w:r>
            <w:r w:rsidRPr="00123CC0">
              <w:rPr>
                <w:color w:val="000000"/>
                <w:sz w:val="24"/>
                <w:szCs w:val="24"/>
              </w:rPr>
              <w:t xml:space="preserve"> Қазақстан Республика</w:t>
            </w:r>
            <w:r>
              <w:rPr>
                <w:color w:val="000000"/>
                <w:sz w:val="24"/>
                <w:szCs w:val="24"/>
              </w:rPr>
              <w:t>сы Қаржы министрінің 2018 жылғы</w:t>
            </w:r>
            <w:r>
              <w:rPr>
                <w:color w:val="000000"/>
                <w:sz w:val="24"/>
                <w:szCs w:val="24"/>
              </w:rPr>
              <w:br/>
            </w:r>
            <w:r w:rsidRPr="00123CC0">
              <w:rPr>
                <w:color w:val="000000"/>
                <w:sz w:val="24"/>
                <w:szCs w:val="24"/>
              </w:rPr>
              <w:t xml:space="preserve">9 ақпандағы № 153 бұйрығымен (Нормативтік құқықтық актілерді мемлекеттік тіркеу тізілімінде № 16431 болып тіркелген) бекітілген нысан бойынша (Қазақстан Республикасында тұрақты мекеме арқылы филиал ашпай, сақтандыру ұйымдарында (сақтандыру брокері) немесе тәуелді агентте, дипломатиялық және оған теңестірілген өкілдікте, консульдық мекемеде қызметін жүзеге асырушы бейрезидент, </w:t>
            </w:r>
            <w:r w:rsidRPr="00123CC0">
              <w:rPr>
                <w:color w:val="000000"/>
                <w:sz w:val="24"/>
                <w:szCs w:val="24"/>
              </w:rPr>
              <w:lastRenderedPageBreak/>
              <w:t>шетелдік немесе азаматтығы жоқ адам, бейрезидент-заңды тұлғалар туралы мәліметтерді СТ МДБ енгізген кезде) тіркеу куәлігін беру;</w:t>
            </w:r>
          </w:p>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2) осы Тізбенің 9-тармағында көрсетілген жағдайларда және негіздер бойынша мемлекеттік қызметті көрсетуден бас тарту туралы уәжделген жауабы.</w:t>
            </w:r>
          </w:p>
        </w:tc>
      </w:tr>
      <w:tr w:rsidR="00B2231E" w:rsidTr="00B2231E">
        <w:trPr>
          <w:trHeight w:val="30"/>
          <w:tblCellSpacing w:w="0" w:type="dxa"/>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color w:val="000000"/>
                <w:sz w:val="24"/>
                <w:szCs w:val="24"/>
              </w:rPr>
            </w:pPr>
            <w:r w:rsidRPr="00123CC0">
              <w:rPr>
                <w:color w:val="000000"/>
                <w:sz w:val="24"/>
                <w:szCs w:val="24"/>
              </w:rPr>
              <w:lastRenderedPageBreak/>
              <w:t>6</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0" w:line="240" w:lineRule="auto"/>
              <w:ind w:left="20"/>
              <w:jc w:val="both"/>
              <w:rPr>
                <w:color w:val="000000"/>
                <w:sz w:val="24"/>
                <w:szCs w:val="24"/>
              </w:rPr>
            </w:pPr>
            <w:r w:rsidRPr="00123CC0">
              <w:rPr>
                <w:color w:val="000000"/>
                <w:sz w:val="24"/>
                <w:szCs w:val="24"/>
              </w:rPr>
              <w:t>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w:t>
            </w:r>
          </w:p>
        </w:tc>
        <w:tc>
          <w:tcPr>
            <w:tcW w:w="1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1320" w:line="240" w:lineRule="auto"/>
              <w:ind w:right="265" w:firstLine="525"/>
              <w:jc w:val="both"/>
              <w:rPr>
                <w:color w:val="000000"/>
                <w:sz w:val="24"/>
                <w:szCs w:val="24"/>
              </w:rPr>
            </w:pPr>
            <w:r w:rsidRPr="00CA66F3">
              <w:rPr>
                <w:color w:val="000000"/>
                <w:sz w:val="24"/>
                <w:szCs w:val="24"/>
              </w:rPr>
              <w:t xml:space="preserve"> </w:t>
            </w:r>
            <w:r w:rsidRPr="00123CC0">
              <w:rPr>
                <w:color w:val="000000"/>
                <w:sz w:val="24"/>
                <w:szCs w:val="24"/>
              </w:rPr>
              <w:t>Мемлекеттік қызмет тегін ұсынылады.</w:t>
            </w:r>
          </w:p>
        </w:tc>
      </w:tr>
      <w:tr w:rsidR="00B2231E" w:rsidRPr="006E0351" w:rsidTr="00B2231E">
        <w:trPr>
          <w:trHeight w:val="30"/>
          <w:tblCellSpacing w:w="0" w:type="dxa"/>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color w:val="000000"/>
                <w:sz w:val="24"/>
                <w:szCs w:val="24"/>
                <w:lang w:val="kk-KZ"/>
              </w:rPr>
            </w:pPr>
            <w:r>
              <w:rPr>
                <w:color w:val="000000"/>
                <w:sz w:val="24"/>
                <w:szCs w:val="24"/>
                <w:lang w:val="kk-KZ"/>
              </w:rPr>
              <w:t>7</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0" w:line="240" w:lineRule="auto"/>
              <w:ind w:left="20"/>
              <w:jc w:val="both"/>
              <w:rPr>
                <w:color w:val="000000"/>
                <w:sz w:val="24"/>
                <w:szCs w:val="24"/>
                <w:lang w:val="kk-KZ"/>
              </w:rPr>
            </w:pPr>
            <w:r w:rsidRPr="00A03C29">
              <w:rPr>
                <w:color w:val="000000"/>
                <w:sz w:val="24"/>
                <w:szCs w:val="24"/>
                <w:lang w:val="kk-KZ"/>
              </w:rPr>
              <w:t xml:space="preserve">Қызмет көрсетушінің,  Мемлекеттік корпорацияның және ақпарат объектілерінің </w:t>
            </w:r>
            <w:r>
              <w:rPr>
                <w:color w:val="000000"/>
                <w:sz w:val="24"/>
                <w:szCs w:val="24"/>
                <w:lang w:val="kk-KZ"/>
              </w:rPr>
              <w:t>жұмыс кестесі</w:t>
            </w:r>
          </w:p>
        </w:tc>
        <w:tc>
          <w:tcPr>
            <w:tcW w:w="1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0" w:line="240" w:lineRule="auto"/>
              <w:ind w:left="20" w:right="265" w:firstLine="525"/>
              <w:jc w:val="both"/>
              <w:rPr>
                <w:color w:val="000000"/>
                <w:sz w:val="24"/>
                <w:szCs w:val="24"/>
                <w:lang w:val="kk-KZ"/>
              </w:rPr>
            </w:pPr>
            <w:r w:rsidRPr="00A03C29">
              <w:rPr>
                <w:color w:val="000000"/>
                <w:sz w:val="24"/>
                <w:szCs w:val="24"/>
                <w:lang w:val="kk-KZ"/>
              </w:rPr>
              <w:t>1) көрсетілетін қызметті беруші – Қазақстан Республикасының Еңбек Кодексіне (бұдан әрі – ҚР Еңбек кодексі) және «Қазақстан Республикасындағы мерекелер туралы» Қазақстан Республикасының Заңына (бұдан әрі – ҚР мерекелер туралы Заңы) сәйкес демалыс және мерекелік күндерден басқа, дүйсенбіден бастап жұмаға дейін, 13.00-ден 14.30-ға дейінгі түскі үзіліспен, сағат 9.00-ден 18.30-ға дейін.</w:t>
            </w:r>
          </w:p>
          <w:p w:rsidR="00B2231E" w:rsidRDefault="00B2231E" w:rsidP="00B42853">
            <w:pPr>
              <w:spacing w:after="0" w:line="240" w:lineRule="auto"/>
              <w:ind w:left="20" w:right="265" w:firstLine="525"/>
              <w:jc w:val="both"/>
              <w:rPr>
                <w:color w:val="000000"/>
                <w:sz w:val="24"/>
                <w:szCs w:val="24"/>
                <w:lang w:val="kk-KZ"/>
              </w:rPr>
            </w:pPr>
            <w:r w:rsidRPr="00A03C29">
              <w:rPr>
                <w:color w:val="000000"/>
                <w:sz w:val="24"/>
                <w:szCs w:val="24"/>
                <w:lang w:val="kk-KZ"/>
              </w:rPr>
              <w:t>Мемлекеттік көрсетілетін қызмет кезекпен көрсетіледі, алдын ала жазылу талап етілмейді, жеделдетілген қызмет көрсету көзделмеген;</w:t>
            </w:r>
          </w:p>
          <w:p w:rsidR="00B2231E" w:rsidRDefault="00B2231E" w:rsidP="00B42853">
            <w:pPr>
              <w:spacing w:after="0" w:line="240" w:lineRule="auto"/>
              <w:ind w:left="20" w:right="265" w:firstLine="525"/>
              <w:jc w:val="both"/>
              <w:rPr>
                <w:color w:val="000000"/>
                <w:sz w:val="24"/>
                <w:szCs w:val="24"/>
                <w:lang w:val="kk-KZ"/>
              </w:rPr>
            </w:pPr>
            <w:r w:rsidRPr="00A03C29">
              <w:rPr>
                <w:color w:val="000000"/>
                <w:sz w:val="24"/>
                <w:szCs w:val="24"/>
                <w:lang w:val="kk-KZ"/>
              </w:rPr>
              <w:t>2) Мемлекеттік корпорация – ҚР Еңбек кодексіне және ҚР мерекелер туралы Заңына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rsidR="00B2231E" w:rsidRDefault="00B2231E" w:rsidP="00B42853">
            <w:pPr>
              <w:spacing w:after="0" w:line="240" w:lineRule="auto"/>
              <w:ind w:left="20" w:right="265" w:firstLine="525"/>
              <w:jc w:val="both"/>
              <w:rPr>
                <w:color w:val="000000"/>
                <w:sz w:val="24"/>
                <w:szCs w:val="24"/>
                <w:lang w:val="kk-KZ"/>
              </w:rPr>
            </w:pPr>
            <w:r w:rsidRPr="00A03C29">
              <w:rPr>
                <w:color w:val="000000"/>
                <w:sz w:val="24"/>
                <w:szCs w:val="24"/>
                <w:lang w:val="kk-KZ"/>
              </w:rPr>
              <w:t>Қабылдау көрсетілетін қызметті алушының тіркеу орны бойынша электрондық кезек тәртібімен жүргізіледі, жеделдетілген қызмет көрсету көзделмеген, портал арқылы электрондық кезекті брондауға болады;</w:t>
            </w:r>
          </w:p>
          <w:p w:rsidR="00B2231E" w:rsidRDefault="00B2231E" w:rsidP="00B42853">
            <w:pPr>
              <w:spacing w:after="0" w:line="240" w:lineRule="auto"/>
              <w:ind w:left="20" w:right="265" w:firstLine="525"/>
              <w:jc w:val="both"/>
              <w:rPr>
                <w:color w:val="000000"/>
                <w:sz w:val="24"/>
                <w:szCs w:val="24"/>
                <w:lang w:val="kk-KZ"/>
              </w:rPr>
            </w:pPr>
            <w:r w:rsidRPr="00BA7B45">
              <w:rPr>
                <w:color w:val="000000"/>
                <w:sz w:val="24"/>
                <w:szCs w:val="24"/>
                <w:lang w:val="kk-KZ"/>
              </w:rPr>
              <w:t>3) портал – жөндеу жұмыстарын жүргізуге байланысты техникалық үзілістерді қоспағанда, тәулік бойы (көрсетілетін қыз</w:t>
            </w:r>
            <w:r>
              <w:rPr>
                <w:color w:val="000000"/>
                <w:sz w:val="24"/>
                <w:szCs w:val="24"/>
                <w:lang w:val="kk-KZ"/>
              </w:rPr>
              <w:t xml:space="preserve">метті алушы ҚР Еңбек кодексіне </w:t>
            </w:r>
            <w:r w:rsidRPr="00BA7B45">
              <w:rPr>
                <w:color w:val="000000"/>
                <w:sz w:val="24"/>
                <w:szCs w:val="24"/>
                <w:lang w:val="kk-KZ"/>
              </w:rPr>
              <w:t>және ҚР мерекелер туралы Заңына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B2231E" w:rsidRDefault="00B2231E" w:rsidP="00B42853">
            <w:pPr>
              <w:spacing w:after="0" w:line="240" w:lineRule="auto"/>
              <w:ind w:left="20" w:right="265" w:firstLine="525"/>
              <w:jc w:val="both"/>
              <w:rPr>
                <w:color w:val="000000"/>
                <w:sz w:val="24"/>
                <w:szCs w:val="24"/>
                <w:lang w:val="kk-KZ"/>
              </w:rPr>
            </w:pPr>
            <w:r w:rsidRPr="00BA7B45">
              <w:rPr>
                <w:color w:val="000000"/>
                <w:sz w:val="24"/>
                <w:szCs w:val="24"/>
                <w:lang w:val="kk-KZ"/>
              </w:rPr>
              <w:t>Мемлекеттік қызметті көрсету орындарының мекенжайлары:</w:t>
            </w:r>
            <w:r>
              <w:rPr>
                <w:color w:val="000000"/>
                <w:sz w:val="24"/>
                <w:szCs w:val="24"/>
                <w:lang w:val="kk-KZ"/>
              </w:rPr>
              <w:br/>
            </w:r>
            <w:r w:rsidRPr="00BA7B45">
              <w:rPr>
                <w:color w:val="000000"/>
                <w:sz w:val="24"/>
                <w:szCs w:val="24"/>
                <w:lang w:val="kk-KZ"/>
              </w:rPr>
              <w:t>1) көрсетілетін қызметті берушінің – www.kgd.gov.kz;</w:t>
            </w:r>
            <w:r>
              <w:rPr>
                <w:color w:val="000000"/>
                <w:sz w:val="24"/>
                <w:szCs w:val="24"/>
                <w:lang w:val="kk-KZ"/>
              </w:rPr>
              <w:br/>
            </w:r>
            <w:r w:rsidRPr="00BA7B45">
              <w:rPr>
                <w:color w:val="000000"/>
                <w:sz w:val="24"/>
                <w:szCs w:val="24"/>
                <w:lang w:val="kk-KZ"/>
              </w:rPr>
              <w:t>2) Мемлекеттік корпорацияның – www. gov4c.kz;</w:t>
            </w:r>
            <w:r>
              <w:rPr>
                <w:color w:val="000000"/>
                <w:sz w:val="24"/>
                <w:szCs w:val="24"/>
                <w:lang w:val="kk-KZ"/>
              </w:rPr>
              <w:br/>
            </w:r>
            <w:r w:rsidRPr="00BA7B45">
              <w:rPr>
                <w:color w:val="000000"/>
                <w:sz w:val="24"/>
                <w:szCs w:val="24"/>
                <w:lang w:val="kk-KZ"/>
              </w:rPr>
              <w:t>3) www.egov.kz порталы интернет-ресурстарында орналастырылған.</w:t>
            </w:r>
          </w:p>
        </w:tc>
      </w:tr>
      <w:tr w:rsidR="00B2231E" w:rsidTr="00B2231E">
        <w:trPr>
          <w:trHeight w:val="5077"/>
          <w:tblCellSpacing w:w="0" w:type="dxa"/>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color w:val="000000"/>
                <w:sz w:val="24"/>
                <w:szCs w:val="24"/>
              </w:rPr>
            </w:pPr>
            <w:r w:rsidRPr="00123CC0">
              <w:rPr>
                <w:color w:val="000000"/>
                <w:sz w:val="24"/>
                <w:szCs w:val="24"/>
              </w:rPr>
              <w:lastRenderedPageBreak/>
              <w:t>8</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7680" w:line="240" w:lineRule="auto"/>
              <w:jc w:val="both"/>
              <w:rPr>
                <w:color w:val="000000"/>
                <w:sz w:val="24"/>
                <w:szCs w:val="24"/>
              </w:rPr>
            </w:pPr>
            <w:r w:rsidRPr="00123CC0">
              <w:rPr>
                <w:color w:val="000000"/>
                <w:sz w:val="24"/>
                <w:szCs w:val="24"/>
              </w:rPr>
              <w:t>Мемлекеттік қызмет көрсету үшін көрсетілетін қызметті алушыдан талап етілетін құж</w:t>
            </w:r>
            <w:bookmarkStart w:id="0" w:name="_GoBack"/>
            <w:bookmarkEnd w:id="0"/>
            <w:r w:rsidRPr="00123CC0">
              <w:rPr>
                <w:color w:val="000000"/>
                <w:sz w:val="24"/>
                <w:szCs w:val="24"/>
              </w:rPr>
              <w:t>аттар мен мәліметтер тізбесі</w:t>
            </w:r>
          </w:p>
        </w:tc>
        <w:tc>
          <w:tcPr>
            <w:tcW w:w="1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Көрсетілетін қызметті алушы немесе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жүгінген кезде:</w:t>
            </w:r>
          </w:p>
          <w:p w:rsidR="00B2231E" w:rsidRDefault="00B2231E" w:rsidP="00B42853">
            <w:pPr>
              <w:spacing w:after="20" w:line="240" w:lineRule="auto"/>
              <w:ind w:left="20" w:right="265" w:firstLine="525"/>
              <w:jc w:val="both"/>
              <w:rPr>
                <w:color w:val="000000"/>
                <w:sz w:val="24"/>
                <w:szCs w:val="24"/>
              </w:rPr>
            </w:pPr>
            <w:r>
              <w:rPr>
                <w:color w:val="000000"/>
                <w:sz w:val="24"/>
                <w:szCs w:val="24"/>
              </w:rPr>
              <w:t xml:space="preserve">1) </w:t>
            </w:r>
            <w:r w:rsidRPr="00123CC0">
              <w:rPr>
                <w:color w:val="000000"/>
                <w:sz w:val="24"/>
                <w:szCs w:val="24"/>
              </w:rPr>
              <w:t>көрсетілетін қызметті берушіге (келу тәртібімен немесе пошта арқылы) немесе Мемлекеттік корпорацияға:</w:t>
            </w:r>
          </w:p>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СТ МДБ-ға бейрезидент туралы мәліметтерді енгізу үшін:</w:t>
            </w:r>
          </w:p>
          <w:p w:rsidR="00B2231E" w:rsidRDefault="00B2231E" w:rsidP="00B42853">
            <w:pPr>
              <w:spacing w:after="20" w:line="240" w:lineRule="auto"/>
              <w:ind w:left="20" w:right="265" w:firstLine="525"/>
              <w:jc w:val="both"/>
              <w:rPr>
                <w:color w:val="000000"/>
                <w:sz w:val="24"/>
                <w:szCs w:val="24"/>
              </w:rPr>
            </w:pPr>
            <w:r>
              <w:rPr>
                <w:color w:val="000000"/>
                <w:sz w:val="24"/>
                <w:szCs w:val="24"/>
              </w:rPr>
              <w:t>«</w:t>
            </w:r>
            <w:r w:rsidRPr="00123CC0">
              <w:rPr>
                <w:color w:val="000000"/>
                <w:sz w:val="24"/>
                <w:szCs w:val="24"/>
              </w:rPr>
              <w:t>Салықтық өтініштердің нысандарын бекіту туралы</w:t>
            </w:r>
            <w:r>
              <w:rPr>
                <w:color w:val="000000"/>
                <w:sz w:val="24"/>
                <w:szCs w:val="24"/>
              </w:rPr>
              <w:t>»</w:t>
            </w:r>
            <w:r w:rsidRPr="00123CC0">
              <w:rPr>
                <w:color w:val="000000"/>
                <w:sz w:val="24"/>
                <w:szCs w:val="24"/>
              </w:rPr>
              <w:t xml:space="preserve"> Қазақстан Республикасы Қаржы министрінің № 160 бұйрығымен (Қазақстан Республикасының Нормативтік құқықтық актілерді мемлекеттік тіркеу тізілімінде №16425 болып тіркелген) бекітілген нысан бойынша тіркеу есебіне қою туралы салықтық өтініш (бұдан әрі - тіркеу есебіне қою туралы салықтық өтініш);</w:t>
            </w:r>
          </w:p>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осы Қағиданың 1-қосымшасына сәйкес алушы (бейрезидент) туралы мәліметтерді СТ МДБ-ға енгізу үшін қажетті құжаттар тізбесі;</w:t>
            </w:r>
          </w:p>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СТ МДБ-ға тіркеу деректеріне өзгерістер және (немесе) толықтырулар енгізу үшін - тіркеу есебіне қою туралы салықтық өтініш.</w:t>
            </w:r>
          </w:p>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2) осы қағиданың 2-қосымшасына сәйкес құжаттар тізбесі;</w:t>
            </w:r>
          </w:p>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СТ МДҚ-да тіркеу деректеріне өзгерістер мен (немесе) толықтырулар енгізу үшін:</w:t>
            </w:r>
          </w:p>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2) порталға:</w:t>
            </w:r>
          </w:p>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бюджетпен есеп айырысу бойынша жауапты қызметкер, көрсетілетін қызметті алушының телефон нөмірі, электрондық почта мекенжайы туралы мәліметтерге өзгерістер және (неме</w:t>
            </w:r>
            <w:r>
              <w:rPr>
                <w:color w:val="000000"/>
                <w:sz w:val="24"/>
                <w:szCs w:val="24"/>
              </w:rPr>
              <w:t xml:space="preserve">се) толықтырулар енгізу үшін – </w:t>
            </w:r>
            <w:r w:rsidRPr="00123CC0">
              <w:rPr>
                <w:color w:val="000000"/>
                <w:sz w:val="24"/>
                <w:szCs w:val="24"/>
              </w:rPr>
              <w:t>тіркеу есебіне қою туралы салықтық өтініш.</w:t>
            </w:r>
          </w:p>
        </w:tc>
      </w:tr>
      <w:tr w:rsidR="00B2231E" w:rsidRPr="006E0351" w:rsidTr="00B2231E">
        <w:trPr>
          <w:trHeight w:val="3801"/>
          <w:tblCellSpacing w:w="0" w:type="dxa"/>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color w:val="000000"/>
                <w:sz w:val="24"/>
                <w:szCs w:val="24"/>
              </w:rPr>
            </w:pPr>
            <w:r w:rsidRPr="00123CC0">
              <w:rPr>
                <w:color w:val="000000"/>
                <w:sz w:val="24"/>
                <w:szCs w:val="24"/>
              </w:rPr>
              <w:lastRenderedPageBreak/>
              <w:t>9</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color w:val="000000"/>
                <w:sz w:val="24"/>
                <w:szCs w:val="24"/>
              </w:rPr>
            </w:pPr>
            <w:r w:rsidRPr="00123CC0">
              <w:rPr>
                <w:color w:val="000000"/>
                <w:sz w:val="24"/>
                <w:szCs w:val="24"/>
              </w:rPr>
              <w:t>Қазақстан Республикасы заңдарымен белгіленген мемлекеттік көрсетілетін қызметті беруден бас тарту негіздемелері</w:t>
            </w:r>
          </w:p>
        </w:tc>
        <w:tc>
          <w:tcPr>
            <w:tcW w:w="1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right="265" w:firstLine="525"/>
              <w:jc w:val="both"/>
              <w:rPr>
                <w:color w:val="000000"/>
                <w:sz w:val="24"/>
                <w:szCs w:val="24"/>
                <w:lang w:val="kk-KZ"/>
              </w:rPr>
            </w:pPr>
            <w:r w:rsidRPr="006C6009">
              <w:rPr>
                <w:color w:val="000000"/>
                <w:sz w:val="24"/>
                <w:szCs w:val="24"/>
              </w:rPr>
              <w:t xml:space="preserve">1) </w:t>
            </w:r>
            <w:r w:rsidRPr="006C6009">
              <w:rPr>
                <w:color w:val="000000"/>
                <w:sz w:val="24"/>
                <w:szCs w:val="24"/>
                <w:lang w:val="kk-KZ"/>
              </w:rPr>
              <w:t>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«Салық және бюджетке төленетін басқа да міндетті төлемдер туралы» Қазақстан Республикасы Кодексінің (Салық кодексі) 76 және 77-баптарының талаптарына сәйкес келмеуі.</w:t>
            </w:r>
          </w:p>
          <w:p w:rsidR="00B2231E" w:rsidRDefault="00B2231E" w:rsidP="00B42853">
            <w:pPr>
              <w:spacing w:after="20" w:line="240" w:lineRule="auto"/>
              <w:ind w:left="20" w:right="265" w:firstLine="525"/>
              <w:jc w:val="both"/>
              <w:rPr>
                <w:color w:val="000000"/>
                <w:sz w:val="24"/>
                <w:szCs w:val="24"/>
                <w:lang w:val="kk-KZ"/>
              </w:rPr>
            </w:pPr>
            <w:r>
              <w:rPr>
                <w:color w:val="000000"/>
                <w:sz w:val="24"/>
                <w:szCs w:val="24"/>
                <w:lang w:val="kk-KZ"/>
              </w:rPr>
              <w:t>2</w:t>
            </w:r>
            <w:r w:rsidRPr="006C6009">
              <w:rPr>
                <w:color w:val="000000"/>
                <w:sz w:val="24"/>
                <w:szCs w:val="24"/>
                <w:lang w:val="kk-KZ"/>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B2231E" w:rsidRDefault="00B2231E" w:rsidP="00B42853">
            <w:pPr>
              <w:spacing w:after="20" w:line="240" w:lineRule="auto"/>
              <w:ind w:left="20" w:right="265" w:firstLine="525"/>
              <w:jc w:val="both"/>
              <w:rPr>
                <w:color w:val="000000"/>
                <w:sz w:val="24"/>
                <w:szCs w:val="24"/>
                <w:lang w:val="kk-KZ"/>
              </w:rPr>
            </w:pPr>
            <w:r>
              <w:rPr>
                <w:color w:val="000000"/>
                <w:sz w:val="24"/>
                <w:szCs w:val="24"/>
                <w:lang w:val="kk-KZ"/>
              </w:rPr>
              <w:t>3</w:t>
            </w:r>
            <w:r w:rsidRPr="006C6009">
              <w:rPr>
                <w:color w:val="000000"/>
                <w:sz w:val="24"/>
                <w:szCs w:val="24"/>
                <w:lang w:val="kk-KZ"/>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B2231E" w:rsidRDefault="00B2231E" w:rsidP="00B42853">
            <w:pPr>
              <w:spacing w:after="20" w:line="240" w:lineRule="auto"/>
              <w:ind w:left="20" w:right="265" w:firstLine="525"/>
              <w:jc w:val="both"/>
              <w:rPr>
                <w:color w:val="000000"/>
                <w:sz w:val="24"/>
                <w:szCs w:val="24"/>
                <w:lang w:val="kk-KZ"/>
              </w:rPr>
            </w:pPr>
            <w:r>
              <w:rPr>
                <w:color w:val="000000"/>
                <w:sz w:val="24"/>
                <w:szCs w:val="24"/>
                <w:lang w:val="kk-KZ"/>
              </w:rPr>
              <w:t>4</w:t>
            </w:r>
            <w:r w:rsidRPr="006C6009">
              <w:rPr>
                <w:color w:val="000000"/>
                <w:sz w:val="24"/>
                <w:szCs w:val="24"/>
                <w:lang w:val="kk-KZ"/>
              </w:rPr>
              <w:t>)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B2231E" w:rsidRDefault="00B2231E" w:rsidP="00B42853">
            <w:pPr>
              <w:spacing w:after="20" w:line="240" w:lineRule="auto"/>
              <w:ind w:left="20" w:right="265" w:firstLine="525"/>
              <w:jc w:val="both"/>
              <w:rPr>
                <w:color w:val="000000"/>
                <w:sz w:val="24"/>
                <w:szCs w:val="24"/>
                <w:lang w:val="kk-KZ"/>
              </w:rPr>
            </w:pPr>
          </w:p>
        </w:tc>
      </w:tr>
      <w:tr w:rsidR="00B2231E" w:rsidTr="00B2231E">
        <w:trPr>
          <w:trHeight w:val="30"/>
          <w:tblCellSpacing w:w="0" w:type="dxa"/>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color w:val="000000"/>
                <w:sz w:val="24"/>
                <w:szCs w:val="24"/>
              </w:rPr>
            </w:pPr>
            <w:r w:rsidRPr="00123CC0">
              <w:rPr>
                <w:color w:val="000000"/>
                <w:sz w:val="24"/>
                <w:szCs w:val="24"/>
              </w:rPr>
              <w:t>10</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3600" w:line="240" w:lineRule="auto"/>
              <w:ind w:left="20"/>
              <w:jc w:val="both"/>
              <w:rPr>
                <w:color w:val="000000"/>
                <w:sz w:val="24"/>
                <w:szCs w:val="24"/>
              </w:rPr>
            </w:pPr>
            <w:r w:rsidRPr="00123CC0">
              <w:rPr>
                <w:color w:val="000000"/>
                <w:sz w:val="24"/>
                <w:szCs w:val="24"/>
              </w:rPr>
              <w:t>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1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right="265" w:firstLine="525"/>
              <w:jc w:val="both"/>
              <w:rPr>
                <w:color w:val="000000"/>
                <w:sz w:val="24"/>
                <w:szCs w:val="24"/>
              </w:rPr>
            </w:pPr>
            <w:r>
              <w:rPr>
                <w:color w:val="000000"/>
                <w:sz w:val="24"/>
                <w:szCs w:val="24"/>
              </w:rPr>
              <w:t>«</w:t>
            </w:r>
            <w:r w:rsidRPr="00123CC0">
              <w:rPr>
                <w:color w:val="000000"/>
                <w:sz w:val="24"/>
                <w:szCs w:val="24"/>
              </w:rPr>
              <w:t>Халық денсаулығы және денсаулық сақтау жүйесі туралы</w:t>
            </w:r>
            <w:r>
              <w:rPr>
                <w:color w:val="000000"/>
                <w:sz w:val="24"/>
                <w:szCs w:val="24"/>
              </w:rPr>
              <w:t>»</w:t>
            </w:r>
            <w:r w:rsidRPr="00123CC0">
              <w:rPr>
                <w:color w:val="000000"/>
                <w:sz w:val="24"/>
                <w:szCs w:val="24"/>
              </w:rPr>
              <w:t xml:space="preserve"> Қазақстан Республикасының Кодексімен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r w:rsidRPr="00BA7B45">
              <w:rPr>
                <w:color w:val="000000"/>
                <w:sz w:val="24"/>
                <w:szCs w:val="24"/>
              </w:rPr>
              <w:t xml:space="preserve"> </w:t>
            </w:r>
          </w:p>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Көрсетілетін қызметті алушының ЭЦҚ-сы болған кезде мемлекеттік көрсетілетін қызметті электрондық нысанда портал арқылы алуға мүмкіндігі бар.</w:t>
            </w:r>
          </w:p>
          <w:p w:rsidR="00B2231E" w:rsidRDefault="00B2231E" w:rsidP="00B42853">
            <w:pPr>
              <w:spacing w:after="20" w:line="240" w:lineRule="auto"/>
              <w:ind w:left="20" w:right="265" w:firstLine="525"/>
              <w:jc w:val="both"/>
              <w:rPr>
                <w:color w:val="000000"/>
                <w:sz w:val="24"/>
                <w:szCs w:val="24"/>
              </w:rPr>
            </w:pPr>
            <w:r w:rsidRPr="00123CC0">
              <w:rPr>
                <w:color w:val="000000"/>
                <w:sz w:val="24"/>
                <w:szCs w:val="24"/>
              </w:rPr>
              <w:t xml:space="preserve">Көрсетілетін қызметті алушының мемлекеттік қызмет көрсету тәртібі және мәртебесі туралы ақпаратты порталдағы </w:t>
            </w:r>
            <w:r>
              <w:rPr>
                <w:color w:val="000000"/>
                <w:sz w:val="24"/>
                <w:szCs w:val="24"/>
              </w:rPr>
              <w:t>«</w:t>
            </w:r>
            <w:r w:rsidRPr="00123CC0">
              <w:rPr>
                <w:color w:val="000000"/>
                <w:sz w:val="24"/>
                <w:szCs w:val="24"/>
              </w:rPr>
              <w:t>жеке кабинеті</w:t>
            </w:r>
            <w:r>
              <w:rPr>
                <w:color w:val="000000"/>
                <w:sz w:val="24"/>
                <w:szCs w:val="24"/>
              </w:rPr>
              <w:t>»</w:t>
            </w:r>
            <w:r w:rsidRPr="00123CC0">
              <w:rPr>
                <w:color w:val="000000"/>
                <w:sz w:val="24"/>
                <w:szCs w:val="24"/>
              </w:rPr>
              <w:t>, бірыңғай байланыс орталығы арқылы қашықтықтан қол жеткізу режимінде алу мүмкіндігі бар.</w:t>
            </w:r>
          </w:p>
        </w:tc>
      </w:tr>
    </w:tbl>
    <w:p w:rsidR="00B2231E" w:rsidRDefault="00B2231E" w:rsidP="00B2231E">
      <w:pPr>
        <w:spacing w:after="0" w:line="240" w:lineRule="auto"/>
        <w:ind w:left="9356"/>
        <w:jc w:val="center"/>
        <w:rPr>
          <w:color w:val="000000"/>
          <w:sz w:val="28"/>
          <w:szCs w:val="28"/>
        </w:rPr>
      </w:pPr>
      <w:bookmarkStart w:id="1" w:name="z36"/>
      <w:r w:rsidRPr="00C36D49">
        <w:rPr>
          <w:color w:val="000000"/>
          <w:sz w:val="28"/>
          <w:szCs w:val="28"/>
        </w:rPr>
        <w:lastRenderedPageBreak/>
        <w:t>«Салық төлеушілерді тіркеу»</w:t>
      </w:r>
      <w:r>
        <w:rPr>
          <w:sz w:val="28"/>
          <w:szCs w:val="28"/>
        </w:rPr>
        <w:br/>
      </w:r>
      <w:r w:rsidRPr="00C36D49">
        <w:rPr>
          <w:color w:val="000000"/>
          <w:sz w:val="28"/>
          <w:szCs w:val="28"/>
        </w:rPr>
        <w:t>мемлекеттік қызметтерді</w:t>
      </w:r>
      <w:r>
        <w:rPr>
          <w:sz w:val="28"/>
          <w:szCs w:val="28"/>
        </w:rPr>
        <w:br/>
      </w:r>
      <w:r w:rsidRPr="00C36D49">
        <w:rPr>
          <w:color w:val="000000"/>
          <w:sz w:val="28"/>
          <w:szCs w:val="28"/>
        </w:rPr>
        <w:t>көрсету қағидаларына</w:t>
      </w:r>
      <w:r>
        <w:rPr>
          <w:sz w:val="28"/>
          <w:szCs w:val="28"/>
        </w:rPr>
        <w:br/>
      </w:r>
      <w:r w:rsidRPr="00C36D49">
        <w:rPr>
          <w:color w:val="000000"/>
          <w:sz w:val="28"/>
          <w:szCs w:val="28"/>
        </w:rPr>
        <w:t>4-қосымша</w:t>
      </w:r>
    </w:p>
    <w:p w:rsidR="00B2231E" w:rsidRDefault="00B2231E" w:rsidP="00B2231E">
      <w:pPr>
        <w:spacing w:after="0" w:line="240" w:lineRule="auto"/>
        <w:rPr>
          <w:b/>
          <w:color w:val="000000"/>
          <w:sz w:val="24"/>
          <w:szCs w:val="24"/>
        </w:rPr>
      </w:pPr>
      <w:r w:rsidRPr="00A05D58">
        <w:rPr>
          <w:b/>
          <w:color w:val="000000"/>
          <w:sz w:val="24"/>
          <w:szCs w:val="24"/>
        </w:rPr>
        <w:t xml:space="preserve"> </w:t>
      </w:r>
    </w:p>
    <w:p w:rsidR="00B2231E" w:rsidRDefault="00B2231E" w:rsidP="00B2231E">
      <w:pPr>
        <w:spacing w:after="0" w:line="240" w:lineRule="auto"/>
        <w:rPr>
          <w:b/>
          <w:color w:val="000000"/>
          <w:sz w:val="24"/>
          <w:szCs w:val="24"/>
        </w:rPr>
      </w:pPr>
    </w:p>
    <w:p w:rsidR="00B2231E" w:rsidRDefault="00B2231E" w:rsidP="00B2231E">
      <w:pPr>
        <w:spacing w:after="0" w:line="240" w:lineRule="auto"/>
        <w:jc w:val="center"/>
        <w:rPr>
          <w:color w:val="000000"/>
          <w:sz w:val="24"/>
          <w:szCs w:val="24"/>
        </w:rPr>
      </w:pPr>
      <w:r w:rsidRPr="00C36D49">
        <w:rPr>
          <w:color w:val="000000"/>
          <w:sz w:val="24"/>
          <w:szCs w:val="24"/>
        </w:rPr>
        <w:t>Салық төлеушілердің мемлекеттік деректер қорына көрсетілетін қызметті алушылар (резидент еместер) туралы мәліметтер енгізу үшін қажетті құжаттар</w:t>
      </w:r>
    </w:p>
    <w:bookmarkEnd w:id="1"/>
    <w:p w:rsidR="00B2231E" w:rsidRDefault="00B2231E" w:rsidP="00B2231E">
      <w:pPr>
        <w:spacing w:after="0" w:line="240" w:lineRule="auto"/>
        <w:rPr>
          <w:sz w:val="24"/>
          <w:szCs w:val="24"/>
        </w:rPr>
      </w:pPr>
    </w:p>
    <w:p w:rsidR="00B2231E" w:rsidRDefault="00B2231E" w:rsidP="00B2231E">
      <w:pPr>
        <w:spacing w:after="0" w:line="240" w:lineRule="auto"/>
        <w:ind w:firstLine="709"/>
        <w:jc w:val="both"/>
        <w:rPr>
          <w:sz w:val="24"/>
          <w:szCs w:val="24"/>
        </w:rPr>
      </w:pPr>
      <w:r w:rsidRPr="00A05D58">
        <w:rPr>
          <w:color w:val="000000"/>
          <w:sz w:val="24"/>
          <w:szCs w:val="24"/>
        </w:rPr>
        <w:t>Көрсетілетін қызметті алушылар (бейрезидент заңды тұлғалар) үшін:</w:t>
      </w:r>
    </w:p>
    <w:tbl>
      <w:tblPr>
        <w:tblW w:w="15047"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3014"/>
        <w:gridCol w:w="992"/>
        <w:gridCol w:w="1418"/>
        <w:gridCol w:w="1275"/>
        <w:gridCol w:w="1276"/>
        <w:gridCol w:w="1559"/>
        <w:gridCol w:w="709"/>
        <w:gridCol w:w="992"/>
        <w:gridCol w:w="1560"/>
        <w:gridCol w:w="1134"/>
      </w:tblGrid>
      <w:tr w:rsidR="00B2231E" w:rsidTr="00B2231E">
        <w:trPr>
          <w:trHeight w:val="30"/>
          <w:tblCellSpacing w:w="0" w:type="dxa"/>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w:t>
            </w:r>
          </w:p>
        </w:tc>
        <w:tc>
          <w:tcPr>
            <w:tcW w:w="30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Көрсетілетін қызметті алушылар санаттары</w:t>
            </w:r>
          </w:p>
        </w:tc>
        <w:tc>
          <w:tcPr>
            <w:tcW w:w="822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Көшірмелерін табыс ету қажет құжаттардың тізбесі (*белгісі құжаттардың көшірмелерін нотариуста куәландыру қажет дегенді білдіреді, ** белгісі құжат тек өкілдіктер қызметкерлерін тіркеген кезде табыс етіледі дегенді білдіреді)</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Өтінішті тапсыру мерзімі</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Құжаттар тапсырылатын салық органы</w:t>
            </w:r>
          </w:p>
        </w:tc>
      </w:tr>
      <w:tr w:rsidR="00B2231E" w:rsidRPr="006E0351" w:rsidTr="00B2231E">
        <w:trPr>
          <w:trHeight w:val="30"/>
          <w:tblCellSpacing w:w="0" w:type="dxa"/>
        </w:trPr>
        <w:tc>
          <w:tcPr>
            <w:tcW w:w="1118" w:type="dxa"/>
            <w:vMerge/>
            <w:tcBorders>
              <w:top w:val="nil"/>
              <w:left w:val="single" w:sz="5" w:space="0" w:color="CFCFCF"/>
              <w:bottom w:val="single" w:sz="5" w:space="0" w:color="CFCFCF"/>
              <w:right w:val="single" w:sz="5" w:space="0" w:color="CFCFCF"/>
            </w:tcBorders>
          </w:tcPr>
          <w:p w:rsidR="00B2231E" w:rsidRDefault="00B2231E" w:rsidP="00B42853">
            <w:pPr>
              <w:spacing w:line="240" w:lineRule="auto"/>
              <w:rPr>
                <w:sz w:val="24"/>
                <w:szCs w:val="24"/>
              </w:rPr>
            </w:pPr>
          </w:p>
        </w:tc>
        <w:tc>
          <w:tcPr>
            <w:tcW w:w="3014" w:type="dxa"/>
            <w:vMerge/>
            <w:tcBorders>
              <w:top w:val="nil"/>
              <w:left w:val="single" w:sz="5" w:space="0" w:color="CFCFCF"/>
              <w:bottom w:val="single" w:sz="5" w:space="0" w:color="CFCFCF"/>
              <w:right w:val="single" w:sz="5" w:space="0" w:color="CFCFCF"/>
            </w:tcBorders>
          </w:tcPr>
          <w:p w:rsidR="00B2231E" w:rsidRDefault="00B2231E" w:rsidP="00B42853">
            <w:pPr>
              <w:spacing w:line="240" w:lineRule="auto"/>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Құрылтай құжаттары*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Осындай құжат болған кезде салықтық тіркеу нөмірін (немесе оның аналогын) көрсете отырып, бейрезиденттің инкорпорация еліндегі салықтық тіркелуін растайтын құжат*</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Мемлекеттік тіркеу нөмірін (немесе оның аналогын) көрсете отырып, бейрезиденттің инкорпорация еліндегі мемлекеттік тіркелуін растайтын құжат*</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Директорлар кеңесі жиналысының немесе осыған ұқсас басқару органының хаттамасы*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 xml:space="preserve">Бейрезиденттің атынан кәсіпкерлік қызметті жүзеге асыруға, келісімшарттарға қол қоюға өкілеттіктер беруге немесе өзге мақсаттарға арналған шарттың (келісімнің, келісімшарттың немесе өзге де құжаттың) бар </w:t>
            </w:r>
            <w:r w:rsidRPr="00A05D58">
              <w:rPr>
                <w:color w:val="000000"/>
                <w:sz w:val="24"/>
                <w:szCs w:val="24"/>
              </w:rPr>
              <w:lastRenderedPageBreak/>
              <w:t>болған жағдайда*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lastRenderedPageBreak/>
              <w:t>Бірлескен қызмет туралы шарт*</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lang w:val="ru-RU"/>
              </w:rPr>
            </w:pPr>
            <w:r w:rsidRPr="00A05D58">
              <w:rPr>
                <w:color w:val="000000"/>
                <w:sz w:val="24"/>
                <w:szCs w:val="24"/>
                <w:lang w:val="ru-RU"/>
              </w:rPr>
              <w:t>Қазақстан Республикасында аккредиттелгенін растайтын құжат**</w:t>
            </w:r>
          </w:p>
        </w:tc>
        <w:tc>
          <w:tcPr>
            <w:tcW w:w="1560" w:type="dxa"/>
            <w:vMerge/>
            <w:tcBorders>
              <w:top w:val="nil"/>
              <w:left w:val="single" w:sz="5" w:space="0" w:color="CFCFCF"/>
              <w:bottom w:val="single" w:sz="5" w:space="0" w:color="CFCFCF"/>
              <w:right w:val="single" w:sz="5" w:space="0" w:color="CFCFCF"/>
            </w:tcBorders>
          </w:tcPr>
          <w:p w:rsidR="00B2231E" w:rsidRDefault="00B2231E" w:rsidP="00B42853">
            <w:pPr>
              <w:spacing w:line="240" w:lineRule="auto"/>
              <w:rPr>
                <w:sz w:val="24"/>
                <w:szCs w:val="24"/>
                <w:lang w:val="ru-RU"/>
              </w:rPr>
            </w:pPr>
          </w:p>
        </w:tc>
        <w:tc>
          <w:tcPr>
            <w:tcW w:w="1134" w:type="dxa"/>
            <w:vMerge/>
            <w:tcBorders>
              <w:top w:val="nil"/>
              <w:left w:val="single" w:sz="5" w:space="0" w:color="CFCFCF"/>
              <w:bottom w:val="single" w:sz="5" w:space="0" w:color="CFCFCF"/>
              <w:right w:val="single" w:sz="5" w:space="0" w:color="CFCFCF"/>
            </w:tcBorders>
          </w:tcPr>
          <w:p w:rsidR="00B2231E" w:rsidRDefault="00B2231E" w:rsidP="00B42853">
            <w:pPr>
              <w:spacing w:line="240" w:lineRule="auto"/>
              <w:rPr>
                <w:sz w:val="24"/>
                <w:szCs w:val="24"/>
                <w:lang w:val="ru-RU"/>
              </w:rPr>
            </w:pPr>
          </w:p>
        </w:tc>
      </w:tr>
      <w:tr w:rsidR="00B2231E" w:rsidTr="00B2231E">
        <w:trPr>
          <w:trHeight w:val="30"/>
          <w:tblCellSpacing w:w="0" w:type="dxa"/>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lastRenderedPageBreak/>
              <w:t>1</w:t>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4</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9</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10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11</w:t>
            </w:r>
          </w:p>
        </w:tc>
      </w:tr>
      <w:tr w:rsidR="00B2231E" w:rsidTr="00B2231E">
        <w:trPr>
          <w:trHeight w:val="30"/>
          <w:tblCellSpacing w:w="0" w:type="dxa"/>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1</w:t>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Филиал, өкілдік ашпай тұрақты мекеме арқылы қызметін жүзеге асыратын бейрезидент заңды тұлға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0FBB99AC" wp14:editId="2B031841">
                  <wp:extent cx="304800" cy="241300"/>
                  <wp:effectExtent l="0" t="0" r="0" b="0"/>
                  <wp:docPr id="3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30C63501" wp14:editId="3EEC3477">
                  <wp:extent cx="304800" cy="241300"/>
                  <wp:effectExtent l="0" t="0" r="0" b="0"/>
                  <wp:docPr id="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06A58F8D" wp14:editId="1880D14B">
                  <wp:extent cx="304800" cy="241300"/>
                  <wp:effectExtent l="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Қазақстан Республикасында қызметін жүзеге асыра бастаған күннен бастап күнтізбелік отыз күн ішінде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Тұрақты мекеменің орналасқан жері бойынша</w:t>
            </w:r>
          </w:p>
        </w:tc>
      </w:tr>
      <w:tr w:rsidR="00B2231E" w:rsidTr="00B2231E">
        <w:trPr>
          <w:trHeight w:val="30"/>
          <w:tblCellSpacing w:w="0" w:type="dxa"/>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2</w:t>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Тиімді басқару орны (нақты басқару органының орналасқан жері) Қазақстан Республикасында орналасқан шет мемлекеттің заңнамасына сәйкес құрылған заңды тұлға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20E9DF26" wp14:editId="4722716C">
                  <wp:extent cx="304800" cy="241300"/>
                  <wp:effectExtent l="0" t="0" r="0" b="0"/>
                  <wp:docPr id="4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0F66140E" wp14:editId="5A1C0C11">
                  <wp:extent cx="304800" cy="241300"/>
                  <wp:effectExtent l="0" t="0" r="0" b="0"/>
                  <wp:docPr id="4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0107BDC0" wp14:editId="21070C80">
                  <wp:extent cx="304800" cy="241300"/>
                  <wp:effectExtent l="0" t="0" r="0" b="0"/>
                  <wp:docPr id="4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26774240" wp14:editId="4835559F">
                  <wp:extent cx="304800" cy="241300"/>
                  <wp:effectExtent l="0" t="0" r="0" b="0"/>
                  <wp:docPr id="4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Тиімді басқару орны (нақты басқару органының орналасқан жері) Қазақстан Республикасы деп тану туралы шешім қабылданған күннен бастап күнтізбелік отыз күн ішінде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Орналасқан жері бойынша</w:t>
            </w:r>
          </w:p>
        </w:tc>
      </w:tr>
      <w:tr w:rsidR="00B2231E" w:rsidTr="00B2231E">
        <w:trPr>
          <w:trHeight w:val="30"/>
          <w:tblCellSpacing w:w="0" w:type="dxa"/>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3</w:t>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 xml:space="preserve">Салық агенті бола отырып немесе салық салығын есептейтін, табыс салығын есептейтін, бюджетке төлем </w:t>
            </w:r>
            <w:r w:rsidRPr="00A05D58">
              <w:rPr>
                <w:color w:val="000000"/>
                <w:sz w:val="24"/>
                <w:szCs w:val="24"/>
              </w:rPr>
              <w:lastRenderedPageBreak/>
              <w:t>көзінен табыс салығын есептеуге, ұстап қалуға және аударуға жауапты Қазақстан Республикасында мүлікті сатып алатын (сататын) резидент емес заңды тұлға салық агенті болып табылмайтын адамнан Қазақстан Республикасында орналасқан мүлікті, акцияларды, Қазақстан Республикасындағы жер қойнауын пайдалануға байланысты қатысу үлестерін сатудан түскен құн өсімі түрінде алынған кірістерден табыс салығын есептеу.</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41229814" wp14:editId="67311B38">
                  <wp:extent cx="304800" cy="241300"/>
                  <wp:effectExtent l="0" t="0" r="0" b="0"/>
                  <wp:docPr id="4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61EE1905" wp14:editId="0642C151">
                  <wp:extent cx="304800" cy="241300"/>
                  <wp:effectExtent l="0" t="0" r="0" b="0"/>
                  <wp:docPr id="4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49FEF480" wp14:editId="54F6B58E">
                  <wp:extent cx="304800" cy="241300"/>
                  <wp:effectExtent l="0" t="0" r="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 </w:t>
            </w:r>
          </w:p>
          <w:p w:rsidR="00B2231E" w:rsidRDefault="00B2231E" w:rsidP="00B42853">
            <w:pPr>
              <w:spacing w:after="20" w:line="240" w:lineRule="auto"/>
              <w:ind w:left="20"/>
              <w:jc w:val="both"/>
              <w:rPr>
                <w:sz w:val="24"/>
                <w:szCs w:val="24"/>
              </w:rPr>
            </w:pPr>
            <w:r w:rsidRPr="00A05D58">
              <w:rPr>
                <w:color w:val="000000"/>
                <w:sz w:val="24"/>
                <w:szCs w:val="24"/>
              </w:rPr>
              <w:t xml:space="preserve">Мүлікті сатып алғанға </w:t>
            </w:r>
            <w:r w:rsidRPr="00A05D58">
              <w:rPr>
                <w:color w:val="000000"/>
                <w:sz w:val="24"/>
                <w:szCs w:val="24"/>
              </w:rPr>
              <w:lastRenderedPageBreak/>
              <w:t>(өткізгенге) дейін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lastRenderedPageBreak/>
              <w:t>Мүліктің орналасқан жері бойынша</w:t>
            </w:r>
          </w:p>
        </w:tc>
      </w:tr>
      <w:tr w:rsidR="00B2231E" w:rsidTr="00B2231E">
        <w:trPr>
          <w:trHeight w:val="30"/>
          <w:tblCellSpacing w:w="0" w:type="dxa"/>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lastRenderedPageBreak/>
              <w:t>4</w:t>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Қызметі тұрақты мекеме ретінде қарастырылатын сақтандыру ұйымы (сақтандыру брокері), тәуелді агент</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179FE75F" wp14:editId="6C7BF8BB">
                  <wp:extent cx="304800" cy="241300"/>
                  <wp:effectExtent l="0" t="0" r="0" b="0"/>
                  <wp:docPr id="4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6B021A3D" wp14:editId="4AB57D30">
                  <wp:extent cx="304800" cy="241300"/>
                  <wp:effectExtent l="0" t="0" r="0" b="0"/>
                  <wp:docPr id="4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2F906AFD" wp14:editId="52652980">
                  <wp:extent cx="304800" cy="241300"/>
                  <wp:effectExtent l="0" t="0" r="0" b="0"/>
                  <wp:docPr id="5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0DF5F92E" wp14:editId="30651FD8">
                  <wp:extent cx="304800" cy="241300"/>
                  <wp:effectExtent l="0" t="0" r="0" b="0"/>
                  <wp:docPr id="5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 </w:t>
            </w:r>
          </w:p>
          <w:p w:rsidR="00B2231E" w:rsidRDefault="00B2231E" w:rsidP="00B42853">
            <w:pPr>
              <w:spacing w:after="20" w:line="240" w:lineRule="auto"/>
              <w:ind w:left="20"/>
              <w:jc w:val="both"/>
              <w:rPr>
                <w:sz w:val="24"/>
                <w:szCs w:val="24"/>
              </w:rPr>
            </w:pPr>
            <w:r w:rsidRPr="00A05D58">
              <w:rPr>
                <w:color w:val="000000"/>
                <w:sz w:val="24"/>
                <w:szCs w:val="24"/>
              </w:rPr>
              <w:t>Қызметін жүзеге асыра бастаған күннен бастап отыз күнтізбелік күн ішінде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Орналасқан</w:t>
            </w:r>
          </w:p>
          <w:p w:rsidR="00B2231E" w:rsidRDefault="00B2231E" w:rsidP="00B42853">
            <w:pPr>
              <w:spacing w:after="20" w:line="240" w:lineRule="auto"/>
              <w:ind w:left="20"/>
              <w:jc w:val="both"/>
              <w:rPr>
                <w:sz w:val="24"/>
                <w:szCs w:val="24"/>
              </w:rPr>
            </w:pPr>
            <w:r w:rsidRPr="00A05D58">
              <w:rPr>
                <w:color w:val="000000"/>
                <w:sz w:val="24"/>
                <w:szCs w:val="24"/>
              </w:rPr>
              <w:t>жері бойынша</w:t>
            </w:r>
          </w:p>
        </w:tc>
      </w:tr>
      <w:tr w:rsidR="00B2231E" w:rsidTr="00B2231E">
        <w:trPr>
          <w:trHeight w:val="30"/>
          <w:tblCellSpacing w:w="0" w:type="dxa"/>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5</w:t>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Қызметі тұрақты мекеме құруға әкелетін резидентпен жасасқан бірлескен қызмет туралы шартқа қатысушы резидент емес заңды тұлға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32837BE9" wp14:editId="79355655">
                  <wp:extent cx="304800" cy="241300"/>
                  <wp:effectExtent l="0" t="0" r="0" b="0"/>
                  <wp:docPr id="5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0E3E0008" wp14:editId="7B93DDD6">
                  <wp:extent cx="304800" cy="241300"/>
                  <wp:effectExtent l="0" t="0" r="0" b="0"/>
                  <wp:docPr id="5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72B25E04" wp14:editId="3FCDA249">
                  <wp:extent cx="304800" cy="241300"/>
                  <wp:effectExtent l="0" t="0" r="0" b="0"/>
                  <wp:docPr id="5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4ED79479" wp14:editId="3F67CA83">
                  <wp:extent cx="304800" cy="241300"/>
                  <wp:effectExtent l="0" t="0" r="0" b="0"/>
                  <wp:docPr id="5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 xml:space="preserve">қызметін жүзеге асыра басталған күннен бастап күнтізбелік </w:t>
            </w:r>
            <w:r w:rsidRPr="00A05D58">
              <w:rPr>
                <w:color w:val="000000"/>
                <w:sz w:val="24"/>
                <w:szCs w:val="24"/>
              </w:rPr>
              <w:lastRenderedPageBreak/>
              <w:t>отыз күн ішінде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lastRenderedPageBreak/>
              <w:t>бірлескен қызмет туралы шартқа қатысушы резидентт</w:t>
            </w:r>
            <w:r w:rsidRPr="00A05D58">
              <w:rPr>
                <w:color w:val="000000"/>
                <w:sz w:val="24"/>
                <w:szCs w:val="24"/>
              </w:rPr>
              <w:lastRenderedPageBreak/>
              <w:t>ің орналасқан (тұрғылықты, келген) орны бойынша</w:t>
            </w:r>
          </w:p>
        </w:tc>
      </w:tr>
      <w:tr w:rsidR="00B2231E" w:rsidRPr="006E0351" w:rsidTr="00B2231E">
        <w:trPr>
          <w:trHeight w:val="30"/>
          <w:tblCellSpacing w:w="0" w:type="dxa"/>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lastRenderedPageBreak/>
              <w:t>6</w:t>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Pr="006E0351" w:rsidRDefault="00B2231E" w:rsidP="00B42853">
            <w:pPr>
              <w:spacing w:after="20" w:line="240" w:lineRule="auto"/>
              <w:ind w:left="20"/>
              <w:jc w:val="both"/>
              <w:rPr>
                <w:sz w:val="24"/>
                <w:szCs w:val="24"/>
                <w:lang w:val="ru-RU"/>
              </w:rPr>
            </w:pPr>
            <w:r w:rsidRPr="00A05D58">
              <w:rPr>
                <w:color w:val="000000"/>
                <w:sz w:val="24"/>
                <w:szCs w:val="24"/>
                <w:lang w:val="ru-RU"/>
              </w:rPr>
              <w:t>Резидент</w:t>
            </w:r>
            <w:r w:rsidRPr="006E0351">
              <w:rPr>
                <w:color w:val="000000"/>
                <w:sz w:val="24"/>
                <w:szCs w:val="24"/>
                <w:lang w:val="ru-RU"/>
              </w:rPr>
              <w:t xml:space="preserve"> </w:t>
            </w:r>
            <w:r w:rsidRPr="00A05D58">
              <w:rPr>
                <w:color w:val="000000"/>
                <w:sz w:val="24"/>
                <w:szCs w:val="24"/>
                <w:lang w:val="ru-RU"/>
              </w:rPr>
              <w:t>емес</w:t>
            </w:r>
            <w:r w:rsidRPr="006E0351">
              <w:rPr>
                <w:color w:val="000000"/>
                <w:sz w:val="24"/>
                <w:szCs w:val="24"/>
                <w:lang w:val="ru-RU"/>
              </w:rPr>
              <w:t xml:space="preserve"> </w:t>
            </w:r>
            <w:r w:rsidRPr="00A05D58">
              <w:rPr>
                <w:color w:val="000000"/>
                <w:sz w:val="24"/>
                <w:szCs w:val="24"/>
                <w:lang w:val="ru-RU"/>
              </w:rPr>
              <w:t>заңды</w:t>
            </w:r>
            <w:r w:rsidRPr="006E0351">
              <w:rPr>
                <w:color w:val="000000"/>
                <w:sz w:val="24"/>
                <w:szCs w:val="24"/>
                <w:lang w:val="ru-RU"/>
              </w:rPr>
              <w:t xml:space="preserve"> </w:t>
            </w:r>
            <w:r w:rsidRPr="00A05D58">
              <w:rPr>
                <w:color w:val="000000"/>
                <w:sz w:val="24"/>
                <w:szCs w:val="24"/>
                <w:lang w:val="ru-RU"/>
              </w:rPr>
              <w:t>тұлға</w:t>
            </w:r>
            <w:r w:rsidRPr="006E0351">
              <w:rPr>
                <w:color w:val="000000"/>
                <w:sz w:val="24"/>
                <w:szCs w:val="24"/>
                <w:lang w:val="ru-RU"/>
              </w:rPr>
              <w:t xml:space="preserve"> </w:t>
            </w:r>
            <w:r w:rsidRPr="00A05D58">
              <w:rPr>
                <w:color w:val="000000"/>
                <w:sz w:val="24"/>
                <w:szCs w:val="24"/>
                <w:lang w:val="ru-RU"/>
              </w:rPr>
              <w:t>банктерде</w:t>
            </w:r>
            <w:r w:rsidRPr="006E0351">
              <w:rPr>
                <w:color w:val="000000"/>
                <w:sz w:val="24"/>
                <w:szCs w:val="24"/>
                <w:lang w:val="ru-RU"/>
              </w:rPr>
              <w:t xml:space="preserve"> </w:t>
            </w:r>
            <w:r w:rsidRPr="00A05D58">
              <w:rPr>
                <w:color w:val="000000"/>
                <w:sz w:val="24"/>
                <w:szCs w:val="24"/>
                <w:lang w:val="ru-RU"/>
              </w:rPr>
              <w:t>шоттар</w:t>
            </w:r>
            <w:r w:rsidRPr="006E0351">
              <w:rPr>
                <w:color w:val="000000"/>
                <w:sz w:val="24"/>
                <w:szCs w:val="24"/>
                <w:lang w:val="ru-RU"/>
              </w:rPr>
              <w:t xml:space="preserve"> </w:t>
            </w:r>
            <w:r w:rsidRPr="00A05D58">
              <w:rPr>
                <w:color w:val="000000"/>
                <w:sz w:val="24"/>
                <w:szCs w:val="24"/>
                <w:lang w:val="ru-RU"/>
              </w:rPr>
              <w:t>ашатын</w:t>
            </w:r>
            <w:r w:rsidRPr="006E0351">
              <w:rPr>
                <w:color w:val="000000"/>
                <w:sz w:val="24"/>
                <w:szCs w:val="24"/>
                <w:lang w:val="ru-RU"/>
              </w:rPr>
              <w:t xml:space="preserve"> </w:t>
            </w:r>
            <w:r w:rsidRPr="00A05D58">
              <w:rPr>
                <w:color w:val="000000"/>
                <w:sz w:val="24"/>
                <w:szCs w:val="24"/>
                <w:lang w:val="ru-RU"/>
              </w:rPr>
              <w:t>заңды</w:t>
            </w:r>
            <w:r w:rsidRPr="006E0351">
              <w:rPr>
                <w:color w:val="000000"/>
                <w:sz w:val="24"/>
                <w:szCs w:val="24"/>
                <w:lang w:val="ru-RU"/>
              </w:rPr>
              <w:t xml:space="preserve"> </w:t>
            </w:r>
            <w:r w:rsidRPr="00A05D58">
              <w:rPr>
                <w:color w:val="000000"/>
                <w:sz w:val="24"/>
                <w:szCs w:val="24"/>
                <w:lang w:val="ru-RU"/>
              </w:rPr>
              <w:t>тұлғалар</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Pr="006E0351" w:rsidRDefault="00B2231E" w:rsidP="00B42853">
            <w:pPr>
              <w:spacing w:after="20" w:line="240" w:lineRule="auto"/>
              <w:ind w:left="20"/>
              <w:jc w:val="both"/>
              <w:rPr>
                <w:sz w:val="24"/>
                <w:szCs w:val="24"/>
                <w:lang w:val="ru-RU"/>
              </w:rPr>
            </w:pPr>
          </w:p>
          <w:p w:rsidR="00B2231E" w:rsidRPr="006E0351" w:rsidRDefault="00B2231E" w:rsidP="00B42853">
            <w:pPr>
              <w:spacing w:after="20" w:line="240" w:lineRule="auto"/>
              <w:ind w:left="20"/>
              <w:jc w:val="both"/>
              <w:rPr>
                <w:sz w:val="24"/>
                <w:szCs w:val="24"/>
                <w:lang w:val="ru-RU"/>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0BD0D44B" wp14:editId="656CE669">
                  <wp:extent cx="304800" cy="241300"/>
                  <wp:effectExtent l="0" t="0" r="0" b="0"/>
                  <wp:docPr id="5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1DD02795" wp14:editId="558B4603">
                  <wp:extent cx="304800" cy="241300"/>
                  <wp:effectExtent l="0" t="0" r="0" b="0"/>
                  <wp:docPr id="5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5B09B47C" wp14:editId="1E5DD942">
                  <wp:extent cx="304800" cy="241300"/>
                  <wp:effectExtent l="0" t="0" r="0" b="0"/>
                  <wp:docPr id="5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Банкте шоттар ашқанға дейін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lang w:val="ru-RU"/>
              </w:rPr>
            </w:pPr>
            <w:r w:rsidRPr="00A05D58">
              <w:rPr>
                <w:color w:val="000000"/>
                <w:sz w:val="24"/>
                <w:szCs w:val="24"/>
                <w:lang w:val="ru-RU"/>
              </w:rPr>
              <w:t>Резидент банктің орналасқан жері бойынша</w:t>
            </w:r>
          </w:p>
        </w:tc>
      </w:tr>
      <w:tr w:rsidR="00B2231E" w:rsidTr="00B2231E">
        <w:trPr>
          <w:trHeight w:val="30"/>
          <w:tblCellSpacing w:w="0" w:type="dxa"/>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7</w:t>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 xml:space="preserve">Резидент шығарған акцияларды және жер қойнауын пайдаланушы болып табылатын резидент заңды тұлғаның жарғылық капиталына немесе қатысушысы (қатысушылары) жер қойнауын пайдаланушы (жер қойнауын пайдаланушылар) болып табылатын консорциумның жарғылық капиталына қатысу үлестерін; резидент заңды тұлға шығарған акцияларды және резидент заңды тұлғаның немесе консорциумның жарғылық капиталына қатысу </w:t>
            </w:r>
            <w:r w:rsidRPr="00A05D58">
              <w:rPr>
                <w:color w:val="000000"/>
                <w:sz w:val="24"/>
                <w:szCs w:val="24"/>
              </w:rPr>
              <w:lastRenderedPageBreak/>
              <w:t>үлестерін; резидент емес заңды тұлға шығарған акцияларды және резидент емес заңды тұлғаның немесе консорциумның жарғылық капиталына қатысу үлестерін сатып алатын (өткізетін) табыс салығын төлем көзінен есептеу, ұстау және бюджетке аудару жөніндегі міндет пен жауапкершілік жүктелген салық агенті болып табылатын немесе салық агенті болып табылмайтын тұлғадан құн өсімі түрінде табыс алатын бейрезидент осындай табыс сомасына белгіленген мөлшерлемені қолдану жолымен табыс салығын есептеуді дербес жүргізетін бейрезидент заңды тұлға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11647526" wp14:editId="55EEE0CF">
                  <wp:extent cx="304800" cy="241300"/>
                  <wp:effectExtent l="0" t="0" r="0" b="0"/>
                  <wp:docPr id="5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48335345" wp14:editId="740E5162">
                  <wp:extent cx="304800" cy="241300"/>
                  <wp:effectExtent l="0" t="0" r="0" b="0"/>
                  <wp:docPr id="6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64551C34" wp14:editId="3027DD9E">
                  <wp:extent cx="304800" cy="241300"/>
                  <wp:effectExtent l="0" t="0" r="0" b="0"/>
                  <wp:docPr id="6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 xml:space="preserve">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w:t>
            </w:r>
            <w:r w:rsidRPr="00A05D58">
              <w:rPr>
                <w:color w:val="000000"/>
                <w:sz w:val="24"/>
                <w:szCs w:val="24"/>
              </w:rPr>
              <w:lastRenderedPageBreak/>
              <w:t>мемлекеттік және жергілікті атқарушы органдардың мәліметтері негізінде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lastRenderedPageBreak/>
              <w:t>жер қойнауын пайдаланушы болып табылатын заңды тұлғаның орналасқан жері бойынша</w:t>
            </w:r>
          </w:p>
        </w:tc>
      </w:tr>
      <w:tr w:rsidR="00B2231E" w:rsidTr="00B2231E">
        <w:trPr>
          <w:trHeight w:val="30"/>
          <w:tblCellSpacing w:w="0" w:type="dxa"/>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lastRenderedPageBreak/>
              <w:t>8</w:t>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 xml:space="preserve">Мынадай шарттар орындалмаған жағдайда бағалы қағаздарды, қатысу үлестерін сатып алатын бейрезидент заңды тұлға: акцияларды немесе қатысу үлестерін өткізу күніне салық төлеушінің осы акцияларды немесе қатысу үлестерін үш жылдан астам </w:t>
            </w:r>
            <w:r w:rsidRPr="00A05D58">
              <w:rPr>
                <w:color w:val="000000"/>
                <w:sz w:val="24"/>
                <w:szCs w:val="24"/>
              </w:rPr>
              <w:lastRenderedPageBreak/>
              <w:t xml:space="preserve">иеленуі; эмитент заңды тұлғаның немесе қатысу үлесі өткізілетін заңды тұлғаның немесе қатысу үлесін консорциумда өткізетін осындай консорциумға қатысушының жер қойнауын пайдаланушы болып табылмауы; эмитент-заңды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өткізу күніне жер қойнауын пайдаланушылар (жер қойнауын пайдаланушы) болып табылатын тұлғалардың (тұлғаның) мүлкі құрау талаптары орындалған кезде қолданылады.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w:t>
            </w:r>
            <w:r w:rsidRPr="00A05D58">
              <w:rPr>
                <w:color w:val="000000"/>
                <w:sz w:val="24"/>
                <w:szCs w:val="24"/>
              </w:rPr>
              <w:lastRenderedPageBreak/>
              <w:t>жер қойнауын пайдаланушы болып танылмайды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046DD15E" wp14:editId="0405A3E5">
                  <wp:extent cx="304800" cy="241300"/>
                  <wp:effectExtent l="0" t="0" r="0" b="0"/>
                  <wp:docPr id="6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676D4A20" wp14:editId="66C1A7D5">
                  <wp:extent cx="304800" cy="241300"/>
                  <wp:effectExtent l="0" t="0" r="0" b="0"/>
                  <wp:docPr id="6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2E507A09" wp14:editId="60667512">
                  <wp:extent cx="304800" cy="241300"/>
                  <wp:effectExtent l="0" t="0" r="0" b="0"/>
                  <wp:docPr id="6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Мүлік сатып алғанға (өткізгенге) дейін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Эмитент заңды тұлғаның немесе резидент заңды тұлғаның орналасқан жері бойынша</w:t>
            </w:r>
          </w:p>
        </w:tc>
      </w:tr>
      <w:tr w:rsidR="00B2231E" w:rsidTr="00B2231E">
        <w:trPr>
          <w:trHeight w:val="30"/>
          <w:tblCellSpacing w:w="0" w:type="dxa"/>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lastRenderedPageBreak/>
              <w:t>9</w:t>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Қазақстан Республикасында аккредиттелген шет мемлекеттің дипломатиялық және соларға теңестірілген өкілдігі, шет мемлекеттің консулдық мекемесі</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Pr>
                <w:noProof/>
                <w:sz w:val="24"/>
                <w:szCs w:val="24"/>
                <w:lang w:val="ru-RU" w:eastAsia="ru-RU"/>
              </w:rPr>
              <w:drawing>
                <wp:inline distT="0" distB="0" distL="0" distR="0" wp14:anchorId="55A63085" wp14:editId="63A03741">
                  <wp:extent cx="304800" cy="241300"/>
                  <wp:effectExtent l="0" t="0" r="0" b="0"/>
                  <wp:docPr id="6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pic:nvPicPr>
                        <pic:blipFill>
                          <a:blip r:embed="rId4"/>
                          <a:stretch>
                            <a:fillRect/>
                          </a:stretch>
                        </pic:blipFill>
                        <pic:spPr>
                          <a:xfrm>
                            <a:off x="0" y="0"/>
                            <a:ext cx="304800" cy="241300"/>
                          </a:xfrm>
                          <a:prstGeom prst="rect">
                            <a:avLst/>
                          </a:prstGeom>
                        </pic:spPr>
                      </pic:pic>
                    </a:graphicData>
                  </a:graphic>
                </wp:inline>
              </w:drawing>
            </w:r>
          </w:p>
          <w:p w:rsidR="00B2231E" w:rsidRDefault="00B2231E" w:rsidP="00B42853">
            <w:pPr>
              <w:spacing w:after="20" w:line="240" w:lineRule="auto"/>
              <w:ind w:left="20"/>
              <w:jc w:val="both"/>
              <w:rPr>
                <w:sz w:val="24"/>
                <w:szCs w:val="24"/>
              </w:rPr>
            </w:pPr>
          </w:p>
          <w:p w:rsidR="00B2231E" w:rsidRDefault="00B2231E" w:rsidP="00B42853">
            <w:pPr>
              <w:spacing w:after="20" w:line="240" w:lineRule="auto"/>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Қызметін жүзеге асыру басталғанға дейін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231E" w:rsidRDefault="00B2231E" w:rsidP="00B42853">
            <w:pPr>
              <w:spacing w:after="20" w:line="240" w:lineRule="auto"/>
              <w:ind w:left="20"/>
              <w:jc w:val="both"/>
              <w:rPr>
                <w:sz w:val="24"/>
                <w:szCs w:val="24"/>
              </w:rPr>
            </w:pPr>
            <w:r w:rsidRPr="00A05D58">
              <w:rPr>
                <w:color w:val="000000"/>
                <w:sz w:val="24"/>
                <w:szCs w:val="24"/>
              </w:rPr>
              <w:t>дипломатиялық және соларға теңестірілген өкілдіктің орналасқан жері бойынша</w:t>
            </w:r>
          </w:p>
        </w:tc>
      </w:tr>
    </w:tbl>
    <w:p w:rsidR="00B2231E" w:rsidRDefault="00B2231E" w:rsidP="00B2231E">
      <w:pPr>
        <w:spacing w:after="0" w:line="240" w:lineRule="auto"/>
        <w:rPr>
          <w:sz w:val="24"/>
          <w:szCs w:val="24"/>
        </w:rPr>
      </w:pPr>
    </w:p>
    <w:p w:rsidR="00B2231E" w:rsidRDefault="00B2231E" w:rsidP="00B2231E">
      <w:pPr>
        <w:spacing w:after="0" w:line="240" w:lineRule="auto"/>
        <w:rPr>
          <w:sz w:val="24"/>
          <w:szCs w:val="24"/>
        </w:rPr>
      </w:pPr>
    </w:p>
    <w:p w:rsidR="00B2231E" w:rsidRDefault="00B2231E" w:rsidP="00B2231E">
      <w:pPr>
        <w:spacing w:after="0" w:line="240" w:lineRule="auto"/>
        <w:rPr>
          <w:sz w:val="24"/>
          <w:szCs w:val="24"/>
        </w:rPr>
      </w:pPr>
    </w:p>
    <w:p w:rsidR="000C2992" w:rsidRDefault="000C2992"/>
    <w:sectPr w:rsidR="000C2992" w:rsidSect="00984FA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AE"/>
    <w:rsid w:val="000C2992"/>
    <w:rsid w:val="00984FAE"/>
    <w:rsid w:val="00B22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B896"/>
  <w15:chartTrackingRefBased/>
  <w15:docId w15:val="{793002B8-9C6C-486D-9204-D18805B4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31E"/>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2171</Words>
  <Characters>12381</Characters>
  <Application>Microsoft Office Word</Application>
  <DocSecurity>0</DocSecurity>
  <Lines>103</Lines>
  <Paragraphs>29</Paragraphs>
  <ScaleCrop>false</ScaleCrop>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2</cp:revision>
  <dcterms:created xsi:type="dcterms:W3CDTF">2024-08-14T09:14:00Z</dcterms:created>
  <dcterms:modified xsi:type="dcterms:W3CDTF">2024-08-14T09:20:00Z</dcterms:modified>
</cp:coreProperties>
</file>