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1140"/>
        <w:gridCol w:w="1914"/>
        <w:gridCol w:w="2039"/>
        <w:gridCol w:w="4233"/>
        <w:gridCol w:w="29"/>
      </w:tblGrid>
      <w:tr w:rsidR="00F57D41" w:rsidTr="00F57D41">
        <w:trPr>
          <w:gridAfter w:val="1"/>
          <w:wAfter w:w="25" w:type="dxa"/>
          <w:trHeight w:val="30"/>
          <w:tblCellSpacing w:w="0" w:type="auto"/>
        </w:trPr>
        <w:tc>
          <w:tcPr>
            <w:tcW w:w="5160" w:type="dxa"/>
            <w:gridSpan w:val="3"/>
            <w:tcMar>
              <w:top w:w="15" w:type="dxa"/>
              <w:left w:w="15" w:type="dxa"/>
              <w:bottom w:w="15" w:type="dxa"/>
              <w:right w:w="15" w:type="dxa"/>
            </w:tcMar>
            <w:vAlign w:val="center"/>
          </w:tcPr>
          <w:p w:rsidR="00F57D41" w:rsidRDefault="00F57D41" w:rsidP="00F755C0">
            <w:pPr>
              <w:spacing w:after="0"/>
              <w:jc w:val="center"/>
            </w:pPr>
            <w:r>
              <w:rPr>
                <w:color w:val="000000"/>
                <w:sz w:val="20"/>
              </w:rPr>
              <w:t> </w:t>
            </w:r>
          </w:p>
        </w:tc>
        <w:tc>
          <w:tcPr>
            <w:tcW w:w="4170" w:type="dxa"/>
            <w:tcMar>
              <w:top w:w="15" w:type="dxa"/>
              <w:left w:w="15" w:type="dxa"/>
              <w:bottom w:w="15" w:type="dxa"/>
              <w:right w:w="15" w:type="dxa"/>
            </w:tcMar>
            <w:vAlign w:val="center"/>
          </w:tcPr>
          <w:p w:rsidR="00F57D41" w:rsidRDefault="00F57D41" w:rsidP="00F755C0">
            <w:pPr>
              <w:spacing w:after="0"/>
              <w:jc w:val="center"/>
            </w:pPr>
            <w:r>
              <w:rPr>
                <w:color w:val="000000"/>
                <w:sz w:val="20"/>
              </w:rPr>
              <w:t>Қазақстан Реcпубликасының</w:t>
            </w:r>
            <w:r>
              <w:br/>
            </w:r>
            <w:r>
              <w:rPr>
                <w:color w:val="000000"/>
                <w:sz w:val="20"/>
              </w:rPr>
              <w:t>Қаржы министрі</w:t>
            </w:r>
            <w:r>
              <w:br/>
            </w:r>
            <w:r>
              <w:rPr>
                <w:color w:val="000000"/>
                <w:sz w:val="20"/>
              </w:rPr>
              <w:t>2026 жылғы 2 ақпандағы</w:t>
            </w:r>
            <w:r>
              <w:br/>
            </w:r>
            <w:r>
              <w:rPr>
                <w:color w:val="000000"/>
                <w:sz w:val="20"/>
              </w:rPr>
              <w:t>№ 69 бұйрығына</w:t>
            </w:r>
            <w:r>
              <w:br/>
            </w:r>
            <w:r>
              <w:rPr>
                <w:color w:val="000000"/>
                <w:sz w:val="20"/>
              </w:rPr>
              <w:t>11-қосымша</w:t>
            </w:r>
            <w:r>
              <w:br/>
            </w:r>
            <w:r>
              <w:rPr>
                <w:color w:val="000000"/>
                <w:sz w:val="20"/>
              </w:rPr>
              <w:t>"Тауарларды жіктеу туралы алдын</w:t>
            </w:r>
            <w:r>
              <w:br/>
            </w:r>
            <w:r>
              <w:rPr>
                <w:color w:val="000000"/>
                <w:sz w:val="20"/>
              </w:rPr>
              <w:t>ала шешім қабылдау" мемлекеттік</w:t>
            </w:r>
            <w:r>
              <w:br/>
            </w:r>
            <w:r>
              <w:rPr>
                <w:color w:val="000000"/>
                <w:sz w:val="20"/>
              </w:rPr>
              <w:t>көрсетілетін қызмет қағидасына</w:t>
            </w:r>
          </w:p>
        </w:tc>
      </w:tr>
      <w:tr w:rsidR="00F57D41" w:rsidTr="00F57D41">
        <w:trPr>
          <w:gridAfter w:val="1"/>
          <w:wAfter w:w="25" w:type="dxa"/>
          <w:trHeight w:val="30"/>
          <w:tblCellSpacing w:w="0" w:type="auto"/>
        </w:trPr>
        <w:tc>
          <w:tcPr>
            <w:tcW w:w="5160" w:type="dxa"/>
            <w:gridSpan w:val="3"/>
            <w:tcMar>
              <w:top w:w="15" w:type="dxa"/>
              <w:left w:w="15" w:type="dxa"/>
              <w:bottom w:w="15" w:type="dxa"/>
              <w:right w:w="15" w:type="dxa"/>
            </w:tcMar>
            <w:vAlign w:val="center"/>
          </w:tcPr>
          <w:p w:rsidR="00F57D41" w:rsidRDefault="00F57D41" w:rsidP="00F755C0">
            <w:pPr>
              <w:spacing w:after="0"/>
              <w:jc w:val="center"/>
            </w:pPr>
            <w:r>
              <w:rPr>
                <w:color w:val="000000"/>
                <w:sz w:val="20"/>
              </w:rPr>
              <w:t> </w:t>
            </w:r>
          </w:p>
        </w:tc>
        <w:tc>
          <w:tcPr>
            <w:tcW w:w="4170" w:type="dxa"/>
            <w:tcMar>
              <w:top w:w="15" w:type="dxa"/>
              <w:left w:w="15" w:type="dxa"/>
              <w:bottom w:w="15" w:type="dxa"/>
              <w:right w:w="15" w:type="dxa"/>
            </w:tcMar>
            <w:vAlign w:val="center"/>
          </w:tcPr>
          <w:p w:rsidR="00F57D41" w:rsidRDefault="00F57D41" w:rsidP="00F755C0">
            <w:pPr>
              <w:spacing w:after="0"/>
              <w:jc w:val="center"/>
            </w:pPr>
            <w:r>
              <w:rPr>
                <w:color w:val="000000"/>
                <w:sz w:val="20"/>
              </w:rPr>
              <w:t>1-қосымша</w:t>
            </w:r>
          </w:p>
        </w:tc>
      </w:tr>
      <w:tr w:rsidR="00F57D41" w:rsidTr="00F755C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"Тауарларды жіктеу туралы алдын ала шешім қабылдау" мемлекеттік қызмет көрсетуге қойылатын негізгі талаптардың тізбесі</w:t>
            </w:r>
          </w:p>
        </w:tc>
      </w:tr>
      <w:tr w:rsidR="00F57D41" w:rsidTr="00F57D4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1</w:t>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Көрсетілетін қызметті берушінің атауы</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Қазақстан Республикасы Қаржы министрлігінің Мемлекеттік кірістер комитеті,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rsidR="00F57D41" w:rsidRPr="0094449B" w:rsidTr="00F57D4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2</w:t>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Мемлекеттік қызмет көрсету тәсілдері</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bookmarkStart w:id="0" w:name="z935"/>
            <w:r>
              <w:rPr>
                <w:color w:val="000000"/>
                <w:sz w:val="20"/>
              </w:rPr>
              <w:t>1) "Азаматтарға арналған үкімет" Мемлекеттік корпорациясы" коммерциялық емес акционерлік қоғамы (бұдан әрі – Мемлекеттік корпорация) арқылы;</w:t>
            </w:r>
          </w:p>
          <w:bookmarkEnd w:id="0"/>
          <w:p w:rsidR="00F57D41" w:rsidRPr="0094449B" w:rsidRDefault="00F57D41" w:rsidP="00F755C0">
            <w:pPr>
              <w:spacing w:after="20"/>
              <w:ind w:left="20"/>
              <w:jc w:val="both"/>
              <w:rPr>
                <w:lang w:val="ru-RU"/>
              </w:rPr>
            </w:pPr>
            <w:r w:rsidRPr="0094449B">
              <w:rPr>
                <w:color w:val="000000"/>
                <w:sz w:val="20"/>
                <w:lang w:val="ru-RU"/>
              </w:rPr>
              <w:t xml:space="preserve">2) "электрондық үкімет" веб-порталы арқылы </w:t>
            </w:r>
            <w:r>
              <w:rPr>
                <w:color w:val="000000"/>
                <w:sz w:val="20"/>
              </w:rPr>
              <w:t>www</w:t>
            </w:r>
            <w:r w:rsidRPr="0094449B">
              <w:rPr>
                <w:color w:val="000000"/>
                <w:sz w:val="20"/>
                <w:lang w:val="ru-RU"/>
              </w:rPr>
              <w:t>.</w:t>
            </w:r>
            <w:r>
              <w:rPr>
                <w:color w:val="000000"/>
                <w:sz w:val="20"/>
              </w:rPr>
              <w:t>egov</w:t>
            </w:r>
            <w:r w:rsidRPr="0094449B">
              <w:rPr>
                <w:color w:val="000000"/>
                <w:sz w:val="20"/>
                <w:lang w:val="ru-RU"/>
              </w:rPr>
              <w:t>.</w:t>
            </w:r>
            <w:r>
              <w:rPr>
                <w:color w:val="000000"/>
                <w:sz w:val="20"/>
              </w:rPr>
              <w:t>kz</w:t>
            </w:r>
            <w:r w:rsidRPr="0094449B">
              <w:rPr>
                <w:color w:val="000000"/>
                <w:sz w:val="20"/>
                <w:lang w:val="ru-RU"/>
              </w:rPr>
              <w:t xml:space="preserve"> (бұдан әрі-портал);</w:t>
            </w:r>
          </w:p>
          <w:p w:rsidR="00F57D41" w:rsidRPr="0094449B" w:rsidRDefault="00F57D41" w:rsidP="00F755C0">
            <w:pPr>
              <w:spacing w:after="20"/>
              <w:ind w:left="20"/>
              <w:jc w:val="both"/>
              <w:rPr>
                <w:lang w:val="ru-RU"/>
              </w:rPr>
            </w:pPr>
            <w:r w:rsidRPr="0094449B">
              <w:rPr>
                <w:color w:val="000000"/>
                <w:sz w:val="20"/>
                <w:lang w:val="ru-RU"/>
              </w:rPr>
              <w:t>3) "</w:t>
            </w:r>
            <w:r>
              <w:rPr>
                <w:color w:val="000000"/>
                <w:sz w:val="20"/>
              </w:rPr>
              <w:t>KEDEN</w:t>
            </w:r>
            <w:r w:rsidRPr="0094449B">
              <w:rPr>
                <w:color w:val="000000"/>
                <w:sz w:val="20"/>
                <w:lang w:val="ru-RU"/>
              </w:rPr>
              <w:t xml:space="preserve">" ақпараттық жүйесі арқылы </w:t>
            </w:r>
            <w:r>
              <w:rPr>
                <w:color w:val="000000"/>
                <w:sz w:val="20"/>
              </w:rPr>
              <w:t>www</w:t>
            </w:r>
            <w:r w:rsidRPr="0094449B">
              <w:rPr>
                <w:color w:val="000000"/>
                <w:sz w:val="20"/>
                <w:lang w:val="ru-RU"/>
              </w:rPr>
              <w:t>.</w:t>
            </w:r>
            <w:r>
              <w:rPr>
                <w:color w:val="000000"/>
                <w:sz w:val="20"/>
              </w:rPr>
              <w:t>keden</w:t>
            </w:r>
            <w:r w:rsidRPr="0094449B">
              <w:rPr>
                <w:color w:val="000000"/>
                <w:sz w:val="20"/>
                <w:lang w:val="ru-RU"/>
              </w:rPr>
              <w:t>.</w:t>
            </w:r>
            <w:r>
              <w:rPr>
                <w:color w:val="000000"/>
                <w:sz w:val="20"/>
              </w:rPr>
              <w:t>kgd</w:t>
            </w:r>
            <w:r w:rsidRPr="0094449B">
              <w:rPr>
                <w:color w:val="000000"/>
                <w:sz w:val="20"/>
                <w:lang w:val="ru-RU"/>
              </w:rPr>
              <w:t>.</w:t>
            </w:r>
            <w:r>
              <w:rPr>
                <w:color w:val="000000"/>
                <w:sz w:val="20"/>
              </w:rPr>
              <w:t>gov</w:t>
            </w:r>
            <w:r w:rsidRPr="0094449B">
              <w:rPr>
                <w:color w:val="000000"/>
                <w:sz w:val="20"/>
                <w:lang w:val="ru-RU"/>
              </w:rPr>
              <w:t>.</w:t>
            </w:r>
            <w:r>
              <w:rPr>
                <w:color w:val="000000"/>
                <w:sz w:val="20"/>
              </w:rPr>
              <w:t>kz</w:t>
            </w:r>
            <w:r w:rsidRPr="0094449B">
              <w:rPr>
                <w:color w:val="000000"/>
                <w:sz w:val="20"/>
                <w:lang w:val="ru-RU"/>
              </w:rPr>
              <w:t xml:space="preserve"> (бұдан әрі – "</w:t>
            </w:r>
            <w:r>
              <w:rPr>
                <w:color w:val="000000"/>
                <w:sz w:val="20"/>
              </w:rPr>
              <w:t>KEDEN</w:t>
            </w:r>
            <w:r w:rsidRPr="0094449B">
              <w:rPr>
                <w:color w:val="000000"/>
                <w:sz w:val="20"/>
                <w:lang w:val="ru-RU"/>
              </w:rPr>
              <w:t>" АЖ).</w:t>
            </w:r>
          </w:p>
        </w:tc>
      </w:tr>
      <w:tr w:rsidR="00F57D41" w:rsidTr="00F57D4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3</w:t>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Мемлекеттік қызмет көрсету мерзімдері</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bookmarkStart w:id="1" w:name="z937"/>
            <w:r>
              <w:rPr>
                <w:color w:val="000000"/>
                <w:sz w:val="20"/>
              </w:rPr>
              <w:t>1) Тауарды жіктеу туралы алдын ала шешім қабылдау туралы өтініш тіркелген күннен бастап 10 (он) жұмыс күнінен кешіктірмей;</w:t>
            </w:r>
          </w:p>
          <w:bookmarkEnd w:id="1"/>
          <w:p w:rsidR="00F57D41" w:rsidRDefault="00F57D41" w:rsidP="00F755C0">
            <w:pPr>
              <w:spacing w:after="20"/>
              <w:ind w:left="20"/>
              <w:jc w:val="both"/>
            </w:pPr>
            <w:r>
              <w:rPr>
                <w:color w:val="000000"/>
                <w:sz w:val="20"/>
              </w:rPr>
              <w:t>мерзімнің тоқтатылуы:</w:t>
            </w:r>
          </w:p>
          <w:p w:rsidR="00F57D41" w:rsidRDefault="00F57D41" w:rsidP="00F755C0">
            <w:pPr>
              <w:spacing w:after="20"/>
              <w:ind w:left="20"/>
              <w:jc w:val="both"/>
            </w:pPr>
            <w:r>
              <w:rPr>
                <w:color w:val="000000"/>
                <w:sz w:val="20"/>
              </w:rPr>
              <w:t>Қазақстан Республикасының "Қазақстан Республикасында кедендік реттеу туралы" Кодексінің (бұдан әрі – Кеден кодексі) 44 және 45-баптарына сәйкес қосымша ақпарат ұсыну қажеттігі туралы қызмет алушыға сұраныс жіберілген күннен бастап;</w:t>
            </w:r>
          </w:p>
          <w:p w:rsidR="00F57D41" w:rsidRDefault="00F57D41" w:rsidP="00F755C0">
            <w:pPr>
              <w:spacing w:after="20"/>
              <w:ind w:left="20"/>
              <w:jc w:val="both"/>
            </w:pPr>
            <w:r>
              <w:rPr>
                <w:color w:val="000000"/>
                <w:sz w:val="20"/>
              </w:rPr>
              <w:t>қызмет көрсетуші тарапынан кеден сараптамасы тағайындалған күннен бастап;</w:t>
            </w:r>
          </w:p>
          <w:p w:rsidR="00F57D41" w:rsidRDefault="00F57D41" w:rsidP="00F755C0">
            <w:pPr>
              <w:spacing w:after="20"/>
              <w:ind w:left="20"/>
              <w:jc w:val="both"/>
            </w:pPr>
            <w:r>
              <w:rPr>
                <w:color w:val="000000"/>
                <w:sz w:val="20"/>
              </w:rPr>
              <w:t>2) тауарды жіктеу туралы алдын ала шешімнің телнұсқасын беру – өтініш келіп түскен күннен бастап 3 (үш) жұмыс күні ішінде;</w:t>
            </w:r>
          </w:p>
          <w:p w:rsidR="00F57D41" w:rsidRDefault="00F57D41" w:rsidP="00F755C0">
            <w:pPr>
              <w:spacing w:after="20"/>
              <w:ind w:left="20"/>
              <w:jc w:val="both"/>
            </w:pPr>
            <w:r>
              <w:rPr>
                <w:color w:val="000000"/>
                <w:sz w:val="20"/>
              </w:rPr>
              <w:t>3) көрсетілетін қызметті алушының құжаттар топтамасын тапсыруы үшін күтудің рұқсат берілетін уақыты – Мемлекеттік корпорацияда – 15 (он бес) минут;</w:t>
            </w:r>
          </w:p>
          <w:p w:rsidR="00F57D41" w:rsidRDefault="00F57D41" w:rsidP="00F755C0">
            <w:pPr>
              <w:spacing w:after="20"/>
              <w:ind w:left="20"/>
              <w:jc w:val="both"/>
            </w:pPr>
            <w:r>
              <w:rPr>
                <w:color w:val="000000"/>
                <w:sz w:val="20"/>
              </w:rPr>
              <w:t>4) көрсетілетін қызметті алушыға көрсетілетін қызметті берушінің қызмет көрсетуінің рұқсат берілетін уақыты –Мемлекеттік корпорацияда – 15 (он бес) минут.</w:t>
            </w:r>
          </w:p>
        </w:tc>
      </w:tr>
      <w:tr w:rsidR="00F57D41" w:rsidRPr="0094449B" w:rsidTr="00F57D4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4</w:t>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Мемлекеттік қызметті көрсету нысаны</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Pr="0094449B" w:rsidRDefault="00F57D41" w:rsidP="00F755C0">
            <w:pPr>
              <w:spacing w:after="20"/>
              <w:ind w:left="20"/>
              <w:jc w:val="both"/>
              <w:rPr>
                <w:lang w:val="ru-RU"/>
              </w:rPr>
            </w:pPr>
            <w:r w:rsidRPr="0094449B">
              <w:rPr>
                <w:color w:val="000000"/>
                <w:sz w:val="20"/>
                <w:lang w:val="ru-RU"/>
              </w:rPr>
              <w:t>Электронды (ішінара автоматтандырылған) немесе қағаз түрінде.</w:t>
            </w:r>
          </w:p>
        </w:tc>
      </w:tr>
      <w:tr w:rsidR="00F57D41" w:rsidTr="00F57D4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5</w:t>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Мемлекеттік қызметті көрсету нәтижесі</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Еуразиялық экономикалық одақтың сыртқы экономикалық қызметінің тауар номенклатурасына (бұдан әрі – ЕАЭО СЭҚ ТН) сәйкес тауарды сыныптау туралы алдын ала шешім беру, осы Тізбенің 9-тармағында көрсетілген жағдайларда және негіздер бойынша тауарды сыныптау туралы бұрын алынған алдын ала шешімнің телнұсқасын не мемлекеттік қызмет көрсетуден бас тарту туралы уәжделген жауапты беру.</w:t>
            </w:r>
          </w:p>
        </w:tc>
      </w:tr>
      <w:tr w:rsidR="00F57D41" w:rsidTr="00F57D4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6</w:t>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 xml:space="preserve">  Мемлекеттік көрсетілетін қызметті көрсету үшін қызмет </w:t>
            </w:r>
            <w:r>
              <w:rPr>
                <w:color w:val="000000"/>
                <w:sz w:val="20"/>
              </w:rPr>
              <w:lastRenderedPageBreak/>
              <w:t xml:space="preserve">алушыдан алынатын ақы мөлшері және Қазақстан Республикасы заңдарымеп белгіленген ақыны алу әдістері </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lastRenderedPageBreak/>
              <w:t xml:space="preserve"> Кеден кодекстің 76-бабының 2-тармағына сәйкес мемлекеттік қызмет көрсету үшін жіктеу туралы алдын ала шешім қабылдағаны үшін кедендік алымдар алынады. Аталған алымдардың мөлшерлемелері </w:t>
            </w:r>
            <w:r>
              <w:rPr>
                <w:color w:val="000000"/>
                <w:sz w:val="20"/>
              </w:rPr>
              <w:lastRenderedPageBreak/>
              <w:t>Қазақстан Республикасы Үкіметінің 2018 жылғы 5 сәуірдегі №171 қаулысымен бекітілген "Мемлекеттік кірістер органдары алатын кедендік алымдардың ставкаларын бекіту туралы" қаулысына сәйкес әрбір тауар атауы бойынша, оның белгілі бір маркасы, моделі, артикулы және түрлендірмесі (модификациясы) ескеріле отырып белгіленеді.</w:t>
            </w:r>
          </w:p>
        </w:tc>
      </w:tr>
      <w:tr w:rsidR="00F57D41" w:rsidTr="00F57D4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lastRenderedPageBreak/>
              <w:t>7</w:t>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Көрсетілетін қызметті берушінің, Мемлекеттік корпорацияның және ақпарат объектілерінің жұмыс кестесі</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bookmarkStart w:id="2" w:name="z943"/>
            <w:r>
              <w:rPr>
                <w:color w:val="000000"/>
                <w:sz w:val="20"/>
              </w:rPr>
              <w:t xml:space="preserve"> 1) көрсетілетін қызметті беруші – Қазақстан Республикасының Еңбек кодексіне (бұдан әрі – ҚР Еңбек кодексі) және "Қазақстан Республикасындағы мерекелер туралы" Қазақстан Республикасының Заңына (бұдан әрі – ҚР мерекелер туралы Заңы) сәйкес демалыс және мереке күндерінен басқа, дүйсенбіден жұмаға дейін, сағат 13.00-ден 14.30-ға дейін түскі үзіліспен сағат 8.30-ден 18.00-ға дейін.</w:t>
            </w:r>
          </w:p>
          <w:bookmarkEnd w:id="2"/>
          <w:p w:rsidR="00F57D41" w:rsidRDefault="00F57D41" w:rsidP="00F755C0">
            <w:pPr>
              <w:spacing w:after="20"/>
              <w:ind w:left="20"/>
              <w:jc w:val="both"/>
            </w:pPr>
            <w:r>
              <w:rPr>
                <w:color w:val="000000"/>
                <w:sz w:val="20"/>
              </w:rPr>
              <w:t>Мемлекеттік көрсетілетін қызмет кезекпен көрсетіледі, алдын ала жазылу талап етілмейді, жеделдетілген қызмет көрсету көзделмеген;</w:t>
            </w:r>
          </w:p>
          <w:p w:rsidR="00F57D41" w:rsidRDefault="00F57D41" w:rsidP="00F755C0">
            <w:pPr>
              <w:spacing w:after="20"/>
              <w:ind w:left="20"/>
              <w:jc w:val="both"/>
            </w:pPr>
            <w:r>
              <w:rPr>
                <w:color w:val="000000"/>
                <w:sz w:val="20"/>
              </w:rPr>
              <w:t>2) Мемлекеттік корпорация-дүйсенбіден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кодексіне және ҚР мерекелер туралы Заңына сәйкес мереке және демалыс күндерінен басқа.</w:t>
            </w:r>
          </w:p>
          <w:p w:rsidR="00F57D41" w:rsidRDefault="00F57D41" w:rsidP="00F755C0">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жеделдетіп қызмет көрсетусіз жүзеге асырылады, электрондық кезекті портал арқылы брондауға болады;</w:t>
            </w:r>
          </w:p>
          <w:p w:rsidR="00F57D41" w:rsidRDefault="00F57D41" w:rsidP="00F755C0">
            <w:pPr>
              <w:spacing w:after="20"/>
              <w:ind w:left="20"/>
              <w:jc w:val="both"/>
            </w:pPr>
            <w:r>
              <w:rPr>
                <w:color w:val="000000"/>
                <w:sz w:val="20"/>
              </w:rPr>
              <w:t>3) порталда, "KEDEN" АЖ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Еңбек кодексіне және ҚР мерекелер туралы Заңына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rsidR="00F57D41" w:rsidRDefault="00F57D41" w:rsidP="00F755C0">
            <w:pPr>
              <w:spacing w:after="20"/>
              <w:ind w:left="20"/>
              <w:jc w:val="both"/>
            </w:pPr>
            <w:r>
              <w:rPr>
                <w:color w:val="000000"/>
                <w:sz w:val="20"/>
              </w:rPr>
              <w:t>Мемлекеттік қызмет көрсету орындарының мекенжайлары:</w:t>
            </w:r>
          </w:p>
          <w:p w:rsidR="00F57D41" w:rsidRDefault="00F57D41" w:rsidP="00F755C0">
            <w:pPr>
              <w:spacing w:after="20"/>
              <w:ind w:left="20"/>
              <w:jc w:val="both"/>
            </w:pPr>
            <w:r>
              <w:rPr>
                <w:color w:val="000000"/>
                <w:sz w:val="20"/>
              </w:rPr>
              <w:t>1) көрсетілетін қызметті берушінің www.kgd.gov.kz;</w:t>
            </w:r>
          </w:p>
          <w:p w:rsidR="00F57D41" w:rsidRPr="0094449B" w:rsidRDefault="00F57D41" w:rsidP="00F755C0">
            <w:pPr>
              <w:spacing w:after="20"/>
              <w:ind w:left="20"/>
              <w:jc w:val="both"/>
              <w:rPr>
                <w:lang w:val="ru-RU"/>
              </w:rPr>
            </w:pPr>
            <w:r w:rsidRPr="0094449B">
              <w:rPr>
                <w:color w:val="000000"/>
                <w:sz w:val="20"/>
                <w:lang w:val="ru-RU"/>
              </w:rPr>
              <w:t xml:space="preserve">2) Мемлекеттік корпорация: </w:t>
            </w:r>
            <w:r>
              <w:rPr>
                <w:color w:val="000000"/>
                <w:sz w:val="20"/>
              </w:rPr>
              <w:t>www</w:t>
            </w:r>
            <w:r w:rsidRPr="0094449B">
              <w:rPr>
                <w:color w:val="000000"/>
                <w:sz w:val="20"/>
                <w:lang w:val="ru-RU"/>
              </w:rPr>
              <w:t>.</w:t>
            </w:r>
            <w:r>
              <w:rPr>
                <w:color w:val="000000"/>
                <w:sz w:val="20"/>
              </w:rPr>
              <w:t>gov</w:t>
            </w:r>
            <w:r w:rsidRPr="0094449B">
              <w:rPr>
                <w:color w:val="000000"/>
                <w:sz w:val="20"/>
                <w:lang w:val="ru-RU"/>
              </w:rPr>
              <w:t>4</w:t>
            </w:r>
            <w:r>
              <w:rPr>
                <w:color w:val="000000"/>
                <w:sz w:val="20"/>
              </w:rPr>
              <w:t>c</w:t>
            </w:r>
            <w:r w:rsidRPr="0094449B">
              <w:rPr>
                <w:color w:val="000000"/>
                <w:sz w:val="20"/>
                <w:lang w:val="ru-RU"/>
              </w:rPr>
              <w:t>.</w:t>
            </w:r>
            <w:r>
              <w:rPr>
                <w:color w:val="000000"/>
                <w:sz w:val="20"/>
              </w:rPr>
              <w:t>kz</w:t>
            </w:r>
            <w:r w:rsidRPr="0094449B">
              <w:rPr>
                <w:color w:val="000000"/>
                <w:sz w:val="20"/>
                <w:lang w:val="ru-RU"/>
              </w:rPr>
              <w:t>;</w:t>
            </w:r>
          </w:p>
          <w:p w:rsidR="00F57D41" w:rsidRPr="0094449B" w:rsidRDefault="00F57D41" w:rsidP="00F755C0">
            <w:pPr>
              <w:spacing w:after="20"/>
              <w:ind w:left="20"/>
              <w:jc w:val="both"/>
              <w:rPr>
                <w:lang w:val="ru-RU"/>
              </w:rPr>
            </w:pPr>
            <w:r w:rsidRPr="0094449B">
              <w:rPr>
                <w:color w:val="000000"/>
                <w:sz w:val="20"/>
                <w:lang w:val="ru-RU"/>
              </w:rPr>
              <w:t xml:space="preserve">3) </w:t>
            </w:r>
            <w:r>
              <w:rPr>
                <w:color w:val="000000"/>
                <w:sz w:val="20"/>
              </w:rPr>
              <w:t>www</w:t>
            </w:r>
            <w:r w:rsidRPr="0094449B">
              <w:rPr>
                <w:color w:val="000000"/>
                <w:sz w:val="20"/>
                <w:lang w:val="ru-RU"/>
              </w:rPr>
              <w:t>.</w:t>
            </w:r>
            <w:r>
              <w:rPr>
                <w:color w:val="000000"/>
                <w:sz w:val="20"/>
              </w:rPr>
              <w:t>egov</w:t>
            </w:r>
            <w:r w:rsidRPr="0094449B">
              <w:rPr>
                <w:color w:val="000000"/>
                <w:sz w:val="20"/>
                <w:lang w:val="ru-RU"/>
              </w:rPr>
              <w:t>.</w:t>
            </w:r>
            <w:r>
              <w:rPr>
                <w:color w:val="000000"/>
                <w:sz w:val="20"/>
              </w:rPr>
              <w:t>kz</w:t>
            </w:r>
            <w:r w:rsidRPr="0094449B">
              <w:rPr>
                <w:color w:val="000000"/>
                <w:sz w:val="20"/>
                <w:lang w:val="ru-RU"/>
              </w:rPr>
              <w:t xml:space="preserve"> порталы интернет-ресурстарында орналастырылған;</w:t>
            </w:r>
          </w:p>
          <w:p w:rsidR="00F57D41" w:rsidRDefault="00F57D41" w:rsidP="00F755C0">
            <w:pPr>
              <w:spacing w:after="20"/>
              <w:ind w:left="20"/>
              <w:jc w:val="both"/>
            </w:pPr>
            <w:r>
              <w:rPr>
                <w:color w:val="000000"/>
                <w:sz w:val="20"/>
              </w:rPr>
              <w:t>4) "KEDEN" АЖ http://www.keden.kgd.gov.kz.</w:t>
            </w:r>
          </w:p>
        </w:tc>
      </w:tr>
      <w:tr w:rsidR="00F57D41" w:rsidTr="00F57D4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8</w:t>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Мемлекеттік қызметті көрсету үшін қажетті құжаттар тізбесі</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bookmarkStart w:id="3" w:name="z952"/>
            <w:r>
              <w:rPr>
                <w:color w:val="000000"/>
                <w:sz w:val="20"/>
              </w:rPr>
              <w:t>көрсетілетін қызметті алушы Мемлекеттік корпорацияға жүгінген кезде:</w:t>
            </w:r>
          </w:p>
          <w:bookmarkEnd w:id="3"/>
          <w:p w:rsidR="00F57D41" w:rsidRDefault="00F57D41" w:rsidP="00F755C0">
            <w:pPr>
              <w:spacing w:after="20"/>
              <w:ind w:left="20"/>
              <w:jc w:val="both"/>
            </w:pPr>
            <w:r>
              <w:rPr>
                <w:color w:val="000000"/>
                <w:sz w:val="20"/>
              </w:rPr>
              <w:t>тауарды жіктеу туралы алдын ала шешім алу үшін:</w:t>
            </w:r>
          </w:p>
          <w:p w:rsidR="00F57D41" w:rsidRDefault="00F57D41" w:rsidP="00F755C0">
            <w:pPr>
              <w:spacing w:after="20"/>
              <w:ind w:left="20"/>
              <w:jc w:val="both"/>
            </w:pPr>
            <w:r>
              <w:rPr>
                <w:color w:val="000000"/>
                <w:sz w:val="20"/>
              </w:rPr>
              <w:t xml:space="preserve">осы Қағидаға 3-қосымшаға сәйкес нысан бойынша өтініш. Тауарды жіктеу туралы алдын ала шешім қабылдау туралы өтініште толық коммерциялық атауы, фирмалық атауы (тауар белгісі), тауардың негізгі техникалық және коммерциялық сипаттамалары және тауарды біржақты жіктеуге мүмкіндік беретін өзге де ақпарат, сондай-ақ тауарларды жіктеу туралы алдын ала шешім қабылдағаны үшін кедендік алымның төленгені туралы мәліметтер қамтылуға тиіс; </w:t>
            </w:r>
          </w:p>
          <w:p w:rsidR="00F57D41" w:rsidRDefault="00F57D41" w:rsidP="00F755C0">
            <w:pPr>
              <w:spacing w:after="20"/>
              <w:ind w:left="20"/>
              <w:jc w:val="both"/>
            </w:pPr>
            <w:r>
              <w:rPr>
                <w:color w:val="000000"/>
                <w:sz w:val="20"/>
              </w:rPr>
              <w:t>тауарларды жіктеу туралы алдын ала шешім қабылдағаны үшін кедендік алымды төлеу туралы құжаттың көшірмесі.</w:t>
            </w:r>
          </w:p>
          <w:p w:rsidR="00F57D41" w:rsidRDefault="00F57D41" w:rsidP="00F755C0">
            <w:pPr>
              <w:spacing w:after="20"/>
              <w:ind w:left="20"/>
              <w:jc w:val="both"/>
            </w:pPr>
            <w:r>
              <w:rPr>
                <w:color w:val="000000"/>
                <w:sz w:val="20"/>
              </w:rPr>
              <w:t>Қажет болған жағдайда кедендік сараптама жүргізу үшін тауардың сынамалары және (немесе) үлгілері, сондай-ақ өтініш берушінің мөрімен (ол болған кезде) куәландырылған Тауарларды сыныптау туралы алдын ала шешім қабылдау үшін қажетті бұйымдардың фотосуреттері, суреттері, сызбалары, паспорттары және басқа да құжаттар ұсынылады.</w:t>
            </w:r>
          </w:p>
          <w:p w:rsidR="00F57D41" w:rsidRDefault="00F57D41" w:rsidP="00F755C0">
            <w:pPr>
              <w:spacing w:after="20"/>
              <w:ind w:left="20"/>
              <w:jc w:val="both"/>
            </w:pPr>
            <w:r>
              <w:rPr>
                <w:color w:val="000000"/>
                <w:sz w:val="20"/>
              </w:rPr>
              <w:t xml:space="preserve">Көрсетілетін қызметті беруші қазақ немесе орыс тілі болып табылмайтын тілде жасалған, тауарды сыныптау туралы алдын ала шешім қабылдау </w:t>
            </w:r>
            <w:r>
              <w:rPr>
                <w:color w:val="000000"/>
                <w:sz w:val="20"/>
              </w:rPr>
              <w:lastRenderedPageBreak/>
              <w:t>туралы өтінішке қоса берілетін құжаттардағы мәліметтердің аудармасын талап етуге құқылы.</w:t>
            </w:r>
          </w:p>
          <w:p w:rsidR="00F57D41" w:rsidRDefault="00F57D41" w:rsidP="00F755C0">
            <w:pPr>
              <w:spacing w:after="20"/>
              <w:ind w:left="20"/>
              <w:jc w:val="both"/>
            </w:pPr>
            <w:r>
              <w:rPr>
                <w:color w:val="000000"/>
                <w:sz w:val="20"/>
              </w:rPr>
              <w:t>Тауарды жіктеу туралы алдын ала шешім белгілі бір марканы, модельді, артикулды және модификацияны қамтитын тауардың әрбір атауы бойынша қабылданады.</w:t>
            </w:r>
          </w:p>
          <w:p w:rsidR="00F57D41" w:rsidRDefault="00F57D41" w:rsidP="00F755C0">
            <w:pPr>
              <w:spacing w:after="20"/>
              <w:ind w:left="20"/>
              <w:jc w:val="both"/>
            </w:pPr>
            <w:r>
              <w:rPr>
                <w:color w:val="000000"/>
                <w:sz w:val="20"/>
              </w:rPr>
              <w:t>Тауардың шығу тегі туралы алдын ала шешім нақты елден Еуразиялық экономикалық одақтың кедендік аумағына әкелінетін тауардың әрбір атауы бойынша қабылданады</w:t>
            </w:r>
          </w:p>
          <w:p w:rsidR="00F57D41" w:rsidRDefault="00F57D41" w:rsidP="00F755C0">
            <w:pPr>
              <w:spacing w:after="20"/>
              <w:ind w:left="20"/>
              <w:jc w:val="both"/>
            </w:pPr>
            <w:r>
              <w:rPr>
                <w:color w:val="000000"/>
                <w:sz w:val="20"/>
              </w:rPr>
              <w:t>Егер көрсетілетін қызметті алушы ұсынған құжаттар мен мәліметтер алдын ала шешім қабылдау үшін жеткіліксіз болса немесе толық көлемде ұсынылмаса, көрсетілетін қызметті беруші көрсетілетін қызметті берушіге тауарды сыныптау туралы алдын ала шешім қабылдау туралы өтініш келіп түскен күннен бастап он жұмыс күнінен кешіктірмей көрсетілетін қызметті алушыға қосымша ақпарат беру қажеттілігі туралы сұрау салуды жібереді.</w:t>
            </w:r>
          </w:p>
          <w:p w:rsidR="00F57D41" w:rsidRDefault="00F57D41" w:rsidP="00F755C0">
            <w:pPr>
              <w:spacing w:after="20"/>
              <w:ind w:left="20"/>
              <w:jc w:val="both"/>
            </w:pPr>
            <w:r>
              <w:rPr>
                <w:color w:val="000000"/>
                <w:sz w:val="20"/>
              </w:rPr>
              <w:t>Қосымша ақпарат көрсетілетін қызметті беруші көрсетілетін қызметті алушыға қосымша ақпарат беру қажеттілігі туралы сұрау салуды жіберген күннен бастап күнтізбелік алпыс күннен кешіктірілмей ұсынылуға тиіс;</w:t>
            </w:r>
          </w:p>
          <w:p w:rsidR="00F57D41" w:rsidRDefault="00F57D41" w:rsidP="00F755C0">
            <w:pPr>
              <w:spacing w:after="20"/>
              <w:ind w:left="20"/>
              <w:jc w:val="both"/>
            </w:pPr>
            <w:r>
              <w:rPr>
                <w:color w:val="000000"/>
                <w:sz w:val="20"/>
              </w:rPr>
              <w:t>телнұсқаны алу үшін:</w:t>
            </w:r>
          </w:p>
          <w:p w:rsidR="00F57D41" w:rsidRDefault="00F57D41" w:rsidP="00F755C0">
            <w:pPr>
              <w:spacing w:after="20"/>
              <w:ind w:left="20"/>
              <w:jc w:val="both"/>
            </w:pPr>
            <w:r>
              <w:rPr>
                <w:color w:val="000000"/>
                <w:sz w:val="20"/>
              </w:rPr>
              <w:t xml:space="preserve">еркін нысандағы өтініш. </w:t>
            </w:r>
          </w:p>
          <w:p w:rsidR="00F57D41" w:rsidRDefault="00F57D41" w:rsidP="00F755C0">
            <w:pPr>
              <w:spacing w:after="20"/>
              <w:ind w:left="20"/>
              <w:jc w:val="both"/>
            </w:pPr>
            <w:r>
              <w:rPr>
                <w:color w:val="000000"/>
                <w:sz w:val="20"/>
              </w:rPr>
              <w:t>Тауарды жіктеу туралы алдын ала шешімнің телнұсқасында алдын ала шешімнің түпнұсқасында қамтылған барлық мәліметтер, оның ішінде тауарды жіктеу туралы алдын ала шешімнің тіркеу нөмірі мен қабылданған күні көрсетіледі және "Телнұсқа" белгісі қойылады.</w:t>
            </w:r>
          </w:p>
          <w:p w:rsidR="00F57D41" w:rsidRDefault="00F57D41" w:rsidP="00F755C0">
            <w:pPr>
              <w:spacing w:after="20"/>
              <w:ind w:left="20"/>
              <w:jc w:val="both"/>
            </w:pPr>
            <w:r>
              <w:rPr>
                <w:color w:val="000000"/>
                <w:sz w:val="20"/>
              </w:rPr>
              <w:t>Жеке тұлғаның жеке басын куәландыратын құжат туралы, заңды тұлғаны мемлекеттік тіркеу (қайта тіркеу) туралы мәліметтерді Мемлекеттік корпорация қызметкері "электрондық үкімет" шлюзі арқылы тиісті мемлекеттік ақпараттық жүйелерден алады.</w:t>
            </w:r>
          </w:p>
        </w:tc>
      </w:tr>
      <w:tr w:rsidR="00F57D41" w:rsidTr="00F57D4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lastRenderedPageBreak/>
              <w:t>9</w:t>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Қазақстан Республикасы заңдарымен белгіленген мемлекеттік көрсетілетін қызметті беруден бас тарту негіздемелері</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bookmarkStart w:id="4" w:name="z965"/>
            <w:r>
              <w:rPr>
                <w:color w:val="000000"/>
                <w:sz w:val="20"/>
              </w:rPr>
              <w:t>Егер қосымша ақпарат осы Тізбенің 8-тармағында белгіленген мерзімде ұсынылмаса не ұсынылған қосымша ақпарат тауарды сыныптау туралы алдын ала шешім қабылдауға мүмкіндік беретін мәліметтерді қамтымаса, көрсетілетін қызметті беруші тауарды сыныптау туралы осындай алдын ала шешім қабылдаудан бас тартады және бұл туралы бас тарту себептерін көрсете отырып, өтініш берушіні хабардар етеді. Бұл ретте өтінім беруші тауарды жіктеу туралы алдын ала шешім қабылдағаны үшін төлеген кедендік алым қайтарылмайд;</w:t>
            </w:r>
          </w:p>
          <w:bookmarkEnd w:id="4"/>
          <w:p w:rsidR="00F57D41" w:rsidRDefault="00F57D41" w:rsidP="00F755C0">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F57D41" w:rsidRDefault="00F57D41" w:rsidP="00F755C0">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F57D41" w:rsidRDefault="00F57D41" w:rsidP="00F755C0">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57D41" w:rsidTr="00F57D4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10</w:t>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r>
              <w:rPr>
                <w:color w:val="000000"/>
                <w:sz w:val="20"/>
              </w:rPr>
              <w:t xml:space="preserve">Мемлекеттік қызметті көрсету, оның ішінде </w:t>
            </w:r>
            <w:r>
              <w:rPr>
                <w:color w:val="000000"/>
                <w:sz w:val="20"/>
              </w:rPr>
              <w:lastRenderedPageBreak/>
              <w:t>электрондық нысанда және Мемлекеттік корпорациясы арқылы көрсету ерекшеліктері ескеріле отырып қойылатын өзге де талаптар</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D41" w:rsidRDefault="00F57D41" w:rsidP="00F755C0">
            <w:pPr>
              <w:spacing w:after="20"/>
              <w:ind w:left="20"/>
              <w:jc w:val="both"/>
            </w:pPr>
            <w:bookmarkStart w:id="5" w:name="z968"/>
            <w:r>
              <w:rPr>
                <w:color w:val="000000"/>
                <w:sz w:val="20"/>
              </w:rPr>
              <w:lastRenderedPageBreak/>
              <w:t xml:space="preserve"> Қазақстан Республикасының "Халық денсаулығы және денсаулық сақтау жүйесі туралы" Кодексінде белгіленген өзіне-өзі қызмет көрсетуді жүзеге асыру, өз бетінше жүріп-тұру, бағдарлану қабілетінен немесе </w:t>
            </w:r>
            <w:r>
              <w:rPr>
                <w:color w:val="000000"/>
                <w:sz w:val="20"/>
              </w:rPr>
              <w:lastRenderedPageBreak/>
              <w:t>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корпорацияның қызметкері тұрғылықты жері бойынша 1414, 8 800 080 7777 бірыңғай байланыс орталығы арқылы жүгіну арқылы жүргізеді (Мемлекеттік корпорация арқылы қызмет көрсету кезінде).</w:t>
            </w:r>
          </w:p>
          <w:bookmarkEnd w:id="5"/>
          <w:p w:rsidR="00F57D41" w:rsidRDefault="00F57D41" w:rsidP="00F755C0">
            <w:pPr>
              <w:spacing w:after="20"/>
              <w:ind w:left="20"/>
              <w:jc w:val="both"/>
            </w:pPr>
            <w:r>
              <w:rPr>
                <w:color w:val="000000"/>
                <w:sz w:val="20"/>
              </w:rPr>
              <w:t>Көрсетілетін қызметті алушының электрондық цифрлық қолтаңбасымен болған жағдайда портал арқылы электрондық нысанда мемлекеттік қызметті алу мүмкіндігі бар.</w:t>
            </w:r>
          </w:p>
          <w:p w:rsidR="00F57D41" w:rsidRDefault="00F57D41" w:rsidP="00F755C0">
            <w:pPr>
              <w:spacing w:after="20"/>
              <w:ind w:left="20"/>
              <w:jc w:val="both"/>
            </w:pPr>
            <w:r>
              <w:rPr>
                <w:color w:val="000000"/>
                <w:sz w:val="20"/>
              </w:rPr>
              <w:t>Көрсетілетін қызметті алушының Бірыңғай байланыс орталығы арқылы қашықтан қол жеткізу режимінде Мемлекеттік қызмет көрсету мәртебесі туралы ақпарат алу мүмкіндігі бар.</w:t>
            </w:r>
          </w:p>
        </w:tc>
      </w:tr>
    </w:tbl>
    <w:p w:rsidR="00960C2D" w:rsidRDefault="00960C2D">
      <w:bookmarkStart w:id="6" w:name="_GoBack"/>
      <w:bookmarkEnd w:id="6"/>
    </w:p>
    <w:sectPr w:rsidR="00960C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41"/>
    <w:rsid w:val="00960C2D"/>
    <w:rsid w:val="00F57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BCF8D-5F59-436F-8233-4812DD24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D41"/>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1496</Words>
  <Characters>8528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Мамырбаевна Атабаева</dc:creator>
  <cp:keywords/>
  <dc:description/>
  <cp:lastModifiedBy>Гульдана Мамырбаевна Атабаева</cp:lastModifiedBy>
  <cp:revision>1</cp:revision>
  <dcterms:created xsi:type="dcterms:W3CDTF">2026-04-15T12:21:00Z</dcterms:created>
  <dcterms:modified xsi:type="dcterms:W3CDTF">2026-04-15T12:21:00Z</dcterms:modified>
</cp:coreProperties>
</file>