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5F" w:rsidRDefault="00BB755F" w:rsidP="00BB755F">
      <w:pPr>
        <w:spacing w:after="0" w:line="240" w:lineRule="auto"/>
        <w:ind w:left="6521"/>
        <w:jc w:val="center"/>
        <w:rPr>
          <w:color w:val="000000"/>
          <w:sz w:val="28"/>
          <w:szCs w:val="28"/>
          <w:lang w:val="kk-KZ"/>
        </w:rPr>
      </w:pPr>
      <w:r w:rsidRPr="00D7783C">
        <w:rPr>
          <w:color w:val="000000"/>
          <w:sz w:val="28"/>
          <w:szCs w:val="28"/>
          <w:lang w:val="kk-KZ"/>
        </w:rPr>
        <w:t>«Салық есептілігін қайтарып</w:t>
      </w:r>
      <w:r>
        <w:rPr>
          <w:sz w:val="28"/>
          <w:szCs w:val="28"/>
          <w:lang w:val="kk-KZ"/>
        </w:rPr>
        <w:br/>
      </w:r>
      <w:r w:rsidRPr="00D7783C">
        <w:rPr>
          <w:color w:val="000000"/>
          <w:sz w:val="28"/>
          <w:szCs w:val="28"/>
          <w:lang w:val="kk-KZ"/>
        </w:rPr>
        <w:t>алу» мемлекеттік қызметтерді</w:t>
      </w:r>
      <w:r>
        <w:rPr>
          <w:sz w:val="28"/>
          <w:szCs w:val="28"/>
          <w:lang w:val="kk-KZ"/>
        </w:rPr>
        <w:br/>
      </w:r>
      <w:r w:rsidRPr="00D7783C">
        <w:rPr>
          <w:color w:val="000000"/>
          <w:sz w:val="28"/>
          <w:szCs w:val="28"/>
          <w:lang w:val="kk-KZ"/>
        </w:rPr>
        <w:t>көрсету қағидаларына</w:t>
      </w:r>
      <w:r>
        <w:rPr>
          <w:sz w:val="28"/>
          <w:szCs w:val="28"/>
          <w:lang w:val="kk-KZ"/>
        </w:rPr>
        <w:br/>
      </w:r>
      <w:r w:rsidRPr="00D7783C">
        <w:rPr>
          <w:color w:val="000000"/>
          <w:sz w:val="28"/>
          <w:szCs w:val="28"/>
          <w:lang w:val="kk-KZ"/>
        </w:rPr>
        <w:t>1-қосымша</w:t>
      </w:r>
    </w:p>
    <w:p w:rsidR="00BB755F" w:rsidRDefault="00BB755F" w:rsidP="00BB755F">
      <w:pPr>
        <w:spacing w:after="0" w:line="240" w:lineRule="auto"/>
        <w:ind w:left="6521"/>
        <w:jc w:val="center"/>
        <w:rPr>
          <w:color w:val="000000"/>
          <w:sz w:val="24"/>
          <w:szCs w:val="24"/>
          <w:lang w:val="kk-KZ"/>
        </w:rPr>
      </w:pPr>
    </w:p>
    <w:p w:rsidR="00BB755F" w:rsidRDefault="00BB755F" w:rsidP="00BB755F">
      <w:pPr>
        <w:spacing w:after="0" w:line="240" w:lineRule="auto"/>
        <w:ind w:firstLine="127"/>
        <w:jc w:val="center"/>
        <w:rPr>
          <w:b/>
          <w:color w:val="000000"/>
          <w:sz w:val="24"/>
          <w:szCs w:val="24"/>
          <w:lang w:val="kk-KZ"/>
        </w:rPr>
      </w:pPr>
      <w:r w:rsidRPr="004B1C97">
        <w:rPr>
          <w:b/>
          <w:color w:val="000000"/>
          <w:sz w:val="24"/>
          <w:szCs w:val="24"/>
          <w:lang w:val="kk-KZ"/>
        </w:rPr>
        <w:t>Мемлекеттік қызмет көрсетуге қойылатын негізгі талаптардың тізбесі</w:t>
      </w:r>
    </w:p>
    <w:p w:rsidR="00BB755F" w:rsidRDefault="00BB755F" w:rsidP="00BB755F">
      <w:pPr>
        <w:spacing w:after="0" w:line="240" w:lineRule="auto"/>
        <w:ind w:firstLine="709"/>
        <w:jc w:val="both"/>
        <w:rPr>
          <w:b/>
          <w:sz w:val="24"/>
          <w:szCs w:val="24"/>
          <w:lang w:val="kk-KZ"/>
        </w:rPr>
      </w:pPr>
    </w:p>
    <w:tbl>
      <w:tblPr>
        <w:tblW w:w="9900" w:type="dxa"/>
        <w:tblCellSpacing w:w="0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2977"/>
        <w:gridCol w:w="5768"/>
      </w:tblGrid>
      <w:tr w:rsidR="00BB755F" w:rsidRPr="000B1DA7" w:rsidTr="00B42853">
        <w:trPr>
          <w:trHeight w:val="30"/>
          <w:tblCellSpacing w:w="0" w:type="dxa"/>
        </w:trPr>
        <w:tc>
          <w:tcPr>
            <w:tcW w:w="99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5F" w:rsidRDefault="00BB755F" w:rsidP="00B42853">
            <w:pPr>
              <w:spacing w:after="20" w:line="240" w:lineRule="auto"/>
              <w:ind w:firstLine="12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Pr="00183D7F">
              <w:rPr>
                <w:sz w:val="24"/>
                <w:szCs w:val="24"/>
                <w:lang w:val="kk-KZ"/>
              </w:rPr>
              <w:t>Салықтық есептілікті кері қайтарып алу</w:t>
            </w:r>
            <w:r>
              <w:rPr>
                <w:sz w:val="24"/>
                <w:szCs w:val="24"/>
                <w:lang w:val="kk-KZ"/>
              </w:rPr>
              <w:t>»</w:t>
            </w:r>
            <w:r w:rsidRPr="00183D7F">
              <w:rPr>
                <w:sz w:val="24"/>
                <w:szCs w:val="24"/>
                <w:lang w:val="kk-KZ"/>
              </w:rPr>
              <w:t xml:space="preserve"> мемлекеттік қызмет көрсетуге қойылатын негізгі талаптардың тізбесі</w:t>
            </w:r>
          </w:p>
        </w:tc>
      </w:tr>
      <w:tr w:rsidR="00BB755F" w:rsidTr="00B42853">
        <w:trPr>
          <w:trHeight w:val="30"/>
          <w:tblCellSpacing w:w="0" w:type="dxa"/>
        </w:trPr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5F" w:rsidRDefault="00BB755F" w:rsidP="00B42853">
            <w:pPr>
              <w:spacing w:after="20" w:line="240" w:lineRule="auto"/>
              <w:jc w:val="both"/>
              <w:rPr>
                <w:sz w:val="24"/>
                <w:szCs w:val="24"/>
              </w:rPr>
            </w:pPr>
            <w:r w:rsidRPr="00183D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5F" w:rsidRDefault="00BB755F" w:rsidP="00B42853">
            <w:pPr>
              <w:spacing w:after="20" w:line="240" w:lineRule="auto"/>
              <w:ind w:left="99" w:hanging="99"/>
              <w:jc w:val="both"/>
              <w:rPr>
                <w:sz w:val="24"/>
                <w:szCs w:val="24"/>
              </w:rPr>
            </w:pPr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берушінің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атауы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5F" w:rsidRDefault="00BB755F" w:rsidP="00B42853">
            <w:pPr>
              <w:spacing w:after="2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183D7F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Қаржы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министрлігі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кірістер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комитетінің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аумақтық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органдары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>.</w:t>
            </w:r>
          </w:p>
        </w:tc>
      </w:tr>
      <w:tr w:rsidR="00BB755F" w:rsidRPr="000B1DA7" w:rsidTr="00B42853">
        <w:trPr>
          <w:trHeight w:val="30"/>
          <w:tblCellSpacing w:w="0" w:type="dxa"/>
        </w:trPr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5F" w:rsidRDefault="00BB755F" w:rsidP="00B42853">
            <w:pPr>
              <w:spacing w:after="20" w:line="240" w:lineRule="auto"/>
              <w:jc w:val="both"/>
              <w:rPr>
                <w:sz w:val="24"/>
                <w:szCs w:val="24"/>
              </w:rPr>
            </w:pPr>
            <w:r w:rsidRPr="00183D7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5F" w:rsidRDefault="00BB755F" w:rsidP="00B42853">
            <w:pPr>
              <w:spacing w:after="20" w:line="240" w:lineRule="auto"/>
              <w:ind w:left="99" w:hanging="99"/>
              <w:jc w:val="both"/>
              <w:rPr>
                <w:sz w:val="24"/>
                <w:szCs w:val="24"/>
              </w:rPr>
            </w:pPr>
            <w:proofErr w:type="spellStart"/>
            <w:r w:rsidRPr="00183D7F">
              <w:rPr>
                <w:bCs/>
                <w:sz w:val="24"/>
                <w:szCs w:val="24"/>
              </w:rPr>
              <w:t>Мемлекеттік</w:t>
            </w:r>
            <w:proofErr w:type="spellEnd"/>
            <w:r w:rsidRPr="00183D7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bCs/>
                <w:sz w:val="24"/>
                <w:szCs w:val="24"/>
              </w:rPr>
              <w:t>қызмет</w:t>
            </w:r>
            <w:proofErr w:type="spellEnd"/>
            <w:r w:rsidRPr="00183D7F">
              <w:rPr>
                <w:bCs/>
                <w:sz w:val="24"/>
                <w:szCs w:val="24"/>
                <w:lang w:val="kk-KZ"/>
              </w:rPr>
              <w:t>ті</w:t>
            </w:r>
            <w:r w:rsidRPr="00183D7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bCs/>
                <w:sz w:val="24"/>
                <w:szCs w:val="24"/>
              </w:rPr>
              <w:t>көрсету</w:t>
            </w:r>
            <w:proofErr w:type="spellEnd"/>
            <w:r w:rsidRPr="00183D7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bCs/>
                <w:sz w:val="24"/>
                <w:szCs w:val="24"/>
              </w:rPr>
              <w:t>тәсілдері</w:t>
            </w:r>
            <w:proofErr w:type="spellEnd"/>
          </w:p>
        </w:tc>
        <w:tc>
          <w:tcPr>
            <w:tcW w:w="5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5F" w:rsidRDefault="00BB755F" w:rsidP="00B42853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183D7F">
              <w:rPr>
                <w:color w:val="000000"/>
                <w:sz w:val="24"/>
                <w:szCs w:val="24"/>
                <w:lang w:val="kk-KZ"/>
              </w:rPr>
              <w:t xml:space="preserve">1) </w:t>
            </w:r>
            <w:r w:rsidRPr="00183D7F">
              <w:rPr>
                <w:sz w:val="24"/>
                <w:szCs w:val="24"/>
                <w:lang w:val="kk-KZ"/>
              </w:rPr>
              <w:t>көрсетілетін қызметті беруші арқылы;</w:t>
            </w:r>
          </w:p>
          <w:p w:rsidR="00BB755F" w:rsidRDefault="00BB755F" w:rsidP="00B42853">
            <w:pPr>
              <w:spacing w:after="0" w:line="240" w:lineRule="auto"/>
              <w:ind w:right="263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183D7F">
              <w:rPr>
                <w:color w:val="000000"/>
                <w:sz w:val="24"/>
                <w:szCs w:val="24"/>
                <w:lang w:val="kk-KZ"/>
              </w:rPr>
              <w:t xml:space="preserve">2) </w:t>
            </w: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Pr="00183D7F">
              <w:rPr>
                <w:color w:val="000000"/>
                <w:sz w:val="24"/>
                <w:szCs w:val="24"/>
                <w:lang w:val="kk-KZ"/>
              </w:rPr>
              <w:t>Азаматтарға арналған үкімет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Pr="00183D7F">
              <w:rPr>
                <w:color w:val="000000"/>
                <w:sz w:val="24"/>
                <w:szCs w:val="24"/>
                <w:lang w:val="kk-KZ"/>
              </w:rPr>
              <w:t xml:space="preserve"> мемлекеттік корпорациясы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Pr="00183D7F">
              <w:rPr>
                <w:color w:val="000000"/>
                <w:sz w:val="24"/>
                <w:szCs w:val="24"/>
                <w:lang w:val="kk-KZ"/>
              </w:rPr>
              <w:t xml:space="preserve"> коммерциялық емес акционерлік қоғамы (бұдан әрі – Мемлекеттік корпорация) арқылы;</w:t>
            </w:r>
          </w:p>
          <w:p w:rsidR="00BB755F" w:rsidRDefault="00BB755F" w:rsidP="00B42853">
            <w:pPr>
              <w:spacing w:after="0" w:line="240" w:lineRule="auto"/>
              <w:ind w:right="263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183D7F">
              <w:rPr>
                <w:color w:val="000000"/>
                <w:sz w:val="24"/>
                <w:szCs w:val="24"/>
                <w:lang w:val="kk-KZ"/>
              </w:rPr>
              <w:t>3</w:t>
            </w:r>
            <w:r w:rsidRPr="00183D7F">
              <w:rPr>
                <w:color w:val="000000"/>
                <w:sz w:val="24"/>
                <w:szCs w:val="24"/>
                <w:lang w:val="ru-RU"/>
              </w:rPr>
              <w:t xml:space="preserve">) </w:t>
            </w:r>
            <w:r w:rsidRPr="00183D7F">
              <w:rPr>
                <w:color w:val="000000"/>
                <w:sz w:val="24"/>
                <w:szCs w:val="24"/>
              </w:rPr>
              <w:t>www</w:t>
            </w:r>
            <w:r w:rsidRPr="00183D7F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egov</w:t>
            </w:r>
            <w:proofErr w:type="spellEnd"/>
            <w:r w:rsidRPr="00183D7F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183D7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Pr="00183D7F">
              <w:rPr>
                <w:color w:val="000000"/>
                <w:sz w:val="24"/>
                <w:szCs w:val="24"/>
                <w:lang w:val="ru-RU"/>
              </w:rPr>
              <w:t>электрондық</w:t>
            </w:r>
            <w:proofErr w:type="spellEnd"/>
            <w:r w:rsidRPr="00183D7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  <w:lang w:val="ru-RU"/>
              </w:rPr>
              <w:t>үкімет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Pr="00183D7F">
              <w:rPr>
                <w:color w:val="000000"/>
                <w:sz w:val="24"/>
                <w:szCs w:val="24"/>
                <w:lang w:val="ru-RU"/>
              </w:rPr>
              <w:t xml:space="preserve"> веб-порталы </w:t>
            </w:r>
            <w:proofErr w:type="spellStart"/>
            <w:r w:rsidRPr="00183D7F">
              <w:rPr>
                <w:color w:val="000000"/>
                <w:sz w:val="24"/>
                <w:szCs w:val="24"/>
                <w:lang w:val="ru-RU"/>
              </w:rPr>
              <w:t>арқылы</w:t>
            </w:r>
            <w:proofErr w:type="spellEnd"/>
            <w:r w:rsidRPr="00183D7F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183D7F">
              <w:rPr>
                <w:color w:val="000000"/>
                <w:sz w:val="24"/>
                <w:szCs w:val="24"/>
                <w:lang w:val="ru-RU"/>
              </w:rPr>
              <w:t>бұдан</w:t>
            </w:r>
            <w:proofErr w:type="spellEnd"/>
            <w:r w:rsidRPr="00183D7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  <w:lang w:val="ru-RU"/>
              </w:rPr>
              <w:t>әрі</w:t>
            </w:r>
            <w:proofErr w:type="spellEnd"/>
            <w:r w:rsidRPr="00183D7F">
              <w:rPr>
                <w:color w:val="000000"/>
                <w:sz w:val="24"/>
                <w:szCs w:val="24"/>
                <w:lang w:val="ru-RU"/>
              </w:rPr>
              <w:t>-портал)</w:t>
            </w:r>
            <w:r w:rsidRPr="00183D7F">
              <w:rPr>
                <w:color w:val="000000"/>
                <w:sz w:val="24"/>
                <w:szCs w:val="24"/>
                <w:lang w:val="kk-KZ"/>
              </w:rPr>
              <w:t>;</w:t>
            </w:r>
          </w:p>
          <w:p w:rsidR="00BB755F" w:rsidRDefault="00BB755F" w:rsidP="00B4285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4B1C97">
              <w:rPr>
                <w:color w:val="000000"/>
                <w:sz w:val="24"/>
                <w:szCs w:val="24"/>
                <w:lang w:val="kk-KZ"/>
              </w:rPr>
              <w:t>4)  ақпараттық объектілері, «салық төлеуші кабинеті» веб-қосымшасы арқылы (бұдан әрі – салық төлеуші кабинеті), «салық есептілігін өңдеу жүйесі» ақпарттық жүйе арқылы (бұдан әрі – СЕӨЖ).</w:t>
            </w:r>
          </w:p>
          <w:p w:rsidR="00BB755F" w:rsidRDefault="00BB755F" w:rsidP="00B42853">
            <w:pPr>
              <w:spacing w:after="0" w:line="240" w:lineRule="auto"/>
              <w:ind w:right="263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BB755F" w:rsidTr="00B42853">
        <w:trPr>
          <w:trHeight w:val="30"/>
          <w:tblCellSpacing w:w="0" w:type="dxa"/>
        </w:trPr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5F" w:rsidRDefault="00BB755F" w:rsidP="00B42853">
            <w:pPr>
              <w:spacing w:after="20" w:line="240" w:lineRule="auto"/>
              <w:jc w:val="both"/>
              <w:rPr>
                <w:sz w:val="24"/>
                <w:szCs w:val="24"/>
              </w:rPr>
            </w:pPr>
            <w:r w:rsidRPr="00183D7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5F" w:rsidRDefault="00BB755F" w:rsidP="00B42853">
            <w:pPr>
              <w:spacing w:after="20" w:line="240" w:lineRule="auto"/>
              <w:ind w:left="99" w:hanging="99"/>
              <w:jc w:val="both"/>
              <w:rPr>
                <w:sz w:val="24"/>
                <w:szCs w:val="24"/>
              </w:rPr>
            </w:pPr>
            <w:proofErr w:type="spellStart"/>
            <w:r w:rsidRPr="00183D7F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мерзімдері</w:t>
            </w:r>
            <w:proofErr w:type="spellEnd"/>
          </w:p>
        </w:tc>
        <w:tc>
          <w:tcPr>
            <w:tcW w:w="5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5F" w:rsidRDefault="00BB755F" w:rsidP="00B42853">
            <w:pPr>
              <w:spacing w:after="2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183D7F">
              <w:rPr>
                <w:color w:val="000000"/>
                <w:sz w:val="24"/>
                <w:szCs w:val="24"/>
              </w:rPr>
              <w:t>1</w:t>
            </w:r>
            <w:r w:rsidRPr="004B1C97">
              <w:rPr>
                <w:color w:val="000000"/>
                <w:sz w:val="24"/>
                <w:szCs w:val="24"/>
              </w:rPr>
              <w:t>)</w:t>
            </w:r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Салықтық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есептілікті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кері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қайтарып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алу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алушы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құжаттарды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ұсынған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күннен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астап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 (</w:t>
            </w:r>
            <w:proofErr w:type="spellStart"/>
            <w:r>
              <w:rPr>
                <w:color w:val="000000"/>
                <w:sz w:val="24"/>
                <w:szCs w:val="24"/>
              </w:rPr>
              <w:t>бір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color w:val="000000"/>
                <w:sz w:val="24"/>
                <w:szCs w:val="24"/>
              </w:rPr>
              <w:t>жұмыс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күні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ішінде</w:t>
            </w:r>
            <w:proofErr w:type="spellEnd"/>
            <w:r w:rsidRPr="004B1C97">
              <w:rPr>
                <w:color w:val="000000"/>
                <w:sz w:val="24"/>
                <w:szCs w:val="24"/>
              </w:rPr>
              <w:t>;</w:t>
            </w:r>
          </w:p>
          <w:p w:rsidR="00BB755F" w:rsidRDefault="00BB755F" w:rsidP="00B42853">
            <w:pPr>
              <w:spacing w:after="2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B1C97">
              <w:rPr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4B1C97">
              <w:rPr>
                <w:color w:val="000000"/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4B1C9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C97">
              <w:rPr>
                <w:color w:val="000000"/>
                <w:sz w:val="24"/>
                <w:szCs w:val="24"/>
                <w:lang w:val="ru-RU"/>
              </w:rPr>
              <w:t>қызметті</w:t>
            </w:r>
            <w:proofErr w:type="spellEnd"/>
            <w:r w:rsidRPr="004B1C9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C97">
              <w:rPr>
                <w:color w:val="000000"/>
                <w:sz w:val="24"/>
                <w:szCs w:val="24"/>
                <w:lang w:val="ru-RU"/>
              </w:rPr>
              <w:t>алушының</w:t>
            </w:r>
            <w:proofErr w:type="spellEnd"/>
            <w:r w:rsidRPr="004B1C9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C97">
              <w:rPr>
                <w:color w:val="000000"/>
                <w:sz w:val="24"/>
                <w:szCs w:val="24"/>
                <w:lang w:val="ru-RU"/>
              </w:rPr>
              <w:t>құжаттар</w:t>
            </w:r>
            <w:proofErr w:type="spellEnd"/>
            <w:r w:rsidRPr="004B1C9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C97">
              <w:rPr>
                <w:color w:val="000000"/>
                <w:sz w:val="24"/>
                <w:szCs w:val="24"/>
                <w:lang w:val="ru-RU"/>
              </w:rPr>
              <w:t>топтамасын</w:t>
            </w:r>
            <w:proofErr w:type="spellEnd"/>
            <w:r w:rsidRPr="004B1C9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C97">
              <w:rPr>
                <w:color w:val="000000"/>
                <w:sz w:val="24"/>
                <w:szCs w:val="24"/>
                <w:lang w:val="ru-RU"/>
              </w:rPr>
              <w:t>тапсыруы</w:t>
            </w:r>
            <w:proofErr w:type="spellEnd"/>
            <w:r w:rsidRPr="004B1C9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C97">
              <w:rPr>
                <w:color w:val="000000"/>
                <w:sz w:val="24"/>
                <w:szCs w:val="24"/>
                <w:lang w:val="ru-RU"/>
              </w:rPr>
              <w:t>үшін</w:t>
            </w:r>
            <w:proofErr w:type="spellEnd"/>
            <w:r w:rsidRPr="004B1C9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C97">
              <w:rPr>
                <w:color w:val="000000"/>
                <w:sz w:val="24"/>
                <w:szCs w:val="24"/>
                <w:lang w:val="ru-RU"/>
              </w:rPr>
              <w:t>күтудің</w:t>
            </w:r>
            <w:proofErr w:type="spellEnd"/>
            <w:r w:rsidRPr="004B1C9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C97">
              <w:rPr>
                <w:color w:val="000000"/>
                <w:sz w:val="24"/>
                <w:szCs w:val="24"/>
                <w:lang w:val="ru-RU"/>
              </w:rPr>
              <w:t>рұқсат</w:t>
            </w:r>
            <w:proofErr w:type="spellEnd"/>
            <w:r w:rsidRPr="004B1C9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C97">
              <w:rPr>
                <w:color w:val="000000"/>
                <w:sz w:val="24"/>
                <w:szCs w:val="24"/>
                <w:lang w:val="ru-RU"/>
              </w:rPr>
              <w:t>берілетін</w:t>
            </w:r>
            <w:proofErr w:type="spellEnd"/>
            <w:r w:rsidRPr="004B1C9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C97">
              <w:rPr>
                <w:color w:val="000000"/>
                <w:sz w:val="24"/>
                <w:szCs w:val="24"/>
                <w:lang w:val="ru-RU"/>
              </w:rPr>
              <w:t>уақыты</w:t>
            </w:r>
            <w:proofErr w:type="spellEnd"/>
            <w:r w:rsidRPr="004B1C97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4B1C97">
              <w:rPr>
                <w:color w:val="000000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4B1C9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C97">
              <w:rPr>
                <w:color w:val="000000"/>
                <w:sz w:val="24"/>
                <w:szCs w:val="24"/>
                <w:lang w:val="ru-RU"/>
              </w:rPr>
              <w:t>корпорацияда</w:t>
            </w:r>
            <w:proofErr w:type="spellEnd"/>
            <w:r w:rsidRPr="004B1C97">
              <w:rPr>
                <w:color w:val="000000"/>
                <w:sz w:val="24"/>
                <w:szCs w:val="24"/>
              </w:rPr>
              <w:t xml:space="preserve"> – 15 (</w:t>
            </w:r>
            <w:r w:rsidRPr="004B1C97">
              <w:rPr>
                <w:color w:val="000000"/>
                <w:sz w:val="24"/>
                <w:szCs w:val="24"/>
                <w:lang w:val="ru-RU"/>
              </w:rPr>
              <w:t>он</w:t>
            </w:r>
            <w:r w:rsidRPr="004B1C97">
              <w:rPr>
                <w:color w:val="000000"/>
                <w:sz w:val="24"/>
                <w:szCs w:val="24"/>
              </w:rPr>
              <w:t xml:space="preserve"> </w:t>
            </w:r>
            <w:r w:rsidRPr="004B1C97">
              <w:rPr>
                <w:color w:val="000000"/>
                <w:sz w:val="24"/>
                <w:szCs w:val="24"/>
                <w:lang w:val="ru-RU"/>
              </w:rPr>
              <w:t>бес</w:t>
            </w:r>
            <w:r w:rsidRPr="004B1C97">
              <w:rPr>
                <w:color w:val="000000"/>
                <w:sz w:val="24"/>
                <w:szCs w:val="24"/>
              </w:rPr>
              <w:t xml:space="preserve">) </w:t>
            </w:r>
            <w:r w:rsidRPr="004B1C97">
              <w:rPr>
                <w:color w:val="000000"/>
                <w:sz w:val="24"/>
                <w:szCs w:val="24"/>
                <w:lang w:val="ru-RU"/>
              </w:rPr>
              <w:t>минут</w:t>
            </w:r>
            <w:r w:rsidRPr="004B1C97">
              <w:rPr>
                <w:color w:val="000000"/>
                <w:sz w:val="24"/>
                <w:szCs w:val="24"/>
              </w:rPr>
              <w:t>;</w:t>
            </w:r>
          </w:p>
          <w:p w:rsidR="00BB755F" w:rsidRDefault="00BB755F" w:rsidP="00B42853">
            <w:pPr>
              <w:spacing w:after="2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B1C97">
              <w:rPr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4B1C97">
              <w:rPr>
                <w:color w:val="000000"/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4B1C9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C97">
              <w:rPr>
                <w:color w:val="000000"/>
                <w:sz w:val="24"/>
                <w:szCs w:val="24"/>
                <w:lang w:val="ru-RU"/>
              </w:rPr>
              <w:t>қызметті</w:t>
            </w:r>
            <w:proofErr w:type="spellEnd"/>
            <w:r w:rsidRPr="004B1C9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C97">
              <w:rPr>
                <w:color w:val="000000"/>
                <w:sz w:val="24"/>
                <w:szCs w:val="24"/>
                <w:lang w:val="ru-RU"/>
              </w:rPr>
              <w:t>алушыға</w:t>
            </w:r>
            <w:proofErr w:type="spellEnd"/>
            <w:r w:rsidRPr="004B1C9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C97">
              <w:rPr>
                <w:color w:val="000000"/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4B1C9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C97">
              <w:rPr>
                <w:color w:val="000000"/>
                <w:sz w:val="24"/>
                <w:szCs w:val="24"/>
                <w:lang w:val="ru-RU"/>
              </w:rPr>
              <w:t>қызметті</w:t>
            </w:r>
            <w:proofErr w:type="spellEnd"/>
            <w:r w:rsidRPr="004B1C9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C97">
              <w:rPr>
                <w:color w:val="000000"/>
                <w:sz w:val="24"/>
                <w:szCs w:val="24"/>
                <w:lang w:val="ru-RU"/>
              </w:rPr>
              <w:t>берушінің</w:t>
            </w:r>
            <w:proofErr w:type="spellEnd"/>
            <w:r w:rsidRPr="004B1C9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C97">
              <w:rPr>
                <w:color w:val="000000"/>
                <w:sz w:val="24"/>
                <w:szCs w:val="24"/>
                <w:lang w:val="ru-RU"/>
              </w:rPr>
              <w:t>қызмет</w:t>
            </w:r>
            <w:proofErr w:type="spellEnd"/>
            <w:r w:rsidRPr="004B1C9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C97">
              <w:rPr>
                <w:color w:val="000000"/>
                <w:sz w:val="24"/>
                <w:szCs w:val="24"/>
                <w:lang w:val="ru-RU"/>
              </w:rPr>
              <w:t>көрсетуінің</w:t>
            </w:r>
            <w:proofErr w:type="spellEnd"/>
            <w:r w:rsidRPr="004B1C9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C97">
              <w:rPr>
                <w:color w:val="000000"/>
                <w:sz w:val="24"/>
                <w:szCs w:val="24"/>
                <w:lang w:val="ru-RU"/>
              </w:rPr>
              <w:t>рұқсат</w:t>
            </w:r>
            <w:proofErr w:type="spellEnd"/>
            <w:r w:rsidRPr="004B1C9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C97">
              <w:rPr>
                <w:color w:val="000000"/>
                <w:sz w:val="24"/>
                <w:szCs w:val="24"/>
                <w:lang w:val="ru-RU"/>
              </w:rPr>
              <w:t>берілетін</w:t>
            </w:r>
            <w:proofErr w:type="spellEnd"/>
            <w:r w:rsidRPr="004B1C9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C97">
              <w:rPr>
                <w:color w:val="000000"/>
                <w:sz w:val="24"/>
                <w:szCs w:val="24"/>
                <w:lang w:val="ru-RU"/>
              </w:rPr>
              <w:t>уақыты</w:t>
            </w:r>
            <w:proofErr w:type="spellEnd"/>
            <w:r w:rsidRPr="004B1C97">
              <w:rPr>
                <w:color w:val="000000"/>
                <w:sz w:val="24"/>
                <w:szCs w:val="24"/>
              </w:rPr>
              <w:t xml:space="preserve"> –</w:t>
            </w:r>
            <w:proofErr w:type="spellStart"/>
            <w:r w:rsidRPr="004B1C97">
              <w:rPr>
                <w:color w:val="000000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4B1C9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C97">
              <w:rPr>
                <w:color w:val="000000"/>
                <w:sz w:val="24"/>
                <w:szCs w:val="24"/>
                <w:lang w:val="ru-RU"/>
              </w:rPr>
              <w:t>корпорацияда</w:t>
            </w:r>
            <w:proofErr w:type="spellEnd"/>
            <w:r w:rsidRPr="004B1C97">
              <w:rPr>
                <w:color w:val="000000"/>
                <w:sz w:val="24"/>
                <w:szCs w:val="24"/>
              </w:rPr>
              <w:t xml:space="preserve"> – 15 (</w:t>
            </w:r>
            <w:r w:rsidRPr="004B1C97">
              <w:rPr>
                <w:color w:val="000000"/>
                <w:sz w:val="24"/>
                <w:szCs w:val="24"/>
                <w:lang w:val="ru-RU"/>
              </w:rPr>
              <w:t>он</w:t>
            </w:r>
            <w:r w:rsidRPr="004B1C97">
              <w:rPr>
                <w:color w:val="000000"/>
                <w:sz w:val="24"/>
                <w:szCs w:val="24"/>
              </w:rPr>
              <w:t xml:space="preserve"> </w:t>
            </w:r>
            <w:r w:rsidRPr="004B1C97">
              <w:rPr>
                <w:color w:val="000000"/>
                <w:sz w:val="24"/>
                <w:szCs w:val="24"/>
                <w:lang w:val="ru-RU"/>
              </w:rPr>
              <w:t>бес</w:t>
            </w:r>
            <w:r w:rsidRPr="004B1C97">
              <w:rPr>
                <w:color w:val="000000"/>
                <w:sz w:val="24"/>
                <w:szCs w:val="24"/>
              </w:rPr>
              <w:t xml:space="preserve">) </w:t>
            </w:r>
            <w:r w:rsidRPr="004B1C97">
              <w:rPr>
                <w:color w:val="000000"/>
                <w:sz w:val="24"/>
                <w:szCs w:val="24"/>
                <w:lang w:val="ru-RU"/>
              </w:rPr>
              <w:t>минут</w:t>
            </w:r>
            <w:r w:rsidRPr="004B1C97">
              <w:rPr>
                <w:color w:val="000000"/>
                <w:sz w:val="24"/>
                <w:szCs w:val="24"/>
              </w:rPr>
              <w:t>.</w:t>
            </w:r>
          </w:p>
          <w:p w:rsidR="00BB755F" w:rsidRDefault="00BB755F" w:rsidP="00B42853">
            <w:pPr>
              <w:spacing w:after="2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BB755F" w:rsidRDefault="00BB755F" w:rsidP="00B42853">
            <w:pPr>
              <w:spacing w:after="2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BB755F" w:rsidTr="00B42853">
        <w:trPr>
          <w:trHeight w:val="30"/>
          <w:tblCellSpacing w:w="0" w:type="dxa"/>
        </w:trPr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5F" w:rsidRDefault="00BB755F" w:rsidP="00B42853">
            <w:pPr>
              <w:spacing w:after="20" w:line="240" w:lineRule="auto"/>
              <w:jc w:val="both"/>
              <w:rPr>
                <w:sz w:val="24"/>
                <w:szCs w:val="24"/>
              </w:rPr>
            </w:pPr>
            <w:r w:rsidRPr="00183D7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5F" w:rsidRDefault="00BB755F" w:rsidP="00B42853">
            <w:pPr>
              <w:spacing w:after="20" w:line="240" w:lineRule="auto"/>
              <w:ind w:left="99" w:hanging="99"/>
              <w:jc w:val="both"/>
              <w:rPr>
                <w:sz w:val="24"/>
                <w:szCs w:val="24"/>
              </w:rPr>
            </w:pPr>
            <w:proofErr w:type="spellStart"/>
            <w:r w:rsidRPr="00183D7F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5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5F" w:rsidRDefault="00BB755F" w:rsidP="00B42853">
            <w:pPr>
              <w:spacing w:line="240" w:lineRule="auto"/>
              <w:ind w:right="263"/>
              <w:jc w:val="both"/>
              <w:rPr>
                <w:sz w:val="24"/>
                <w:szCs w:val="24"/>
              </w:rPr>
            </w:pPr>
            <w:proofErr w:type="spellStart"/>
            <w:r w:rsidRPr="00183D7F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(</w:t>
            </w:r>
            <w:r w:rsidRPr="00183D7F">
              <w:rPr>
                <w:color w:val="000000"/>
                <w:sz w:val="24"/>
                <w:szCs w:val="24"/>
                <w:lang w:val="kk-KZ"/>
              </w:rPr>
              <w:t>толық</w:t>
            </w:r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автоматтандырылған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)/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қағаз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түрінде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>.</w:t>
            </w:r>
          </w:p>
        </w:tc>
      </w:tr>
      <w:tr w:rsidR="00BB755F" w:rsidTr="00B42853">
        <w:trPr>
          <w:trHeight w:val="30"/>
          <w:tblCellSpacing w:w="0" w:type="dxa"/>
        </w:trPr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5F" w:rsidRDefault="00BB755F" w:rsidP="00B42853">
            <w:pPr>
              <w:spacing w:after="20" w:line="240" w:lineRule="auto"/>
              <w:jc w:val="both"/>
              <w:rPr>
                <w:sz w:val="24"/>
                <w:szCs w:val="24"/>
              </w:rPr>
            </w:pPr>
            <w:r w:rsidRPr="00183D7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5F" w:rsidRDefault="00BB755F" w:rsidP="00B42853">
            <w:pPr>
              <w:spacing w:after="20" w:line="240" w:lineRule="auto"/>
              <w:ind w:left="99" w:hanging="99"/>
              <w:jc w:val="both"/>
              <w:rPr>
                <w:sz w:val="24"/>
                <w:szCs w:val="24"/>
              </w:rPr>
            </w:pPr>
            <w:proofErr w:type="spellStart"/>
            <w:r w:rsidRPr="00183D7F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нәтижесі</w:t>
            </w:r>
            <w:proofErr w:type="spellEnd"/>
          </w:p>
        </w:tc>
        <w:tc>
          <w:tcPr>
            <w:tcW w:w="5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5F" w:rsidRDefault="00BB755F" w:rsidP="00B42853">
            <w:pPr>
              <w:spacing w:after="0" w:line="240" w:lineRule="auto"/>
              <w:ind w:right="263"/>
              <w:jc w:val="both"/>
              <w:rPr>
                <w:color w:val="000000"/>
                <w:sz w:val="24"/>
                <w:szCs w:val="24"/>
              </w:rPr>
            </w:pPr>
            <w:r w:rsidRPr="00183D7F">
              <w:rPr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уәкілетті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органның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интернет-ресурсында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жарияланған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r w:rsidRPr="00183D7F">
              <w:rPr>
                <w:color w:val="000000"/>
                <w:sz w:val="24"/>
                <w:szCs w:val="24"/>
                <w:lang w:val="kk-KZ"/>
              </w:rPr>
              <w:t>с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алықтық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есептілікті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кері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қайтарып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алу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мәліметтер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>;</w:t>
            </w:r>
          </w:p>
          <w:p w:rsidR="00BB755F" w:rsidRDefault="00BB755F" w:rsidP="00B42853">
            <w:pPr>
              <w:spacing w:after="0" w:line="240" w:lineRule="auto"/>
              <w:ind w:right="263"/>
              <w:jc w:val="both"/>
              <w:rPr>
                <w:sz w:val="24"/>
                <w:szCs w:val="24"/>
              </w:rPr>
            </w:pPr>
            <w:r w:rsidRPr="00183D7F">
              <w:rPr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осы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Тізбенің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9-тармағында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жағдайларда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негіздер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көрсетуден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бас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тарту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берушінің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r w:rsidRPr="00183D7F">
              <w:rPr>
                <w:color w:val="000000"/>
                <w:sz w:val="24"/>
                <w:szCs w:val="24"/>
                <w:lang w:val="kk-KZ"/>
              </w:rPr>
              <w:t>уәжделген</w:t>
            </w:r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жауабы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>.</w:t>
            </w:r>
          </w:p>
        </w:tc>
      </w:tr>
      <w:tr w:rsidR="00BB755F" w:rsidTr="00B42853">
        <w:trPr>
          <w:trHeight w:val="30"/>
          <w:tblCellSpacing w:w="0" w:type="dxa"/>
        </w:trPr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5F" w:rsidRDefault="00BB755F" w:rsidP="00B42853">
            <w:pPr>
              <w:spacing w:after="2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183D7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5F" w:rsidRDefault="00BB755F" w:rsidP="00B42853">
            <w:pPr>
              <w:spacing w:after="20" w:line="240" w:lineRule="auto"/>
              <w:ind w:left="99" w:hanging="99"/>
              <w:jc w:val="both"/>
              <w:rPr>
                <w:sz w:val="24"/>
                <w:szCs w:val="24"/>
              </w:rPr>
            </w:pPr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алушыдан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lastRenderedPageBreak/>
              <w:t>алынатын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ақы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мөлшері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заңдарымеп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белгіленген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ақыны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алу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әдістері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5F" w:rsidRDefault="00BB755F" w:rsidP="00B42853">
            <w:pPr>
              <w:spacing w:after="20" w:line="240" w:lineRule="auto"/>
              <w:ind w:firstLine="99"/>
              <w:jc w:val="both"/>
              <w:rPr>
                <w:sz w:val="24"/>
                <w:szCs w:val="24"/>
              </w:rPr>
            </w:pPr>
            <w:proofErr w:type="spellStart"/>
            <w:r w:rsidRPr="00183D7F">
              <w:rPr>
                <w:color w:val="000000"/>
                <w:sz w:val="24"/>
                <w:szCs w:val="24"/>
              </w:rPr>
              <w:lastRenderedPageBreak/>
              <w:t>Мемлекеттік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тұлғаларға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тегін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көрсетіледі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>.</w:t>
            </w:r>
          </w:p>
        </w:tc>
      </w:tr>
      <w:tr w:rsidR="00BB755F" w:rsidRPr="000B1DA7" w:rsidTr="00B42853">
        <w:trPr>
          <w:trHeight w:val="30"/>
          <w:tblCellSpacing w:w="0" w:type="dxa"/>
        </w:trPr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5F" w:rsidRDefault="00BB755F" w:rsidP="00B42853">
            <w:pPr>
              <w:spacing w:after="2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183D7F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5F" w:rsidRDefault="00BB755F" w:rsidP="00B42853">
            <w:pPr>
              <w:spacing w:after="20" w:line="240" w:lineRule="auto"/>
              <w:ind w:left="99" w:hanging="99"/>
              <w:jc w:val="both"/>
              <w:rPr>
                <w:sz w:val="24"/>
                <w:szCs w:val="24"/>
              </w:rPr>
            </w:pPr>
            <w:r w:rsidRPr="00183D7F">
              <w:rPr>
                <w:sz w:val="24"/>
                <w:szCs w:val="24"/>
                <w:lang w:val="kk-KZ"/>
              </w:rPr>
              <w:t>Көрсетілетін қызметті берушінің, Мемлекеттік корпорацияның және ақпарат объектілерінің жұмыс кестесі</w:t>
            </w:r>
          </w:p>
        </w:tc>
        <w:tc>
          <w:tcPr>
            <w:tcW w:w="5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5F" w:rsidRDefault="00BB755F" w:rsidP="00B42853">
            <w:pPr>
              <w:spacing w:after="0" w:line="240" w:lineRule="auto"/>
              <w:ind w:right="263" w:firstLine="99"/>
              <w:jc w:val="both"/>
              <w:rPr>
                <w:sz w:val="24"/>
                <w:szCs w:val="24"/>
                <w:lang w:val="kk-KZ"/>
              </w:rPr>
            </w:pPr>
            <w:r w:rsidRPr="00183D7F">
              <w:rPr>
                <w:sz w:val="24"/>
                <w:szCs w:val="24"/>
                <w:lang w:val="kk-KZ"/>
              </w:rPr>
              <w:t xml:space="preserve">1) көрсетілетін қызметті беруші – Қазақстан Республикасының Еңбек Кодексіне (бұдан әрі – ҚР Еңбек кодексі) </w:t>
            </w:r>
            <w:r w:rsidRPr="00183D7F">
              <w:rPr>
                <w:color w:val="000000" w:themeColor="text1"/>
                <w:sz w:val="24"/>
                <w:szCs w:val="24"/>
                <w:lang w:val="kk-KZ"/>
              </w:rPr>
              <w:t xml:space="preserve">және 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«</w:t>
            </w:r>
            <w:r w:rsidRPr="00183D7F">
              <w:rPr>
                <w:color w:val="000000" w:themeColor="text1"/>
                <w:sz w:val="24"/>
                <w:szCs w:val="24"/>
                <w:lang w:val="kk-KZ"/>
              </w:rPr>
              <w:t>Қазақстан Республикасындағы мерекелер туралы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»</w:t>
            </w:r>
            <w:r w:rsidRPr="00183D7F">
              <w:rPr>
                <w:color w:val="000000" w:themeColor="text1"/>
                <w:sz w:val="24"/>
                <w:szCs w:val="24"/>
                <w:lang w:val="kk-KZ"/>
              </w:rPr>
              <w:t xml:space="preserve"> Қазақстан Республикасының Заңына (бұдан әрі – ҚР мерекелер туралы Заңы) </w:t>
            </w:r>
            <w:r w:rsidRPr="00183D7F">
              <w:rPr>
                <w:sz w:val="24"/>
                <w:szCs w:val="24"/>
                <w:lang w:val="kk-KZ"/>
              </w:rPr>
              <w:t>сәйкес демалыс және мерекелік күндерден басқа, дүйсенбіден бастап жұмаға дейін, 13.00-ден 14.30-ға дейінгі түскі үзіліспен, сағат 9.00-ден 18.30-ға дейін.</w:t>
            </w:r>
          </w:p>
          <w:p w:rsidR="00BB755F" w:rsidRDefault="00BB755F" w:rsidP="00B42853">
            <w:pPr>
              <w:spacing w:after="0" w:line="240" w:lineRule="auto"/>
              <w:ind w:right="162" w:firstLine="99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183D7F">
              <w:rPr>
                <w:color w:val="000000"/>
                <w:sz w:val="24"/>
                <w:szCs w:val="24"/>
                <w:lang w:val="kk-KZ"/>
              </w:rPr>
              <w:t>Мемлекеттік көрсетілетін қызмет кезекпен көрсетіледі, алдын ала жазылу талап етілмейді, жеделдетілген қызмет көрсету көзделмеген;</w:t>
            </w:r>
          </w:p>
          <w:p w:rsidR="00BB755F" w:rsidRDefault="00BB755F" w:rsidP="00B42853">
            <w:pPr>
              <w:spacing w:after="0" w:line="240" w:lineRule="auto"/>
              <w:ind w:right="263" w:firstLine="99"/>
              <w:jc w:val="both"/>
              <w:rPr>
                <w:sz w:val="24"/>
                <w:szCs w:val="24"/>
                <w:lang w:val="kk-KZ"/>
              </w:rPr>
            </w:pPr>
            <w:r w:rsidRPr="00183D7F">
              <w:rPr>
                <w:sz w:val="24"/>
                <w:szCs w:val="24"/>
                <w:lang w:val="kk-KZ"/>
              </w:rPr>
              <w:t>2) Мемлекеттік корпорация – ҚР Еңбек кодексіне және</w:t>
            </w:r>
            <w:r w:rsidRPr="00183D7F">
              <w:rPr>
                <w:color w:val="000000" w:themeColor="text1"/>
                <w:sz w:val="24"/>
                <w:szCs w:val="24"/>
                <w:lang w:val="kk-KZ"/>
              </w:rPr>
              <w:t xml:space="preserve"> ҚР мерекелер туралы Заңына</w:t>
            </w:r>
            <w:r w:rsidRPr="00183D7F">
              <w:rPr>
                <w:sz w:val="24"/>
                <w:szCs w:val="24"/>
                <w:lang w:val="kk-KZ"/>
              </w:rPr>
              <w:t xml:space="preserve"> сәйкес демалыс және мерекелік күндерден басқа, дүйсенбіден бастап жұманы қоса алғанда үзіліссіз сағат 9.00-ден 18.00-ге дейін, Мемлекеттік корпорацияның халыққа қызмет көрсететін кезекші бөлімдері дүйсенбіден бастап жұманы қоса алғанда сағат 9.00-ден 20.00-ге дейін және сенбі күні сағат 9.00-ден 13.00-ге дейін.</w:t>
            </w:r>
          </w:p>
          <w:p w:rsidR="00BB755F" w:rsidRDefault="00BB755F" w:rsidP="00B42853">
            <w:pPr>
              <w:spacing w:after="0" w:line="240" w:lineRule="auto"/>
              <w:ind w:right="263" w:firstLine="99"/>
              <w:jc w:val="both"/>
              <w:rPr>
                <w:sz w:val="24"/>
                <w:szCs w:val="24"/>
                <w:lang w:val="kk-KZ"/>
              </w:rPr>
            </w:pPr>
            <w:r w:rsidRPr="00183D7F">
              <w:rPr>
                <w:sz w:val="24"/>
                <w:szCs w:val="24"/>
                <w:lang w:val="kk-KZ"/>
              </w:rPr>
              <w:t>Қабылдау көрсетілетін электрондық кезек тәртібімен жүргізіледі, жеделдетілген қызмет көрсету көзделмеген, портал арқылы электрондық кезекті брондауға болады;</w:t>
            </w:r>
          </w:p>
          <w:p w:rsidR="00BB755F" w:rsidRDefault="00BB755F" w:rsidP="00B42853">
            <w:pPr>
              <w:spacing w:after="0" w:line="240" w:lineRule="auto"/>
              <w:ind w:right="263" w:firstLine="99"/>
              <w:jc w:val="both"/>
              <w:rPr>
                <w:sz w:val="24"/>
                <w:szCs w:val="24"/>
                <w:lang w:val="kk-KZ"/>
              </w:rPr>
            </w:pPr>
            <w:r w:rsidRPr="00183D7F">
              <w:rPr>
                <w:sz w:val="24"/>
                <w:szCs w:val="24"/>
                <w:lang w:val="kk-KZ"/>
              </w:rPr>
              <w:t>3) портал – жөндеу жұмыстарын жүргізуге байланысты техникалық үзілістерді қоспағанда, тәулік бойы (көрсетілетін қызметті алушы ҚР Еңбек кодексіне және</w:t>
            </w:r>
            <w:r w:rsidRPr="00183D7F">
              <w:rPr>
                <w:color w:val="000000" w:themeColor="text1"/>
                <w:sz w:val="24"/>
                <w:szCs w:val="24"/>
                <w:lang w:val="kk-KZ"/>
              </w:rPr>
              <w:t xml:space="preserve"> ҚР мерекелер туралы Заңына</w:t>
            </w:r>
            <w:r w:rsidRPr="00183D7F">
              <w:rPr>
                <w:sz w:val="24"/>
                <w:szCs w:val="24"/>
                <w:lang w:val="kk-KZ"/>
              </w:rPr>
              <w:t xml:space="preserve"> сәйкес жұмыс уақыты аяқталғаннан кейін, демалыс және мереке күндері жүгінген кезде өтініштерді қабылдау және мемлекеттік қызмет көрсету нәтижелерін беру келесі жұмыс күні жүзеге асырылады).</w:t>
            </w:r>
          </w:p>
          <w:p w:rsidR="00BB755F" w:rsidRDefault="00BB755F" w:rsidP="00B42853">
            <w:pPr>
              <w:spacing w:after="0" w:line="240" w:lineRule="auto"/>
              <w:ind w:right="263" w:firstLine="99"/>
              <w:jc w:val="both"/>
              <w:rPr>
                <w:sz w:val="24"/>
                <w:szCs w:val="24"/>
                <w:lang w:val="kk-KZ"/>
              </w:rPr>
            </w:pPr>
            <w:r w:rsidRPr="00183D7F">
              <w:rPr>
                <w:sz w:val="24"/>
                <w:szCs w:val="24"/>
                <w:lang w:val="kk-KZ"/>
              </w:rPr>
              <w:t>Мемлекеттік қызметті көрсету орындарының мекенжайлары:</w:t>
            </w:r>
            <w:r>
              <w:rPr>
                <w:sz w:val="24"/>
                <w:szCs w:val="24"/>
                <w:lang w:val="kk-KZ"/>
              </w:rPr>
              <w:br/>
            </w:r>
            <w:r w:rsidRPr="00183D7F">
              <w:rPr>
                <w:sz w:val="24"/>
                <w:szCs w:val="24"/>
                <w:lang w:val="kk-KZ"/>
              </w:rPr>
              <w:t>1) көрсетілетін қызметті берушінің – www.kgd.gov.kz;</w:t>
            </w:r>
          </w:p>
          <w:p w:rsidR="00BB755F" w:rsidRDefault="00BB755F" w:rsidP="00B42853">
            <w:pPr>
              <w:spacing w:after="0" w:line="240" w:lineRule="auto"/>
              <w:ind w:right="263" w:firstLine="99"/>
              <w:jc w:val="both"/>
              <w:rPr>
                <w:sz w:val="24"/>
                <w:szCs w:val="24"/>
                <w:lang w:val="kk-KZ"/>
              </w:rPr>
            </w:pPr>
            <w:r w:rsidRPr="00183D7F">
              <w:rPr>
                <w:sz w:val="24"/>
                <w:szCs w:val="24"/>
                <w:lang w:val="kk-KZ"/>
              </w:rPr>
              <w:t>2) Мемлекеттік корпорацияның – www. gov4c.kz;</w:t>
            </w:r>
          </w:p>
          <w:p w:rsidR="00BB755F" w:rsidRDefault="00BB755F" w:rsidP="00B42853">
            <w:pPr>
              <w:spacing w:after="0" w:line="240" w:lineRule="auto"/>
              <w:ind w:right="263" w:firstLine="99"/>
              <w:jc w:val="both"/>
              <w:rPr>
                <w:sz w:val="24"/>
                <w:szCs w:val="24"/>
                <w:lang w:val="kk-KZ"/>
              </w:rPr>
            </w:pPr>
            <w:r w:rsidRPr="00183D7F">
              <w:rPr>
                <w:sz w:val="24"/>
                <w:szCs w:val="24"/>
                <w:lang w:val="kk-KZ"/>
              </w:rPr>
              <w:t>3) www.egov.kz порталы;</w:t>
            </w:r>
          </w:p>
          <w:p w:rsidR="00BB755F" w:rsidRDefault="00BB755F" w:rsidP="00B42853">
            <w:pPr>
              <w:spacing w:after="0" w:line="240" w:lineRule="auto"/>
              <w:ind w:right="263" w:firstLine="99"/>
              <w:jc w:val="both"/>
              <w:rPr>
                <w:sz w:val="24"/>
                <w:szCs w:val="24"/>
                <w:lang w:val="ru-RU"/>
              </w:rPr>
            </w:pPr>
            <w:r w:rsidRPr="00183D7F">
              <w:rPr>
                <w:sz w:val="24"/>
                <w:szCs w:val="24"/>
                <w:lang w:val="kk-KZ"/>
              </w:rPr>
              <w:t xml:space="preserve">4) </w:t>
            </w:r>
            <w:r>
              <w:rPr>
                <w:sz w:val="24"/>
                <w:szCs w:val="24"/>
                <w:lang w:val="kk-KZ"/>
              </w:rPr>
              <w:t>«</w:t>
            </w:r>
            <w:r w:rsidRPr="00183D7F">
              <w:rPr>
                <w:sz w:val="24"/>
                <w:szCs w:val="24"/>
                <w:lang w:val="kk-KZ"/>
              </w:rPr>
              <w:t>салық төлеуші кабинеті</w:t>
            </w:r>
            <w:r>
              <w:rPr>
                <w:sz w:val="24"/>
                <w:szCs w:val="24"/>
                <w:lang w:val="kk-KZ"/>
              </w:rPr>
              <w:t>»</w:t>
            </w:r>
            <w:r w:rsidRPr="00183D7F">
              <w:rPr>
                <w:sz w:val="24"/>
                <w:szCs w:val="24"/>
                <w:lang w:val="kk-KZ"/>
              </w:rPr>
              <w:t xml:space="preserve"> веб-қосымшасы </w:t>
            </w:r>
            <w:r w:rsidRPr="00183D7F">
              <w:rPr>
                <w:color w:val="000000"/>
                <w:sz w:val="24"/>
                <w:szCs w:val="24"/>
                <w:lang w:val="kk-KZ"/>
              </w:rPr>
              <w:t>www.cabinet.kgd.gov.kz</w:t>
            </w:r>
            <w:r w:rsidRPr="00183D7F">
              <w:rPr>
                <w:sz w:val="24"/>
                <w:szCs w:val="24"/>
                <w:lang w:val="kk-KZ"/>
              </w:rPr>
              <w:t xml:space="preserve"> интернет-ресурстарында орналастырылған.</w:t>
            </w:r>
          </w:p>
        </w:tc>
      </w:tr>
      <w:tr w:rsidR="00BB755F" w:rsidTr="00B42853">
        <w:trPr>
          <w:trHeight w:val="30"/>
          <w:tblCellSpacing w:w="0" w:type="dxa"/>
        </w:trPr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5F" w:rsidRDefault="00BB755F" w:rsidP="00B42853">
            <w:pPr>
              <w:spacing w:after="2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183D7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5F" w:rsidRDefault="00BB755F" w:rsidP="00B42853">
            <w:pPr>
              <w:spacing w:after="20" w:line="240" w:lineRule="auto"/>
              <w:ind w:left="99" w:hanging="99"/>
              <w:jc w:val="both"/>
              <w:rPr>
                <w:sz w:val="24"/>
                <w:szCs w:val="24"/>
              </w:rPr>
            </w:pPr>
            <w:r w:rsidRPr="00183D7F">
              <w:rPr>
                <w:sz w:val="24"/>
                <w:szCs w:val="24"/>
                <w:lang w:val="kk-KZ"/>
              </w:rPr>
              <w:t>М</w:t>
            </w:r>
            <w:proofErr w:type="spellStart"/>
            <w:r w:rsidRPr="00183D7F">
              <w:rPr>
                <w:sz w:val="24"/>
                <w:szCs w:val="24"/>
              </w:rPr>
              <w:t>емлекеттік</w:t>
            </w:r>
            <w:proofErr w:type="spellEnd"/>
            <w:r w:rsidRPr="00183D7F">
              <w:rPr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sz w:val="24"/>
                <w:szCs w:val="24"/>
              </w:rPr>
              <w:t>қызмет</w:t>
            </w:r>
            <w:proofErr w:type="spellEnd"/>
            <w:r w:rsidRPr="00183D7F">
              <w:rPr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sz w:val="24"/>
                <w:szCs w:val="24"/>
              </w:rPr>
              <w:t>көрсету</w:t>
            </w:r>
            <w:proofErr w:type="spellEnd"/>
            <w:r w:rsidRPr="00183D7F">
              <w:rPr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sz w:val="24"/>
                <w:szCs w:val="24"/>
              </w:rPr>
              <w:t>үшін</w:t>
            </w:r>
            <w:proofErr w:type="spellEnd"/>
            <w:r w:rsidRPr="00183D7F">
              <w:rPr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sz w:val="24"/>
                <w:szCs w:val="24"/>
              </w:rPr>
              <w:t>көрсетілетін</w:t>
            </w:r>
            <w:proofErr w:type="spellEnd"/>
            <w:r w:rsidRPr="00183D7F">
              <w:rPr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sz w:val="24"/>
                <w:szCs w:val="24"/>
              </w:rPr>
              <w:t>қызметті</w:t>
            </w:r>
            <w:proofErr w:type="spellEnd"/>
            <w:r w:rsidRPr="00183D7F">
              <w:rPr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sz w:val="24"/>
                <w:szCs w:val="24"/>
              </w:rPr>
              <w:t>алушыдан</w:t>
            </w:r>
            <w:proofErr w:type="spellEnd"/>
            <w:r w:rsidRPr="00183D7F">
              <w:rPr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sz w:val="24"/>
                <w:szCs w:val="24"/>
              </w:rPr>
              <w:t>талап</w:t>
            </w:r>
            <w:proofErr w:type="spellEnd"/>
            <w:r w:rsidRPr="00183D7F">
              <w:rPr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sz w:val="24"/>
                <w:szCs w:val="24"/>
              </w:rPr>
              <w:t>етілетін</w:t>
            </w:r>
            <w:proofErr w:type="spellEnd"/>
            <w:r w:rsidRPr="00183D7F">
              <w:rPr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sz w:val="24"/>
                <w:szCs w:val="24"/>
              </w:rPr>
              <w:t>құжаттар</w:t>
            </w:r>
            <w:proofErr w:type="spellEnd"/>
            <w:r w:rsidRPr="00183D7F">
              <w:rPr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sz w:val="24"/>
                <w:szCs w:val="24"/>
              </w:rPr>
              <w:t>мен</w:t>
            </w:r>
            <w:proofErr w:type="spellEnd"/>
            <w:r w:rsidRPr="00183D7F">
              <w:rPr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sz w:val="24"/>
                <w:szCs w:val="24"/>
              </w:rPr>
              <w:t>мәліметтер</w:t>
            </w:r>
            <w:proofErr w:type="spellEnd"/>
            <w:r w:rsidRPr="00183D7F">
              <w:rPr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sz w:val="24"/>
                <w:szCs w:val="24"/>
              </w:rPr>
              <w:t>тізбесі</w:t>
            </w:r>
            <w:proofErr w:type="spellEnd"/>
          </w:p>
        </w:tc>
        <w:tc>
          <w:tcPr>
            <w:tcW w:w="5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5F" w:rsidRDefault="00BB755F" w:rsidP="00B42853">
            <w:pPr>
              <w:spacing w:after="0" w:line="240" w:lineRule="auto"/>
              <w:ind w:right="405" w:firstLine="99"/>
              <w:jc w:val="both"/>
              <w:rPr>
                <w:sz w:val="24"/>
                <w:szCs w:val="24"/>
              </w:rPr>
            </w:pPr>
            <w:proofErr w:type="spellStart"/>
            <w:r w:rsidRPr="00183D7F">
              <w:rPr>
                <w:sz w:val="24"/>
                <w:szCs w:val="24"/>
              </w:rPr>
              <w:t>Көрсетілетін</w:t>
            </w:r>
            <w:proofErr w:type="spellEnd"/>
            <w:r w:rsidRPr="00183D7F">
              <w:rPr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sz w:val="24"/>
                <w:szCs w:val="24"/>
              </w:rPr>
              <w:t>қызметті</w:t>
            </w:r>
            <w:proofErr w:type="spellEnd"/>
            <w:r w:rsidRPr="00183D7F">
              <w:rPr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sz w:val="24"/>
                <w:szCs w:val="24"/>
              </w:rPr>
              <w:t>алушы</w:t>
            </w:r>
            <w:proofErr w:type="spellEnd"/>
            <w:r w:rsidRPr="00183D7F">
              <w:rPr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sz w:val="24"/>
                <w:szCs w:val="24"/>
              </w:rPr>
              <w:t>не</w:t>
            </w:r>
            <w:proofErr w:type="spellEnd"/>
            <w:r w:rsidRPr="00183D7F">
              <w:rPr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sz w:val="24"/>
                <w:szCs w:val="24"/>
              </w:rPr>
              <w:t>өкілдің</w:t>
            </w:r>
            <w:proofErr w:type="spellEnd"/>
            <w:r w:rsidRPr="00183D7F">
              <w:rPr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sz w:val="24"/>
                <w:szCs w:val="24"/>
              </w:rPr>
              <w:t>тиісті</w:t>
            </w:r>
            <w:proofErr w:type="spellEnd"/>
            <w:r w:rsidRPr="00183D7F">
              <w:rPr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sz w:val="24"/>
                <w:szCs w:val="24"/>
              </w:rPr>
              <w:t>өкілеттіктері</w:t>
            </w:r>
            <w:proofErr w:type="spellEnd"/>
            <w:r w:rsidRPr="00183D7F">
              <w:rPr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sz w:val="24"/>
                <w:szCs w:val="24"/>
              </w:rPr>
              <w:t>көрсетілетін</w:t>
            </w:r>
            <w:proofErr w:type="spellEnd"/>
            <w:r w:rsidRPr="00183D7F">
              <w:rPr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sz w:val="24"/>
                <w:szCs w:val="24"/>
              </w:rPr>
              <w:t>Қазақстан</w:t>
            </w:r>
            <w:proofErr w:type="spellEnd"/>
            <w:r w:rsidRPr="00183D7F">
              <w:rPr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sz w:val="24"/>
                <w:szCs w:val="24"/>
              </w:rPr>
              <w:t>Республикасының</w:t>
            </w:r>
            <w:proofErr w:type="spellEnd"/>
            <w:r w:rsidRPr="00183D7F">
              <w:rPr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sz w:val="24"/>
                <w:szCs w:val="24"/>
              </w:rPr>
              <w:t>азаматтық</w:t>
            </w:r>
            <w:proofErr w:type="spellEnd"/>
            <w:r w:rsidRPr="00183D7F">
              <w:rPr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sz w:val="24"/>
                <w:szCs w:val="24"/>
              </w:rPr>
              <w:t>заңнамасына</w:t>
            </w:r>
            <w:proofErr w:type="spellEnd"/>
            <w:r w:rsidRPr="00183D7F">
              <w:rPr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sz w:val="24"/>
                <w:szCs w:val="24"/>
              </w:rPr>
              <w:t>сәйкес</w:t>
            </w:r>
            <w:proofErr w:type="spellEnd"/>
            <w:r w:rsidRPr="00183D7F">
              <w:rPr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sz w:val="24"/>
                <w:szCs w:val="24"/>
              </w:rPr>
              <w:t>берілген</w:t>
            </w:r>
            <w:proofErr w:type="spellEnd"/>
            <w:r w:rsidRPr="00183D7F">
              <w:rPr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sz w:val="24"/>
                <w:szCs w:val="24"/>
              </w:rPr>
              <w:t>құжаттың</w:t>
            </w:r>
            <w:proofErr w:type="spellEnd"/>
            <w:r w:rsidRPr="00183D7F">
              <w:rPr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sz w:val="24"/>
                <w:szCs w:val="24"/>
              </w:rPr>
              <w:t>негізінде</w:t>
            </w:r>
            <w:proofErr w:type="spellEnd"/>
            <w:r w:rsidRPr="00183D7F">
              <w:rPr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sz w:val="24"/>
                <w:szCs w:val="24"/>
              </w:rPr>
              <w:t>әрекет</w:t>
            </w:r>
            <w:proofErr w:type="spellEnd"/>
            <w:r w:rsidRPr="00183D7F">
              <w:rPr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sz w:val="24"/>
                <w:szCs w:val="24"/>
              </w:rPr>
              <w:t>ететін</w:t>
            </w:r>
            <w:proofErr w:type="spellEnd"/>
            <w:r w:rsidRPr="00183D7F">
              <w:rPr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sz w:val="24"/>
                <w:szCs w:val="24"/>
              </w:rPr>
              <w:t>оның</w:t>
            </w:r>
            <w:proofErr w:type="spellEnd"/>
            <w:r w:rsidRPr="00183D7F">
              <w:rPr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sz w:val="24"/>
                <w:szCs w:val="24"/>
              </w:rPr>
              <w:t>өкілі</w:t>
            </w:r>
            <w:proofErr w:type="spellEnd"/>
            <w:r w:rsidRPr="00183D7F">
              <w:rPr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sz w:val="24"/>
                <w:szCs w:val="24"/>
              </w:rPr>
              <w:t>жүгінген</w:t>
            </w:r>
            <w:proofErr w:type="spellEnd"/>
            <w:r w:rsidRPr="00183D7F">
              <w:rPr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sz w:val="24"/>
                <w:szCs w:val="24"/>
              </w:rPr>
              <w:t>кезде</w:t>
            </w:r>
            <w:proofErr w:type="spellEnd"/>
            <w:r w:rsidRPr="00183D7F">
              <w:rPr>
                <w:sz w:val="24"/>
                <w:szCs w:val="24"/>
              </w:rPr>
              <w:t>:</w:t>
            </w:r>
          </w:p>
          <w:p w:rsidR="00BB755F" w:rsidRDefault="00BB755F" w:rsidP="00B42853">
            <w:pPr>
              <w:spacing w:after="0" w:line="240" w:lineRule="auto"/>
              <w:ind w:right="405" w:firstLine="99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осы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Қағида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val="kk-KZ" w:eastAsia="ru-RU"/>
              </w:rPr>
              <w:t>ның</w:t>
            </w:r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3</w:t>
            </w:r>
            <w:r w:rsidRPr="00183D7F">
              <w:rPr>
                <w:rFonts w:eastAsiaTheme="minorEastAsia"/>
                <w:sz w:val="24"/>
                <w:szCs w:val="24"/>
                <w:lang w:val="kk-KZ" w:eastAsia="ru-RU"/>
              </w:rPr>
              <w:t>-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қосымша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val="kk-KZ" w:eastAsia="ru-RU"/>
              </w:rPr>
              <w:t>сына</w:t>
            </w:r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сәйкес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салық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төлеушінің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салық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агентінің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) </w:t>
            </w:r>
            <w:r w:rsidRPr="00183D7F">
              <w:rPr>
                <w:color w:val="000000"/>
                <w:sz w:val="24"/>
                <w:szCs w:val="24"/>
                <w:lang w:val="kk-KZ"/>
              </w:rPr>
              <w:t>с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алықтық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есептілікті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lastRenderedPageBreak/>
              <w:t>кері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қайтарып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алу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туралы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салықтық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өтініші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бұдан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әрі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val="kk-KZ" w:eastAsia="ru-RU"/>
              </w:rPr>
              <w:t xml:space="preserve"> </w:t>
            </w:r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183D7F">
              <w:rPr>
                <w:rFonts w:eastAsiaTheme="minorEastAsia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салықтық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өтініш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);</w:t>
            </w:r>
          </w:p>
          <w:p w:rsidR="00BB755F" w:rsidRDefault="00BB755F" w:rsidP="00B42853">
            <w:pPr>
              <w:spacing w:after="0" w:line="240" w:lineRule="auto"/>
              <w:ind w:right="405" w:firstLine="99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2) </w:t>
            </w:r>
            <w:r w:rsidRPr="00183D7F">
              <w:rPr>
                <w:rFonts w:eastAsiaTheme="minorEastAsia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алық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val="kk-KZ" w:eastAsia="ru-RU"/>
              </w:rPr>
              <w:t>тық</w:t>
            </w:r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есептілі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val="kk-KZ" w:eastAsia="ru-RU"/>
              </w:rPr>
              <w:t>к</w:t>
            </w:r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Theme="minorEastAsia"/>
                <w:sz w:val="24"/>
                <w:szCs w:val="24"/>
                <w:lang w:val="kk-KZ" w:eastAsia="ru-RU"/>
              </w:rPr>
              <w:t>«</w:t>
            </w:r>
            <w:r w:rsidRPr="00183D7F">
              <w:rPr>
                <w:rFonts w:eastAsiaTheme="minorEastAsia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алық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және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бюджетке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төленетін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басқа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да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міндетті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төлемдер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туралы</w:t>
            </w:r>
            <w:proofErr w:type="spellEnd"/>
            <w:r>
              <w:rPr>
                <w:rFonts w:eastAsiaTheme="minorEastAsia"/>
                <w:sz w:val="24"/>
                <w:szCs w:val="24"/>
                <w:lang w:val="kk-KZ" w:eastAsia="ru-RU"/>
              </w:rPr>
              <w:t>»</w:t>
            </w:r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Кодексінің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Салық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кодексі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)</w:t>
            </w:r>
            <w:r w:rsidRPr="00183D7F">
              <w:rPr>
                <w:rFonts w:eastAsiaTheme="minorEastAsia"/>
                <w:sz w:val="24"/>
                <w:szCs w:val="24"/>
                <w:lang w:val="kk-KZ" w:eastAsia="ru-RU"/>
              </w:rPr>
              <w:t xml:space="preserve"> </w:t>
            </w:r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208-бабы 2-тармағының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талаптарын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бұза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отырып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ұсынылған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val="kk-KZ" w:eastAsia="ru-RU"/>
              </w:rPr>
              <w:t>,</w:t>
            </w:r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жою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әдісімен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183D7F">
              <w:rPr>
                <w:color w:val="000000"/>
                <w:sz w:val="24"/>
                <w:szCs w:val="24"/>
                <w:lang w:val="kk-KZ"/>
              </w:rPr>
              <w:t>с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алықтық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есептілікті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кері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қайтарып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алған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жағдайда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;</w:t>
            </w:r>
          </w:p>
          <w:p w:rsidR="00BB755F" w:rsidRDefault="00BB755F" w:rsidP="00B42853">
            <w:pPr>
              <w:spacing w:after="0" w:line="240" w:lineRule="auto"/>
              <w:ind w:right="405" w:firstLine="99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порталға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:</w:t>
            </w:r>
          </w:p>
          <w:p w:rsidR="00BB755F" w:rsidRDefault="00BB755F" w:rsidP="00B42853">
            <w:pPr>
              <w:spacing w:after="0" w:line="240" w:lineRule="auto"/>
              <w:ind w:right="405" w:firstLine="99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қызметті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алушының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ЭЦҚ</w:t>
            </w:r>
            <w:r w:rsidRPr="00183D7F">
              <w:rPr>
                <w:rFonts w:eastAsiaTheme="minorEastAsia"/>
                <w:sz w:val="24"/>
                <w:szCs w:val="24"/>
                <w:lang w:val="kk-KZ" w:eastAsia="ru-RU"/>
              </w:rPr>
              <w:t>-мен</w:t>
            </w:r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куәландырылған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құжат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нысанындағы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салықтық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өтініш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;</w:t>
            </w:r>
          </w:p>
          <w:p w:rsidR="00BB755F" w:rsidRDefault="00BB755F" w:rsidP="00B42853">
            <w:pPr>
              <w:spacing w:after="0" w:line="240" w:lineRule="auto"/>
              <w:ind w:right="405" w:firstLine="99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2) </w:t>
            </w:r>
            <w:r w:rsidRPr="00183D7F">
              <w:rPr>
                <w:rFonts w:eastAsiaTheme="minorEastAsia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алық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val="kk-KZ" w:eastAsia="ru-RU"/>
              </w:rPr>
              <w:t>тық</w:t>
            </w:r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есептілі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val="kk-KZ" w:eastAsia="ru-RU"/>
              </w:rPr>
              <w:t>к</w:t>
            </w:r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Салық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кодексінің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208-бабы 2-тармағының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талаптарын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бұза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отырып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ұсынылған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val="kk-KZ" w:eastAsia="ru-RU"/>
              </w:rPr>
              <w:t>,</w:t>
            </w:r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жою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әдісімен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183D7F">
              <w:rPr>
                <w:color w:val="000000"/>
                <w:sz w:val="24"/>
                <w:szCs w:val="24"/>
                <w:lang w:val="kk-KZ"/>
              </w:rPr>
              <w:t>с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алықтық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есептілікті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кері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қайтарып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алған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жағдайда</w:t>
            </w:r>
            <w:proofErr w:type="spellEnd"/>
            <w:r w:rsidRPr="00183D7F">
              <w:rPr>
                <w:rFonts w:eastAsiaTheme="minorEastAsia"/>
                <w:sz w:val="24"/>
                <w:szCs w:val="24"/>
                <w:lang w:eastAsia="ru-RU"/>
              </w:rPr>
              <w:t>.</w:t>
            </w:r>
          </w:p>
          <w:p w:rsidR="00BB755F" w:rsidRDefault="00BB755F" w:rsidP="00B42853">
            <w:pPr>
              <w:pStyle w:val="a3"/>
              <w:ind w:right="405" w:firstLine="9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Көрсетілетін қызметті берушілер цифрлық құжаттарды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83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электрондық үкімет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183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веб-порталында тіркелген пайдаланушының ұялы байланысының абоненттік нөмірі арқылы ұсынылған құжат иесінің келісімі болған жағдайда, іске асырылған интеграция арқылы цифрлық құжаттар сервисінен бір реттік парольді беру арқылы немесе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83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электрондық үкімет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183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веб-порталының хабарламасына жауап ретінде қысқа мәтіндік хабарлама жіберу арқылы алады.</w:t>
            </w:r>
          </w:p>
        </w:tc>
      </w:tr>
      <w:tr w:rsidR="00BB755F" w:rsidTr="00B42853">
        <w:trPr>
          <w:trHeight w:val="30"/>
          <w:tblCellSpacing w:w="0" w:type="dxa"/>
        </w:trPr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5F" w:rsidRDefault="00BB755F" w:rsidP="00B42853">
            <w:pPr>
              <w:spacing w:after="2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183D7F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5F" w:rsidRDefault="00BB755F" w:rsidP="00B42853">
            <w:pPr>
              <w:spacing w:after="20" w:line="240" w:lineRule="auto"/>
              <w:ind w:left="99" w:hanging="99"/>
              <w:jc w:val="both"/>
              <w:rPr>
                <w:sz w:val="24"/>
                <w:szCs w:val="24"/>
              </w:rPr>
            </w:pPr>
            <w:proofErr w:type="spellStart"/>
            <w:r w:rsidRPr="00183D7F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заңдарымен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белгіленген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беруден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бас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тарту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негіздемелері</w:t>
            </w:r>
            <w:proofErr w:type="spellEnd"/>
          </w:p>
        </w:tc>
        <w:tc>
          <w:tcPr>
            <w:tcW w:w="5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5F" w:rsidRDefault="00BB755F" w:rsidP="00B42853">
            <w:pPr>
              <w:spacing w:after="20" w:line="240" w:lineRule="auto"/>
              <w:ind w:firstLine="241"/>
              <w:jc w:val="both"/>
              <w:rPr>
                <w:sz w:val="24"/>
                <w:szCs w:val="24"/>
              </w:rPr>
            </w:pPr>
            <w:r w:rsidRPr="00183D7F">
              <w:rPr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тексеру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жүргізуге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арналған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нұсқамада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салықтардың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бюджетке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төленетін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төлемдер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әлеуметтік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төлемдердің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түрлері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кешенді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тақырыптық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тексерулерді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жүргізу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кезеңінде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тексерілетін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салықтық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кезеңнің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>;</w:t>
            </w:r>
          </w:p>
          <w:p w:rsidR="00BB755F" w:rsidRDefault="00BB755F" w:rsidP="00B42853">
            <w:pPr>
              <w:spacing w:after="20" w:line="240" w:lineRule="auto"/>
              <w:ind w:firstLine="241"/>
              <w:jc w:val="both"/>
              <w:rPr>
                <w:sz w:val="24"/>
                <w:szCs w:val="24"/>
              </w:rPr>
            </w:pPr>
            <w:r w:rsidRPr="00183D7F">
              <w:rPr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шағым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берудің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қалпына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келтірілген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мерзімін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ескере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отырып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тексеру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нәтижелері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хабарламаға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шағымды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оны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қарау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мерзімі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кезеңінде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шағым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жасалатын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салықтық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кезеңнің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>;</w:t>
            </w:r>
          </w:p>
          <w:p w:rsidR="00BB755F" w:rsidRDefault="00BB755F" w:rsidP="00B42853">
            <w:pPr>
              <w:spacing w:after="20" w:line="240" w:lineRule="auto"/>
              <w:ind w:firstLine="241"/>
              <w:jc w:val="both"/>
              <w:rPr>
                <w:sz w:val="24"/>
                <w:szCs w:val="24"/>
              </w:rPr>
            </w:pPr>
            <w:r w:rsidRPr="00183D7F">
              <w:rPr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камералдық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бақылау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нәтижелері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кірістер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органы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анықтаған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бұзушылықтарды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жою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хабарламалар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ұсынылған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салықтық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есептілікті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кері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қайтарып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алуға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алуы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көрсетуден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бас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тарту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негіздемелер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болып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табылады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>.</w:t>
            </w:r>
          </w:p>
          <w:p w:rsidR="00BB755F" w:rsidRDefault="00BB755F" w:rsidP="00B42853">
            <w:pPr>
              <w:spacing w:after="20" w:line="240" w:lineRule="auto"/>
              <w:ind w:firstLine="241"/>
              <w:jc w:val="both"/>
              <w:rPr>
                <w:color w:val="000000"/>
                <w:sz w:val="24"/>
                <w:szCs w:val="24"/>
              </w:rPr>
            </w:pPr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қызметтер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туралы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Заңынын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19-1-бабында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көзделген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негіздер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бас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тартудың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себебі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жағда</w:t>
            </w:r>
            <w:r>
              <w:rPr>
                <w:color w:val="000000"/>
                <w:sz w:val="24"/>
                <w:szCs w:val="24"/>
              </w:rPr>
              <w:t>йларда</w:t>
            </w:r>
            <w:proofErr w:type="spellEnd"/>
            <w:r w:rsidRPr="005C6BAD">
              <w:rPr>
                <w:color w:val="000000"/>
                <w:sz w:val="24"/>
                <w:szCs w:val="24"/>
              </w:rPr>
              <w:t>;</w:t>
            </w:r>
          </w:p>
          <w:p w:rsidR="00BB755F" w:rsidRDefault="00BB755F" w:rsidP="00B42853">
            <w:pPr>
              <w:spacing w:after="20" w:line="240" w:lineRule="auto"/>
              <w:ind w:firstLine="241"/>
              <w:jc w:val="both"/>
              <w:rPr>
                <w:sz w:val="24"/>
                <w:szCs w:val="24"/>
              </w:rPr>
            </w:pPr>
            <w:r w:rsidRPr="005C6BAD">
              <w:rPr>
                <w:sz w:val="24"/>
                <w:szCs w:val="24"/>
              </w:rPr>
              <w:t xml:space="preserve">4)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қызметті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алушының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мемлекеттік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қызметті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алу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үшін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ұсынған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құжаттардың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5C6BAD">
              <w:rPr>
                <w:sz w:val="24"/>
                <w:szCs w:val="24"/>
              </w:rPr>
              <w:t xml:space="preserve"> (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немесе</w:t>
            </w:r>
            <w:proofErr w:type="spellEnd"/>
            <w:r w:rsidRPr="005C6BAD">
              <w:rPr>
                <w:sz w:val="24"/>
                <w:szCs w:val="24"/>
              </w:rPr>
              <w:t xml:space="preserve">)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олардағы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деректердің</w:t>
            </w:r>
            <w:proofErr w:type="spellEnd"/>
            <w:r w:rsidRPr="005C6BAD">
              <w:rPr>
                <w:sz w:val="24"/>
                <w:szCs w:val="24"/>
              </w:rPr>
              <w:t xml:space="preserve"> (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мәліметтердің</w:t>
            </w:r>
            <w:proofErr w:type="spellEnd"/>
            <w:r w:rsidRPr="005C6BAD">
              <w:rPr>
                <w:sz w:val="24"/>
                <w:szCs w:val="24"/>
              </w:rPr>
              <w:t xml:space="preserve">)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анық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еместігін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анықтау</w:t>
            </w:r>
            <w:proofErr w:type="spellEnd"/>
            <w:r w:rsidRPr="005C6BAD">
              <w:rPr>
                <w:sz w:val="24"/>
                <w:szCs w:val="24"/>
              </w:rPr>
              <w:t>;</w:t>
            </w:r>
          </w:p>
          <w:p w:rsidR="00BB755F" w:rsidRDefault="00BB755F" w:rsidP="00B42853">
            <w:pPr>
              <w:spacing w:after="20" w:line="240" w:lineRule="auto"/>
              <w:ind w:firstLine="241"/>
              <w:jc w:val="both"/>
              <w:rPr>
                <w:sz w:val="24"/>
                <w:szCs w:val="24"/>
              </w:rPr>
            </w:pPr>
            <w:r w:rsidRPr="005C6BAD">
              <w:rPr>
                <w:sz w:val="24"/>
                <w:szCs w:val="24"/>
              </w:rPr>
              <w:t xml:space="preserve">5)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қызметті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алушының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5C6BAD">
              <w:rPr>
                <w:sz w:val="24"/>
                <w:szCs w:val="24"/>
              </w:rPr>
              <w:t xml:space="preserve"> (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немесе</w:t>
            </w:r>
            <w:proofErr w:type="spellEnd"/>
            <w:r w:rsidRPr="005C6BAD">
              <w:rPr>
                <w:sz w:val="24"/>
                <w:szCs w:val="24"/>
              </w:rPr>
              <w:t xml:space="preserve">)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мемлекеттік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қызмет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көрсету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үшін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қажетті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ұсынылған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lastRenderedPageBreak/>
              <w:t>материалдардың</w:t>
            </w:r>
            <w:proofErr w:type="spellEnd"/>
            <w:r w:rsidRPr="005C6BAD">
              <w:rPr>
                <w:sz w:val="24"/>
                <w:szCs w:val="24"/>
              </w:rPr>
              <w:t xml:space="preserve">,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объектілердің</w:t>
            </w:r>
            <w:proofErr w:type="spellEnd"/>
            <w:r w:rsidRPr="005C6BAD">
              <w:rPr>
                <w:sz w:val="24"/>
                <w:szCs w:val="24"/>
              </w:rPr>
              <w:t xml:space="preserve">,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деректердің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мәліметтердің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Қазақстан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Республикасының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нормативтік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құқықтық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актілерінде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белгіленген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талаптарға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сәйкес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келмеуі</w:t>
            </w:r>
            <w:proofErr w:type="spellEnd"/>
            <w:r w:rsidRPr="005C6BAD">
              <w:rPr>
                <w:sz w:val="24"/>
                <w:szCs w:val="24"/>
              </w:rPr>
              <w:t>;</w:t>
            </w:r>
          </w:p>
          <w:p w:rsidR="00BB755F" w:rsidRDefault="00BB755F" w:rsidP="00B42853">
            <w:pPr>
              <w:spacing w:after="20" w:line="240" w:lineRule="auto"/>
              <w:ind w:firstLine="241"/>
              <w:jc w:val="both"/>
              <w:rPr>
                <w:sz w:val="24"/>
                <w:szCs w:val="24"/>
              </w:rPr>
            </w:pPr>
            <w:r w:rsidRPr="005C6BAD">
              <w:rPr>
                <w:sz w:val="24"/>
                <w:szCs w:val="24"/>
              </w:rPr>
              <w:t xml:space="preserve">6)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қызметті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алушының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мемлекеттік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қызмет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көрсету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үшін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талап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етілетін</w:t>
            </w:r>
            <w:proofErr w:type="spellEnd"/>
            <w:r w:rsidRPr="005C6BAD">
              <w:rPr>
                <w:sz w:val="24"/>
                <w:szCs w:val="24"/>
              </w:rPr>
              <w:t>, «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Дербес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деректер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оларды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қорғау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туралы</w:t>
            </w:r>
            <w:proofErr w:type="spellEnd"/>
            <w:r w:rsidRPr="005C6BAD">
              <w:rPr>
                <w:sz w:val="24"/>
                <w:szCs w:val="24"/>
              </w:rPr>
              <w:t xml:space="preserve">»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Қазақстан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Республикасы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Заңының</w:t>
            </w:r>
            <w:proofErr w:type="spellEnd"/>
            <w:r w:rsidRPr="005C6BAD">
              <w:rPr>
                <w:sz w:val="24"/>
                <w:szCs w:val="24"/>
              </w:rPr>
              <w:t xml:space="preserve"> 8-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бабына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сәйкес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берілетін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қолжетімділігі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шектеулі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дербес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деректерге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қол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жеткізуге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келісімі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болмауы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мемлекеттік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қызметтерді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көрсетуден</w:t>
            </w:r>
            <w:proofErr w:type="spellEnd"/>
            <w:r w:rsidRPr="005C6BAD">
              <w:rPr>
                <w:sz w:val="24"/>
                <w:szCs w:val="24"/>
              </w:rPr>
              <w:t xml:space="preserve"> </w:t>
            </w:r>
            <w:r w:rsidRPr="005C6BAD">
              <w:rPr>
                <w:sz w:val="24"/>
                <w:szCs w:val="24"/>
                <w:lang w:val="ru-RU"/>
              </w:rPr>
              <w:t>бас</w:t>
            </w:r>
            <w:r w:rsidRPr="005C6BAD">
              <w:rPr>
                <w:sz w:val="24"/>
                <w:szCs w:val="24"/>
              </w:rPr>
              <w:t xml:space="preserve"> </w:t>
            </w:r>
            <w:proofErr w:type="spellStart"/>
            <w:r w:rsidRPr="005C6BAD">
              <w:rPr>
                <w:sz w:val="24"/>
                <w:szCs w:val="24"/>
                <w:lang w:val="ru-RU"/>
              </w:rPr>
              <w:t>тартады</w:t>
            </w:r>
            <w:proofErr w:type="spellEnd"/>
            <w:r w:rsidRPr="005C6BAD">
              <w:rPr>
                <w:sz w:val="24"/>
                <w:szCs w:val="24"/>
              </w:rPr>
              <w:t>.</w:t>
            </w:r>
          </w:p>
          <w:p w:rsidR="00BB755F" w:rsidRDefault="00BB755F" w:rsidP="00B42853">
            <w:pPr>
              <w:spacing w:after="20" w:line="240" w:lineRule="auto"/>
              <w:ind w:firstLine="241"/>
              <w:jc w:val="both"/>
              <w:rPr>
                <w:sz w:val="24"/>
                <w:szCs w:val="24"/>
              </w:rPr>
            </w:pPr>
          </w:p>
        </w:tc>
      </w:tr>
      <w:tr w:rsidR="00BB755F" w:rsidTr="00B42853">
        <w:trPr>
          <w:trHeight w:val="30"/>
          <w:tblCellSpacing w:w="0" w:type="dxa"/>
        </w:trPr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5F" w:rsidRDefault="00BB755F" w:rsidP="00B42853">
            <w:pPr>
              <w:spacing w:after="2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183D7F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5F" w:rsidRDefault="00BB755F" w:rsidP="00B42853">
            <w:pPr>
              <w:spacing w:after="20" w:line="240" w:lineRule="auto"/>
              <w:ind w:left="99" w:hanging="99"/>
              <w:jc w:val="both"/>
              <w:rPr>
                <w:sz w:val="24"/>
                <w:szCs w:val="24"/>
              </w:rPr>
            </w:pPr>
            <w:proofErr w:type="spellStart"/>
            <w:r w:rsidRPr="00183D7F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ішінде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нысанда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корпорациясы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ерекшеліктері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ескеріле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отырып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қойылатын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өзге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де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талаптар</w:t>
            </w:r>
            <w:proofErr w:type="spellEnd"/>
          </w:p>
        </w:tc>
        <w:tc>
          <w:tcPr>
            <w:tcW w:w="5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5F" w:rsidRDefault="00BB755F" w:rsidP="00B42853">
            <w:pPr>
              <w:spacing w:after="20" w:line="240" w:lineRule="auto"/>
              <w:ind w:firstLine="99"/>
              <w:jc w:val="both"/>
              <w:rPr>
                <w:sz w:val="24"/>
                <w:szCs w:val="24"/>
              </w:rPr>
            </w:pPr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Халық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денсаулығы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денсаулық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сақтау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жүйесі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туралы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Кодексімен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белгіленген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өзіне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өзі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өздігінен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қозғалу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бағдарлау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қабілетін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мүмкіндігін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толық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ішінара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жоғалтқан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алушыларға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құжаттарды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қабылдауды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1414, 8 800 080 7777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Бірыңғай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байланыс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орталығына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жүгіну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тұрғылықты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жері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шыға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отырып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корпорацияның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қызметкерлері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жүргізеді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корпорация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кезінде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>).</w:t>
            </w:r>
          </w:p>
          <w:p w:rsidR="00BB755F" w:rsidRDefault="00BB755F" w:rsidP="00B42853">
            <w:pPr>
              <w:spacing w:after="20" w:line="240" w:lineRule="auto"/>
              <w:ind w:firstLine="99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83D7F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ішінде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нысанда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корпорация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ерекшеліктері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ескеріле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отырып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қойылатын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өзге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де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талаптар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Халық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денсаулығы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денсаулық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сақтау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жүйесі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туралы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Кодексінде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белгіленген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өзіне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өзі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өздігінен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қозғалу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бағдарлау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қабілетін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мүмкіндігін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толық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ішінара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жоғалтқан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алушыларға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құжаттарды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қабылдауды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1414, 8 800 080 7777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Бірыңғай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байланыс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орталығына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жүгіну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тұрғылықты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жеріне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барып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корпорацияның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қызметкерлері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жүргізеді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корпорация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кезінде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). </w:t>
            </w:r>
          </w:p>
          <w:p w:rsidR="00BB755F" w:rsidRDefault="00BB755F" w:rsidP="00B42853">
            <w:pPr>
              <w:spacing w:after="20" w:line="240" w:lineRule="auto"/>
              <w:ind w:firstLine="99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83D7F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ЭЦҚ-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сы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кезде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нысанда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портал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www. cabinet.kgd.gov .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kz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салық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төлеуші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кабинеті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арқылы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алуға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мүмкіндігі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>.</w:t>
            </w:r>
          </w:p>
          <w:p w:rsidR="00BB755F" w:rsidRDefault="00BB755F" w:rsidP="00B42853">
            <w:pPr>
              <w:spacing w:after="20" w:line="240" w:lineRule="auto"/>
              <w:ind w:firstLine="99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83D7F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мәртебесі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ақпаратты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порталдағы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кабинеті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  <w:r w:rsidRPr="00183D7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Бірыңғай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байланыс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орталығы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қашықтықтан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қол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жеткізу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режимінде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алу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мүмкіндігі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>.</w:t>
            </w:r>
          </w:p>
          <w:p w:rsidR="00BB755F" w:rsidRDefault="00BB755F" w:rsidP="00B42853">
            <w:pPr>
              <w:spacing w:after="20" w:line="240" w:lineRule="auto"/>
              <w:ind w:firstLine="99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83D7F">
              <w:rPr>
                <w:color w:val="000000"/>
                <w:sz w:val="24"/>
                <w:szCs w:val="24"/>
              </w:rPr>
              <w:t>Цифрлық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құжаттар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сервисі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мобилді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қосымшада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авторландырылған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пайдаланушылар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қолжетімді</w:t>
            </w:r>
            <w:proofErr w:type="spellEnd"/>
          </w:p>
          <w:p w:rsidR="00BB755F" w:rsidRDefault="00BB755F" w:rsidP="00B42853">
            <w:pPr>
              <w:spacing w:after="20" w:line="240" w:lineRule="auto"/>
              <w:ind w:firstLine="99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183D7F">
              <w:rPr>
                <w:color w:val="000000"/>
                <w:sz w:val="24"/>
                <w:szCs w:val="24"/>
              </w:rPr>
              <w:lastRenderedPageBreak/>
              <w:t>Цифрлық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құжатты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пайдалану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электрондық-цифрлық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қолтаңбаны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бір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реттік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паролді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пайдалана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отырып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мобилді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қосымшада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авторландырудан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өту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одан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әрі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цифрлық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құжаттар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бөліміне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өтіп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қажетті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құжатты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таңдау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3D7F">
              <w:rPr>
                <w:color w:val="000000"/>
                <w:sz w:val="24"/>
                <w:szCs w:val="24"/>
              </w:rPr>
              <w:t>қажет</w:t>
            </w:r>
            <w:proofErr w:type="spellEnd"/>
            <w:r w:rsidRPr="00183D7F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0C2992" w:rsidRDefault="000C2992">
      <w:bookmarkStart w:id="0" w:name="_GoBack"/>
      <w:bookmarkEnd w:id="0"/>
    </w:p>
    <w:sectPr w:rsidR="000C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5F"/>
    <w:rsid w:val="000C2992"/>
    <w:rsid w:val="00BB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129F3-93EA-4AAB-80B2-F5712A6F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55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4 TNR,Letters,No Spacing11,No Spacing2,ААА,Айгерим,Без интеБез интервала,Без интервала1,Без интервала11,Без интервала111,Без интерваль,Елжан,Исполнитель,МОЙ СТИЛЬ,Обя,Эльдар,без интервала,исполнитель,мелкий,мой рабочий,норма,свой"/>
    <w:link w:val="a4"/>
    <w:uiPriority w:val="1"/>
    <w:qFormat/>
    <w:rsid w:val="00BB755F"/>
    <w:pPr>
      <w:spacing w:after="0" w:line="240" w:lineRule="auto"/>
      <w:ind w:firstLine="187"/>
      <w:jc w:val="both"/>
    </w:pPr>
    <w:rPr>
      <w:rFonts w:eastAsiaTheme="minorEastAsia"/>
      <w:lang w:eastAsia="ru-RU"/>
    </w:rPr>
  </w:style>
  <w:style w:type="character" w:customStyle="1" w:styleId="a4">
    <w:name w:val="Без интервала Знак"/>
    <w:aliases w:val="14 TNR Знак,Letters Знак,No Spacing11 Знак,No Spacing2 Знак,ААА Знак,Айгерим Знак,Без интеБез интервала Знак,Без интервала1 Знак,Без интервала11 Знак,Без интервала111 Знак,Без интерваль Знак,Елжан Знак,Исполнитель Знак,МОЙ СТИЛЬ Знак"/>
    <w:link w:val="a3"/>
    <w:uiPriority w:val="1"/>
    <w:qFormat/>
    <w:locked/>
    <w:rsid w:val="00BB755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Гульдана Мамырбаевна Атабаева</dc:creator>
  <cp:keywords/>
  <dc:description/>
  <cp:lastModifiedBy>Гульдана Мамырбаевна Атабаева</cp:lastModifiedBy>
  <cp:revision>1</cp:revision>
  <dcterms:created xsi:type="dcterms:W3CDTF">2024-08-14T12:33:00Z</dcterms:created>
  <dcterms:modified xsi:type="dcterms:W3CDTF">2024-08-14T12:34:00Z</dcterms:modified>
</cp:coreProperties>
</file>