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3A" w:rsidRPr="00966478" w:rsidRDefault="00983C7A" w:rsidP="005D48E1">
      <w:pPr>
        <w:widowControl/>
        <w:rPr>
          <w:bCs w:val="0"/>
          <w:i w:val="0"/>
          <w:iCs w:val="0"/>
          <w:sz w:val="24"/>
          <w:szCs w:val="20"/>
          <w:lang w:val="kk-KZ"/>
        </w:rPr>
      </w:pPr>
      <w:r w:rsidRPr="00983C7A">
        <w:rPr>
          <w:rFonts w:eastAsia="Calibri"/>
          <w:i w:val="0"/>
          <w:sz w:val="24"/>
          <w:szCs w:val="24"/>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w:t>
      </w:r>
      <w:r w:rsidR="00F62833">
        <w:rPr>
          <w:rFonts w:eastAsia="Calibri"/>
          <w:i w:val="0"/>
          <w:sz w:val="24"/>
          <w:szCs w:val="24"/>
          <w:lang w:val="kk-KZ"/>
        </w:rPr>
        <w:t>Өскемен</w:t>
      </w:r>
      <w:r w:rsidRPr="00983C7A">
        <w:rPr>
          <w:rFonts w:eastAsia="Calibri"/>
          <w:i w:val="0"/>
          <w:sz w:val="24"/>
          <w:szCs w:val="24"/>
          <w:lang w:val="kk-KZ"/>
        </w:rPr>
        <w:t xml:space="preserve"> қаласы бойынша мемлекеттік кірістер басқармасы </w:t>
      </w:r>
      <w:r w:rsidR="00916A3A" w:rsidRPr="00493F0E">
        <w:rPr>
          <w:bCs w:val="0"/>
          <w:i w:val="0"/>
          <w:iCs w:val="0"/>
          <w:sz w:val="24"/>
          <w:szCs w:val="20"/>
          <w:lang w:val="kk-KZ"/>
        </w:rPr>
        <w:t>Қазақстан Республикасы</w:t>
      </w:r>
      <w:r w:rsidR="00916A3A">
        <w:rPr>
          <w:bCs w:val="0"/>
          <w:i w:val="0"/>
          <w:iCs w:val="0"/>
          <w:sz w:val="24"/>
          <w:szCs w:val="20"/>
          <w:lang w:val="kk-KZ"/>
        </w:rPr>
        <w:t xml:space="preserve"> Қаржы министрлігі қызметшілері</w:t>
      </w:r>
      <w:r w:rsidR="00916A3A" w:rsidRPr="00493F0E">
        <w:rPr>
          <w:bCs w:val="0"/>
          <w:i w:val="0"/>
          <w:iCs w:val="0"/>
          <w:sz w:val="24"/>
          <w:szCs w:val="20"/>
          <w:lang w:val="kk-KZ"/>
        </w:rPr>
        <w:t xml:space="preserve"> арасындағы  </w:t>
      </w:r>
      <w:r w:rsidR="00916A3A" w:rsidRPr="00966478">
        <w:rPr>
          <w:bCs w:val="0"/>
          <w:i w:val="0"/>
          <w:iCs w:val="0"/>
          <w:sz w:val="24"/>
          <w:szCs w:val="20"/>
          <w:lang w:val="kk-KZ"/>
        </w:rPr>
        <w:t>«Б» корпусының бос</w:t>
      </w:r>
      <w:r w:rsidR="00DF272C">
        <w:rPr>
          <w:bCs w:val="0"/>
          <w:i w:val="0"/>
          <w:iCs w:val="0"/>
          <w:sz w:val="24"/>
          <w:szCs w:val="20"/>
          <w:lang w:val="kk-KZ"/>
        </w:rPr>
        <w:t xml:space="preserve"> </w:t>
      </w:r>
      <w:r w:rsidR="005B170F">
        <w:rPr>
          <w:bCs w:val="0"/>
          <w:i w:val="0"/>
          <w:iCs w:val="0"/>
          <w:sz w:val="24"/>
          <w:szCs w:val="20"/>
          <w:lang w:val="kk-KZ"/>
        </w:rPr>
        <w:t xml:space="preserve"> </w:t>
      </w:r>
      <w:r w:rsidR="00916A3A">
        <w:rPr>
          <w:bCs w:val="0"/>
          <w:i w:val="0"/>
          <w:iCs w:val="0"/>
          <w:sz w:val="24"/>
          <w:szCs w:val="20"/>
          <w:lang w:val="kk-KZ"/>
        </w:rPr>
        <w:t xml:space="preserve"> </w:t>
      </w:r>
      <w:r w:rsidR="00916A3A" w:rsidRPr="00966478">
        <w:rPr>
          <w:bCs w:val="0"/>
          <w:i w:val="0"/>
          <w:iCs w:val="0"/>
          <w:sz w:val="24"/>
          <w:szCs w:val="20"/>
          <w:lang w:val="kk-KZ"/>
        </w:rPr>
        <w:t>мемлекеттік әкімшілік лауазымына орналасу үшін ішкі конкурс жариялайды</w:t>
      </w:r>
    </w:p>
    <w:p w:rsidR="00983C7A" w:rsidRDefault="00983C7A" w:rsidP="00983C7A">
      <w:pPr>
        <w:widowControl/>
        <w:ind w:right="-81" w:firstLine="709"/>
        <w:jc w:val="both"/>
        <w:rPr>
          <w:i w:val="0"/>
          <w:sz w:val="24"/>
          <w:szCs w:val="24"/>
          <w:lang w:val="kk-KZ"/>
        </w:rPr>
      </w:pPr>
    </w:p>
    <w:p w:rsidR="0035407E" w:rsidRDefault="00916A3A" w:rsidP="008B0E06">
      <w:pPr>
        <w:jc w:val="both"/>
        <w:rPr>
          <w:i w:val="0"/>
          <w:sz w:val="24"/>
          <w:szCs w:val="24"/>
          <w:lang w:val="kk-KZ"/>
        </w:rPr>
      </w:pPr>
      <w:r w:rsidRPr="009431B7">
        <w:rPr>
          <w:i w:val="0"/>
          <w:color w:val="000000"/>
          <w:sz w:val="24"/>
          <w:szCs w:val="24"/>
          <w:lang w:val="kk-KZ"/>
        </w:rPr>
        <w:t>Құжаттарды қабылдау мерзімі 3 жұмыс күні, ол ішкі кон</w:t>
      </w:r>
      <w:r w:rsidR="008B0E06">
        <w:rPr>
          <w:i w:val="0"/>
          <w:color w:val="000000"/>
          <w:sz w:val="24"/>
          <w:szCs w:val="24"/>
          <w:lang w:val="kk-KZ"/>
        </w:rPr>
        <w:t xml:space="preserve">курс өткізу туралы хабарландыру </w:t>
      </w:r>
      <w:r w:rsidRPr="009431B7">
        <w:rPr>
          <w:i w:val="0"/>
          <w:color w:val="000000"/>
          <w:sz w:val="24"/>
          <w:szCs w:val="24"/>
          <w:lang w:val="kk-KZ"/>
        </w:rPr>
        <w:t>соңғы жарияланғаннан кейін келесі жұмыс күнінен есептеледі</w:t>
      </w:r>
      <w:r w:rsidR="00587025">
        <w:rPr>
          <w:i w:val="0"/>
          <w:color w:val="000000"/>
          <w:sz w:val="24"/>
          <w:szCs w:val="24"/>
          <w:lang w:val="kk-KZ"/>
        </w:rPr>
        <w:t xml:space="preserve"> </w:t>
      </w:r>
      <w:bookmarkStart w:id="0" w:name="_GoBack"/>
      <w:r w:rsidR="00587025">
        <w:rPr>
          <w:i w:val="0"/>
          <w:color w:val="000000"/>
          <w:sz w:val="24"/>
          <w:szCs w:val="24"/>
          <w:lang w:val="kk-KZ"/>
        </w:rPr>
        <w:t>2019 жылдың 10 желтоқсанынан бастап 2019 жылғы 12 желтоқсанды қоса алғанда</w:t>
      </w:r>
    </w:p>
    <w:bookmarkEnd w:id="0"/>
    <w:p w:rsidR="00916A3A" w:rsidRPr="009431B7" w:rsidRDefault="00916A3A" w:rsidP="00916A3A">
      <w:pPr>
        <w:rPr>
          <w:i w:val="0"/>
          <w:sz w:val="24"/>
          <w:szCs w:val="24"/>
          <w:lang w:val="kk-KZ"/>
        </w:rPr>
      </w:pPr>
    </w:p>
    <w:p w:rsidR="00A95A46" w:rsidRPr="00A95A46" w:rsidRDefault="00916A3A" w:rsidP="00A95A46">
      <w:pPr>
        <w:jc w:val="both"/>
        <w:rPr>
          <w:b w:val="0"/>
          <w:i w:val="0"/>
          <w:sz w:val="24"/>
          <w:szCs w:val="24"/>
          <w:lang w:val="kk-KZ"/>
        </w:rPr>
      </w:pPr>
      <w:r w:rsidRPr="00983C7A">
        <w:rPr>
          <w:rFonts w:eastAsia="Calibri"/>
          <w:i w:val="0"/>
          <w:sz w:val="24"/>
          <w:szCs w:val="24"/>
          <w:lang w:val="kk-KZ"/>
        </w:rPr>
        <w:t xml:space="preserve"> </w:t>
      </w:r>
      <w:r w:rsidR="00A95A46" w:rsidRPr="00A95A46">
        <w:rPr>
          <w:i w:val="0"/>
          <w:sz w:val="24"/>
          <w:szCs w:val="24"/>
          <w:lang w:val="kk-KZ"/>
        </w:rPr>
        <w:t xml:space="preserve">индекс 070018, Өскемен қаласы, </w:t>
      </w:r>
      <w:r w:rsidR="00A46EB8">
        <w:rPr>
          <w:i w:val="0"/>
          <w:sz w:val="24"/>
          <w:szCs w:val="24"/>
          <w:lang w:val="kk-KZ"/>
        </w:rPr>
        <w:t>Н.Назарбаев</w:t>
      </w:r>
      <w:r w:rsidR="00A95A46" w:rsidRPr="00A95A46">
        <w:rPr>
          <w:i w:val="0"/>
          <w:sz w:val="24"/>
          <w:szCs w:val="24"/>
          <w:lang w:val="kk-KZ"/>
        </w:rPr>
        <w:t xml:space="preserve"> данғылы, 86-үй, анықтама үшін телефон: 8(7232) 75-18-12,  70-24-31,  факс: 8(7232) 75-25-06, электронды мекенжайы: okad@ustk.taxeast.mgd.kz , okad3@ustk.taxeast.mgd.kz.</w:t>
      </w:r>
    </w:p>
    <w:p w:rsidR="008B0E06" w:rsidRPr="00983C7A" w:rsidRDefault="008B0E06" w:rsidP="008B0E06">
      <w:pPr>
        <w:widowControl/>
        <w:ind w:right="-81"/>
        <w:jc w:val="both"/>
        <w:rPr>
          <w:i w:val="0"/>
          <w:sz w:val="24"/>
          <w:szCs w:val="24"/>
          <w:lang w:val="kk-KZ"/>
        </w:rPr>
      </w:pPr>
    </w:p>
    <w:p w:rsidR="009A5771" w:rsidRDefault="009C4177" w:rsidP="009A5771">
      <w:pPr>
        <w:jc w:val="both"/>
        <w:rPr>
          <w:rFonts w:eastAsia="Calibri"/>
          <w:i w:val="0"/>
          <w:sz w:val="24"/>
          <w:szCs w:val="24"/>
          <w:lang w:val="kk-KZ"/>
        </w:rPr>
      </w:pPr>
      <w:r w:rsidRPr="009C4177">
        <w:rPr>
          <w:rFonts w:eastAsia="Calibri"/>
          <w:i w:val="0"/>
          <w:sz w:val="24"/>
          <w:szCs w:val="24"/>
          <w:lang w:val="kk-KZ"/>
        </w:rPr>
        <w:t>Конкурсқа қатысушыларға  қойылатын  жалпы біліктілік талаптары:</w:t>
      </w:r>
    </w:p>
    <w:p w:rsidR="009A5771" w:rsidRPr="009A5771" w:rsidRDefault="009A5771" w:rsidP="009A5771">
      <w:pPr>
        <w:jc w:val="both"/>
        <w:rPr>
          <w:rFonts w:eastAsia="Calibri"/>
          <w:i w:val="0"/>
          <w:sz w:val="24"/>
          <w:szCs w:val="24"/>
          <w:lang w:val="kk-KZ"/>
        </w:rPr>
      </w:pPr>
      <w:r w:rsidRPr="00392522">
        <w:rPr>
          <w:bCs w:val="0"/>
          <w:i w:val="0"/>
          <w:iCs w:val="0"/>
          <w:spacing w:val="2"/>
          <w:sz w:val="24"/>
          <w:szCs w:val="24"/>
          <w:lang w:val="kk-KZ"/>
        </w:rPr>
        <w:t xml:space="preserve">С-R-3 </w:t>
      </w:r>
      <w:r w:rsidRPr="00392522">
        <w:rPr>
          <w:bCs w:val="0"/>
          <w:i w:val="0"/>
          <w:iCs w:val="0"/>
          <w:sz w:val="24"/>
          <w:szCs w:val="24"/>
          <w:lang w:val="kk-KZ"/>
        </w:rPr>
        <w:t>санаты мемлекеттік әкімшілік лауазымы үшін келесі талаптар қойылады</w:t>
      </w:r>
      <w:r w:rsidRPr="00392522">
        <w:rPr>
          <w:bCs w:val="0"/>
          <w:i w:val="0"/>
          <w:iCs w:val="0"/>
          <w:spacing w:val="2"/>
          <w:sz w:val="24"/>
          <w:szCs w:val="24"/>
          <w:lang w:val="kk-KZ"/>
        </w:rPr>
        <w:t xml:space="preserve">: </w:t>
      </w:r>
    </w:p>
    <w:p w:rsidR="00F64794" w:rsidRPr="00A01EE8" w:rsidRDefault="00F64794" w:rsidP="00F64794">
      <w:pPr>
        <w:widowControl/>
        <w:ind w:right="-81" w:firstLine="708"/>
        <w:jc w:val="both"/>
        <w:rPr>
          <w:i w:val="0"/>
          <w:sz w:val="24"/>
          <w:szCs w:val="24"/>
          <w:lang w:val="kk-KZ"/>
        </w:rPr>
      </w:pPr>
      <w:r w:rsidRPr="00A01EE8">
        <w:rPr>
          <w:i w:val="0"/>
          <w:sz w:val="24"/>
          <w:szCs w:val="24"/>
          <w:lang w:val="kk-KZ"/>
        </w:rPr>
        <w:t xml:space="preserve">жоғары немесе жоғары оқу орнынан кейінгі білім; </w:t>
      </w:r>
    </w:p>
    <w:p w:rsidR="00F64794" w:rsidRDefault="00F64794" w:rsidP="00F64794">
      <w:pPr>
        <w:widowControl/>
        <w:ind w:right="-81" w:firstLine="708"/>
        <w:jc w:val="both"/>
        <w:rPr>
          <w:b w:val="0"/>
          <w:i w:val="0"/>
          <w:sz w:val="24"/>
          <w:szCs w:val="24"/>
          <w:lang w:val="kk-KZ"/>
        </w:rPr>
      </w:pPr>
      <w:r w:rsidRPr="00A01EE8">
        <w:rPr>
          <w:i w:val="0"/>
          <w:sz w:val="24"/>
          <w:szCs w:val="24"/>
          <w:lang w:val="kk-KZ"/>
        </w:rPr>
        <w:t xml:space="preserve">мынадай құзыреттердің бар болуы: </w:t>
      </w:r>
      <w:r w:rsidRPr="00A01EE8">
        <w:rPr>
          <w:b w:val="0"/>
          <w:i w:val="0"/>
          <w:sz w:val="24"/>
          <w:szCs w:val="24"/>
          <w:lang w:val="kk-KZ"/>
        </w:rPr>
        <w:t xml:space="preserve">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rsidR="00F64794" w:rsidRPr="00A01EE8" w:rsidRDefault="00F64794" w:rsidP="00F64794">
      <w:pPr>
        <w:widowControl/>
        <w:ind w:right="-81" w:firstLine="708"/>
        <w:jc w:val="both"/>
        <w:rPr>
          <w:i w:val="0"/>
          <w:sz w:val="24"/>
          <w:szCs w:val="24"/>
          <w:lang w:val="kk-KZ"/>
        </w:rPr>
      </w:pPr>
      <w:r w:rsidRPr="00A01EE8">
        <w:rPr>
          <w:i w:val="0"/>
          <w:sz w:val="24"/>
          <w:szCs w:val="24"/>
          <w:lang w:val="kk-KZ"/>
        </w:rPr>
        <w:t xml:space="preserve">жұмыс тәжірибесі келесі талаптардың біріне сәйкес болуы тиіс: </w:t>
      </w:r>
    </w:p>
    <w:p w:rsidR="00F64794" w:rsidRDefault="00F64794" w:rsidP="00F64794">
      <w:pPr>
        <w:widowControl/>
        <w:ind w:right="-81"/>
        <w:jc w:val="both"/>
        <w:rPr>
          <w:b w:val="0"/>
          <w:i w:val="0"/>
          <w:sz w:val="24"/>
          <w:szCs w:val="24"/>
          <w:lang w:val="kk-KZ"/>
        </w:rPr>
      </w:pPr>
      <w:r w:rsidRPr="00A01EE8">
        <w:rPr>
          <w:b w:val="0"/>
          <w:i w:val="0"/>
          <w:sz w:val="24"/>
          <w:szCs w:val="24"/>
          <w:lang w:val="kk-KZ"/>
        </w:rPr>
        <w:t xml:space="preserve">1) мемлекеттік қызмет өтілі бір жылдан кем емес; </w:t>
      </w:r>
    </w:p>
    <w:p w:rsidR="00F64794" w:rsidRDefault="00F64794" w:rsidP="00F64794">
      <w:pPr>
        <w:widowControl/>
        <w:ind w:right="-81"/>
        <w:jc w:val="both"/>
        <w:rPr>
          <w:b w:val="0"/>
          <w:i w:val="0"/>
          <w:sz w:val="24"/>
          <w:szCs w:val="24"/>
          <w:lang w:val="kk-KZ"/>
        </w:rPr>
      </w:pPr>
      <w:r w:rsidRPr="00A01EE8">
        <w:rPr>
          <w:b w:val="0"/>
          <w:i w:val="0"/>
          <w:sz w:val="24"/>
          <w:szCs w:val="24"/>
          <w:lang w:val="kk-KZ"/>
        </w:rPr>
        <w:t xml:space="preserve">2) осы санаттағы нақты лауазымның функционалдық бағыттарына сәйкес салаларда екі жылдан кем емес; </w:t>
      </w:r>
    </w:p>
    <w:p w:rsidR="00F64794" w:rsidRDefault="00F64794" w:rsidP="00F64794">
      <w:pPr>
        <w:widowControl/>
        <w:ind w:right="-81"/>
        <w:jc w:val="both"/>
        <w:rPr>
          <w:b w:val="0"/>
          <w:i w:val="0"/>
          <w:sz w:val="24"/>
          <w:szCs w:val="24"/>
          <w:lang w:val="kk-KZ"/>
        </w:rPr>
      </w:pPr>
      <w:r w:rsidRPr="00A01EE8">
        <w:rPr>
          <w:b w:val="0"/>
          <w:i w:val="0"/>
          <w:sz w:val="24"/>
          <w:szCs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 </w:t>
      </w:r>
    </w:p>
    <w:p w:rsidR="00F64794" w:rsidRDefault="00F64794" w:rsidP="00F64794">
      <w:pPr>
        <w:widowControl/>
        <w:ind w:right="-81"/>
        <w:jc w:val="both"/>
        <w:rPr>
          <w:b w:val="0"/>
          <w:i w:val="0"/>
          <w:sz w:val="24"/>
          <w:szCs w:val="24"/>
          <w:lang w:val="kk-KZ"/>
        </w:rPr>
      </w:pPr>
      <w:r w:rsidRPr="00A01EE8">
        <w:rPr>
          <w:b w:val="0"/>
          <w:i w:val="0"/>
          <w:sz w:val="24"/>
          <w:szCs w:val="24"/>
          <w:lang w:val="kk-KZ"/>
        </w:rPr>
        <w:t xml:space="preserve">4) 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 </w:t>
      </w:r>
    </w:p>
    <w:p w:rsidR="00F64794" w:rsidRDefault="00F64794" w:rsidP="00F64794">
      <w:pPr>
        <w:widowControl/>
        <w:ind w:right="-81"/>
        <w:jc w:val="both"/>
        <w:rPr>
          <w:b w:val="0"/>
          <w:i w:val="0"/>
          <w:sz w:val="24"/>
          <w:szCs w:val="24"/>
          <w:lang w:val="kk-KZ"/>
        </w:rPr>
      </w:pPr>
      <w:r w:rsidRPr="00A01EE8">
        <w:rPr>
          <w:b w:val="0"/>
          <w:i w:val="0"/>
          <w:sz w:val="24"/>
          <w:szCs w:val="24"/>
          <w:lang w:val="kk-KZ"/>
        </w:rPr>
        <w:t xml:space="preserve">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 </w:t>
      </w:r>
    </w:p>
    <w:p w:rsidR="00F64794" w:rsidRDefault="00F64794" w:rsidP="00F64794">
      <w:pPr>
        <w:widowControl/>
        <w:ind w:right="-81"/>
        <w:jc w:val="both"/>
        <w:rPr>
          <w:b w:val="0"/>
          <w:i w:val="0"/>
          <w:sz w:val="24"/>
          <w:szCs w:val="24"/>
          <w:lang w:val="kk-KZ"/>
        </w:rPr>
      </w:pPr>
      <w:r w:rsidRPr="00A01EE8">
        <w:rPr>
          <w:b w:val="0"/>
          <w:i w:val="0"/>
          <w:sz w:val="24"/>
          <w:szCs w:val="24"/>
          <w:lang w:val="kk-KZ"/>
        </w:rPr>
        <w:t>6) ғылыми дәрежесінің болуы.</w:t>
      </w:r>
    </w:p>
    <w:p w:rsidR="00F64794" w:rsidRDefault="00F64794" w:rsidP="00F64794">
      <w:pPr>
        <w:widowControl/>
        <w:ind w:right="-81"/>
        <w:jc w:val="both"/>
        <w:rPr>
          <w:b w:val="0"/>
          <w:i w:val="0"/>
          <w:sz w:val="24"/>
          <w:szCs w:val="24"/>
          <w:lang w:val="kk-KZ"/>
        </w:rPr>
      </w:pPr>
    </w:p>
    <w:p w:rsidR="00F64794" w:rsidRPr="00D803B7" w:rsidRDefault="00F64794" w:rsidP="00F64794">
      <w:pPr>
        <w:widowControl/>
        <w:ind w:right="-81" w:firstLine="708"/>
        <w:jc w:val="both"/>
        <w:rPr>
          <w:b w:val="0"/>
          <w:i w:val="0"/>
          <w:sz w:val="24"/>
          <w:szCs w:val="24"/>
          <w:lang w:val="kk-KZ"/>
        </w:rPr>
      </w:pPr>
      <w:r w:rsidRPr="00D803B7">
        <w:rPr>
          <w:b w:val="0"/>
          <w:i w:val="0"/>
          <w:sz w:val="24"/>
          <w:szCs w:val="24"/>
          <w:lang w:val="kk-KZ"/>
        </w:rPr>
        <w:t>Басқарушы лауазымдарына үміттенген кандидаттар конкурс комиссиясымен айқындалған тақырыптар тізімінен бір эссені жазады. Эссе Қазақстан Республикасы Мемлекеттік қызмет істері және сыбайлас жемқорлыққа қарсы іс-қимыл агенттігі Төрағасының 2017 жылғы 21 ақпандағы № 40 бұйрығы</w:t>
      </w:r>
      <w:r>
        <w:rPr>
          <w:i w:val="0"/>
          <w:sz w:val="24"/>
          <w:szCs w:val="24"/>
          <w:lang w:val="kk-KZ"/>
        </w:rPr>
        <w:t>мен бекітілген</w:t>
      </w:r>
      <w:r w:rsidRPr="00D803B7">
        <w:rPr>
          <w:i w:val="0"/>
          <w:sz w:val="24"/>
          <w:szCs w:val="24"/>
          <w:lang w:val="kk-KZ"/>
        </w:rPr>
        <w:t xml:space="preserve"> "Б" корпусының мемлекеттік әкімшілік лауазымына орналасуға арналған конкурсты өткізу қағидалары</w:t>
      </w:r>
      <w:r>
        <w:rPr>
          <w:i w:val="0"/>
          <w:sz w:val="24"/>
          <w:szCs w:val="24"/>
          <w:lang w:val="kk-KZ"/>
        </w:rPr>
        <w:t xml:space="preserve">ның </w:t>
      </w:r>
      <w:r w:rsidRPr="00D803B7">
        <w:rPr>
          <w:b w:val="0"/>
          <w:i w:val="0"/>
          <w:sz w:val="24"/>
          <w:szCs w:val="24"/>
          <w:lang w:val="kk-KZ"/>
        </w:rPr>
        <w:t xml:space="preserve">4-қосымшасында белгіленген параметрлерге сәйкес Комисиямен бағаланады. </w:t>
      </w:r>
      <w:r w:rsidRPr="00F64794">
        <w:rPr>
          <w:b w:val="0"/>
          <w:i w:val="0"/>
          <w:sz w:val="24"/>
          <w:szCs w:val="24"/>
          <w:lang w:val="kk-KZ"/>
        </w:rPr>
        <w:t>Эссені жазу уақыты 45 минуттан аспау керек</w:t>
      </w:r>
    </w:p>
    <w:p w:rsidR="00392522" w:rsidRPr="00392522" w:rsidRDefault="00392522" w:rsidP="00173262">
      <w:pPr>
        <w:widowControl/>
        <w:ind w:right="-81"/>
        <w:jc w:val="both"/>
        <w:rPr>
          <w:b w:val="0"/>
          <w:bCs w:val="0"/>
          <w:i w:val="0"/>
          <w:iCs w:val="0"/>
          <w:sz w:val="24"/>
          <w:szCs w:val="24"/>
          <w:lang w:val="kk-KZ"/>
        </w:rPr>
      </w:pPr>
    </w:p>
    <w:p w:rsidR="00951BC4" w:rsidRPr="00060156" w:rsidRDefault="00951BC4" w:rsidP="00951BC4">
      <w:pPr>
        <w:jc w:val="both"/>
        <w:rPr>
          <w:i w:val="0"/>
          <w:sz w:val="24"/>
          <w:szCs w:val="24"/>
          <w:lang w:val="kk-KZ"/>
        </w:rPr>
      </w:pPr>
      <w:r w:rsidRPr="00060156">
        <w:rPr>
          <w:i w:val="0"/>
          <w:color w:val="000000"/>
          <w:sz w:val="24"/>
          <w:szCs w:val="24"/>
          <w:lang w:val="kk-KZ"/>
        </w:rPr>
        <w:t>C-R-4 мемлекеттік әкімшілік лауазымдары санаттарына келесідей үлгілік біліктілік талаптары белгіленеді:</w:t>
      </w:r>
    </w:p>
    <w:p w:rsidR="00951BC4" w:rsidRPr="00060156" w:rsidRDefault="00951BC4" w:rsidP="00951BC4">
      <w:pPr>
        <w:jc w:val="both"/>
        <w:rPr>
          <w:b w:val="0"/>
          <w:i w:val="0"/>
          <w:sz w:val="24"/>
          <w:szCs w:val="24"/>
          <w:lang w:val="kk-KZ"/>
        </w:rPr>
      </w:pPr>
      <w:r w:rsidRPr="00060156">
        <w:rPr>
          <w:b w:val="0"/>
          <w:i w:val="0"/>
          <w:color w:val="000000"/>
          <w:sz w:val="24"/>
          <w:szCs w:val="24"/>
          <w:lang w:val="kk-KZ"/>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51BC4" w:rsidRPr="00060156" w:rsidRDefault="00951BC4" w:rsidP="00951BC4">
      <w:pPr>
        <w:jc w:val="both"/>
        <w:rPr>
          <w:b w:val="0"/>
          <w:i w:val="0"/>
          <w:sz w:val="24"/>
          <w:szCs w:val="24"/>
          <w:lang w:val="kk-KZ"/>
        </w:rPr>
      </w:pPr>
      <w:r w:rsidRPr="00060156">
        <w:rPr>
          <w:b w:val="0"/>
          <w:i w:val="0"/>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951BC4" w:rsidRDefault="00951BC4" w:rsidP="00951BC4">
      <w:pPr>
        <w:tabs>
          <w:tab w:val="left" w:pos="-1405"/>
          <w:tab w:val="left" w:pos="9554"/>
        </w:tabs>
        <w:ind w:left="-1405" w:right="266" w:firstLine="1972"/>
        <w:jc w:val="both"/>
        <w:outlineLvl w:val="0"/>
        <w:rPr>
          <w:b w:val="0"/>
          <w:i w:val="0"/>
          <w:color w:val="000000"/>
          <w:sz w:val="24"/>
          <w:szCs w:val="24"/>
          <w:lang w:val="kk-KZ"/>
        </w:rPr>
      </w:pPr>
      <w:r w:rsidRPr="00060156">
        <w:rPr>
          <w:b w:val="0"/>
          <w:i w:val="0"/>
          <w:color w:val="000000"/>
          <w:sz w:val="24"/>
          <w:szCs w:val="24"/>
          <w:lang w:val="kk-KZ"/>
        </w:rPr>
        <w:t>      жоғары білім болған жағдайда жұмыс тәжірибесі талап етілмейді.</w:t>
      </w:r>
    </w:p>
    <w:p w:rsidR="00951BC4" w:rsidRDefault="00951BC4" w:rsidP="00951BC4">
      <w:pPr>
        <w:tabs>
          <w:tab w:val="left" w:pos="-1405"/>
          <w:tab w:val="left" w:pos="9554"/>
        </w:tabs>
        <w:ind w:left="-1405" w:right="266" w:firstLine="1972"/>
        <w:jc w:val="both"/>
        <w:outlineLvl w:val="0"/>
        <w:rPr>
          <w:rFonts w:eastAsia="Calibri"/>
          <w:i w:val="0"/>
          <w:sz w:val="24"/>
          <w:szCs w:val="24"/>
          <w:lang w:val="kk-KZ"/>
        </w:rPr>
      </w:pPr>
    </w:p>
    <w:p w:rsidR="009C4177" w:rsidRPr="009C4177" w:rsidRDefault="009C4177" w:rsidP="009C4177">
      <w:pPr>
        <w:tabs>
          <w:tab w:val="left" w:pos="-1405"/>
          <w:tab w:val="left" w:pos="9554"/>
        </w:tabs>
        <w:ind w:left="-1405" w:right="266" w:firstLine="1972"/>
        <w:jc w:val="both"/>
        <w:outlineLvl w:val="0"/>
        <w:rPr>
          <w:rFonts w:eastAsia="Calibri"/>
          <w:i w:val="0"/>
          <w:sz w:val="24"/>
          <w:szCs w:val="24"/>
          <w:lang w:val="kk-KZ"/>
        </w:rPr>
      </w:pPr>
      <w:r w:rsidRPr="009C4177">
        <w:rPr>
          <w:rFonts w:eastAsia="Calibri"/>
          <w:i w:val="0"/>
          <w:sz w:val="24"/>
          <w:szCs w:val="24"/>
          <w:lang w:val="kk-KZ"/>
        </w:rPr>
        <w:lastRenderedPageBreak/>
        <w:t>Мемлекеттік әкімшілік қызметшілердің лауазымдық жалақысы</w:t>
      </w:r>
      <w:r>
        <w:rPr>
          <w:rFonts w:eastAsia="Calibri"/>
          <w:i w:val="0"/>
          <w:sz w:val="24"/>
          <w:szCs w:val="24"/>
          <w:lang w:val="kk-K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9C4177" w:rsidRPr="009C4177" w:rsidTr="00DF4DE8">
        <w:trPr>
          <w:cantSplit/>
          <w:trHeight w:val="20"/>
        </w:trPr>
        <w:tc>
          <w:tcPr>
            <w:tcW w:w="1722" w:type="dxa"/>
            <w:vMerge w:val="restart"/>
            <w:vAlign w:val="center"/>
          </w:tcPr>
          <w:p w:rsidR="009C4177" w:rsidRPr="009C4177" w:rsidRDefault="009C4177" w:rsidP="009C4177">
            <w:pPr>
              <w:keepNext/>
              <w:keepLines/>
              <w:tabs>
                <w:tab w:val="left" w:pos="-1405"/>
                <w:tab w:val="left" w:pos="0"/>
                <w:tab w:val="left" w:pos="6663"/>
                <w:tab w:val="left" w:pos="10116"/>
              </w:tabs>
              <w:ind w:left="20" w:right="-60"/>
              <w:rPr>
                <w:rFonts w:eastAsia="Calibri"/>
                <w:bCs w:val="0"/>
                <w:i w:val="0"/>
                <w:iCs w:val="0"/>
                <w:sz w:val="22"/>
                <w:szCs w:val="22"/>
                <w:lang w:val="kk-KZ"/>
              </w:rPr>
            </w:pPr>
            <w:r w:rsidRPr="009C4177">
              <w:rPr>
                <w:rFonts w:eastAsia="Calibri"/>
                <w:i w:val="0"/>
                <w:sz w:val="22"/>
                <w:szCs w:val="22"/>
                <w:lang w:val="kk-KZ"/>
              </w:rPr>
              <w:t>Санат</w:t>
            </w:r>
          </w:p>
        </w:tc>
        <w:tc>
          <w:tcPr>
            <w:tcW w:w="8201" w:type="dxa"/>
            <w:gridSpan w:val="2"/>
            <w:vAlign w:val="center"/>
          </w:tcPr>
          <w:p w:rsidR="009C4177" w:rsidRPr="009C4177" w:rsidRDefault="009C4177" w:rsidP="009C4177">
            <w:pPr>
              <w:keepNext/>
              <w:keepLines/>
              <w:tabs>
                <w:tab w:val="left" w:pos="-1405"/>
                <w:tab w:val="left" w:pos="132"/>
                <w:tab w:val="left" w:pos="6663"/>
                <w:tab w:val="left" w:pos="10116"/>
              </w:tabs>
              <w:ind w:right="266"/>
              <w:rPr>
                <w:rFonts w:eastAsia="Calibri"/>
                <w:bCs w:val="0"/>
                <w:i w:val="0"/>
                <w:iCs w:val="0"/>
                <w:sz w:val="22"/>
                <w:szCs w:val="22"/>
                <w:lang w:val="kk-KZ"/>
              </w:rPr>
            </w:pPr>
            <w:r w:rsidRPr="009C4177">
              <w:rPr>
                <w:rFonts w:eastAsia="Calibri"/>
                <w:i w:val="0"/>
                <w:sz w:val="22"/>
                <w:szCs w:val="22"/>
                <w:lang w:val="kk-KZ"/>
              </w:rPr>
              <w:t>Еңбек сіңірген жылдарына байланысты</w:t>
            </w:r>
          </w:p>
        </w:tc>
      </w:tr>
      <w:tr w:rsidR="009C4177" w:rsidRPr="009C4177" w:rsidTr="00DF4DE8">
        <w:trPr>
          <w:cantSplit/>
          <w:trHeight w:val="20"/>
        </w:trPr>
        <w:tc>
          <w:tcPr>
            <w:tcW w:w="1722" w:type="dxa"/>
            <w:vMerge/>
            <w:vAlign w:val="center"/>
          </w:tcPr>
          <w:p w:rsidR="009C4177" w:rsidRPr="009C4177" w:rsidRDefault="009C4177" w:rsidP="009C4177">
            <w:pPr>
              <w:keepNext/>
              <w:keepLines/>
              <w:tabs>
                <w:tab w:val="left" w:pos="132"/>
                <w:tab w:val="left" w:pos="6663"/>
              </w:tabs>
              <w:ind w:left="-1440" w:right="99"/>
              <w:rPr>
                <w:rFonts w:eastAsia="Calibri"/>
                <w:bCs w:val="0"/>
                <w:i w:val="0"/>
                <w:iCs w:val="0"/>
                <w:sz w:val="22"/>
                <w:szCs w:val="22"/>
                <w:lang w:val="kk-KZ"/>
              </w:rPr>
            </w:pPr>
          </w:p>
        </w:tc>
        <w:tc>
          <w:tcPr>
            <w:tcW w:w="4247" w:type="dxa"/>
            <w:vAlign w:val="center"/>
          </w:tcPr>
          <w:p w:rsidR="009C4177" w:rsidRPr="009C4177" w:rsidRDefault="009C4177" w:rsidP="009C4177">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ind w:right="99"/>
              <w:rPr>
                <w:rFonts w:eastAsia="Calibri"/>
                <w:bCs w:val="0"/>
                <w:i w:val="0"/>
                <w:iCs w:val="0"/>
                <w:sz w:val="22"/>
                <w:szCs w:val="22"/>
                <w:lang w:val="kk-KZ"/>
              </w:rPr>
            </w:pPr>
            <w:r w:rsidRPr="009C4177">
              <w:rPr>
                <w:rFonts w:eastAsia="Calibri"/>
                <w:bCs w:val="0"/>
                <w:i w:val="0"/>
                <w:iCs w:val="0"/>
                <w:sz w:val="22"/>
                <w:szCs w:val="22"/>
                <w:lang w:val="kk-KZ"/>
              </w:rPr>
              <w:t>min</w:t>
            </w:r>
          </w:p>
        </w:tc>
        <w:tc>
          <w:tcPr>
            <w:tcW w:w="3954" w:type="dxa"/>
            <w:vAlign w:val="center"/>
          </w:tcPr>
          <w:p w:rsidR="009C4177" w:rsidRPr="009C4177" w:rsidRDefault="009C4177" w:rsidP="009C4177">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ind w:left="31"/>
              <w:rPr>
                <w:rFonts w:eastAsia="Calibri"/>
                <w:bCs w:val="0"/>
                <w:i w:val="0"/>
                <w:iCs w:val="0"/>
                <w:sz w:val="22"/>
                <w:szCs w:val="22"/>
                <w:lang w:val="kk-KZ"/>
              </w:rPr>
            </w:pPr>
            <w:r w:rsidRPr="009C4177">
              <w:rPr>
                <w:rFonts w:eastAsia="Calibri"/>
                <w:bCs w:val="0"/>
                <w:i w:val="0"/>
                <w:iCs w:val="0"/>
                <w:sz w:val="22"/>
                <w:szCs w:val="22"/>
                <w:lang w:val="kk-KZ"/>
              </w:rPr>
              <w:t>max</w:t>
            </w:r>
          </w:p>
        </w:tc>
      </w:tr>
      <w:tr w:rsidR="00426452" w:rsidRPr="009C4177" w:rsidTr="00DF4DE8">
        <w:trPr>
          <w:cantSplit/>
          <w:trHeight w:val="20"/>
        </w:trPr>
        <w:tc>
          <w:tcPr>
            <w:tcW w:w="1722" w:type="dxa"/>
            <w:vAlign w:val="center"/>
          </w:tcPr>
          <w:p w:rsidR="00426452" w:rsidRPr="00B038BA" w:rsidRDefault="00426452" w:rsidP="00EC6AEF">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С-R-</w:t>
            </w:r>
            <w:r>
              <w:rPr>
                <w:i w:val="0"/>
                <w:sz w:val="22"/>
                <w:szCs w:val="22"/>
                <w:lang w:val="kk-KZ"/>
              </w:rPr>
              <w:t>3</w:t>
            </w:r>
          </w:p>
        </w:tc>
        <w:tc>
          <w:tcPr>
            <w:tcW w:w="4247" w:type="dxa"/>
          </w:tcPr>
          <w:p w:rsidR="00426452" w:rsidRPr="0026100C" w:rsidRDefault="00426452" w:rsidP="00EC6AEF">
            <w:pPr>
              <w:rPr>
                <w:i w:val="0"/>
                <w:sz w:val="24"/>
                <w:szCs w:val="24"/>
                <w:lang w:val="kk-KZ"/>
              </w:rPr>
            </w:pPr>
            <w:r>
              <w:rPr>
                <w:i w:val="0"/>
                <w:sz w:val="24"/>
                <w:szCs w:val="24"/>
                <w:lang w:val="kk-KZ"/>
              </w:rPr>
              <w:t>116446</w:t>
            </w:r>
          </w:p>
        </w:tc>
        <w:tc>
          <w:tcPr>
            <w:tcW w:w="3954" w:type="dxa"/>
          </w:tcPr>
          <w:p w:rsidR="00426452" w:rsidRPr="0026100C" w:rsidRDefault="00426452" w:rsidP="00EC6AEF">
            <w:pPr>
              <w:rPr>
                <w:i w:val="0"/>
                <w:sz w:val="24"/>
                <w:szCs w:val="24"/>
                <w:lang w:val="kk-KZ"/>
              </w:rPr>
            </w:pPr>
            <w:r>
              <w:rPr>
                <w:i w:val="0"/>
                <w:sz w:val="24"/>
                <w:szCs w:val="24"/>
                <w:lang w:val="kk-KZ"/>
              </w:rPr>
              <w:t>142815</w:t>
            </w:r>
          </w:p>
        </w:tc>
      </w:tr>
      <w:tr w:rsidR="00426452" w:rsidRPr="009C4177" w:rsidTr="00DF4DE8">
        <w:trPr>
          <w:cantSplit/>
          <w:trHeight w:val="20"/>
        </w:trPr>
        <w:tc>
          <w:tcPr>
            <w:tcW w:w="1722" w:type="dxa"/>
            <w:vAlign w:val="center"/>
          </w:tcPr>
          <w:p w:rsidR="00426452" w:rsidRPr="00B038BA" w:rsidRDefault="00426452" w:rsidP="00EC6AEF">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4247" w:type="dxa"/>
          </w:tcPr>
          <w:p w:rsidR="00426452" w:rsidRPr="0026100C" w:rsidRDefault="00426452" w:rsidP="00EC6AEF">
            <w:pPr>
              <w:rPr>
                <w:i w:val="0"/>
                <w:sz w:val="24"/>
                <w:szCs w:val="24"/>
                <w:lang w:val="kk-KZ"/>
              </w:rPr>
            </w:pPr>
            <w:r>
              <w:rPr>
                <w:i w:val="0"/>
                <w:sz w:val="24"/>
                <w:szCs w:val="24"/>
                <w:lang w:val="kk-KZ"/>
              </w:rPr>
              <w:t>95210</w:t>
            </w:r>
          </w:p>
        </w:tc>
        <w:tc>
          <w:tcPr>
            <w:tcW w:w="3954" w:type="dxa"/>
          </w:tcPr>
          <w:p w:rsidR="00426452" w:rsidRPr="0026100C" w:rsidRDefault="00426452" w:rsidP="00EC6AEF">
            <w:pPr>
              <w:rPr>
                <w:i w:val="0"/>
                <w:sz w:val="24"/>
                <w:szCs w:val="24"/>
                <w:lang w:val="kk-KZ"/>
              </w:rPr>
            </w:pPr>
            <w:r>
              <w:rPr>
                <w:i w:val="0"/>
                <w:sz w:val="24"/>
                <w:szCs w:val="24"/>
                <w:lang w:val="kk-KZ"/>
              </w:rPr>
              <w:t>128834</w:t>
            </w:r>
          </w:p>
        </w:tc>
      </w:tr>
    </w:tbl>
    <w:p w:rsidR="00995985" w:rsidRDefault="00995985" w:rsidP="00995985">
      <w:pPr>
        <w:shd w:val="clear" w:color="auto" w:fill="FFFFFF"/>
        <w:jc w:val="both"/>
        <w:rPr>
          <w:bCs w:val="0"/>
          <w:i w:val="0"/>
          <w:iCs w:val="0"/>
          <w:sz w:val="24"/>
          <w:szCs w:val="20"/>
          <w:u w:val="single"/>
          <w:lang w:val="kk-KZ"/>
        </w:rPr>
      </w:pPr>
    </w:p>
    <w:p w:rsidR="00222AF6" w:rsidRPr="00173262" w:rsidRDefault="00B35954" w:rsidP="00173262">
      <w:pPr>
        <w:shd w:val="clear" w:color="auto" w:fill="FFFFFF"/>
        <w:jc w:val="both"/>
        <w:rPr>
          <w:i w:val="0"/>
          <w:sz w:val="24"/>
          <w:szCs w:val="24"/>
          <w:lang w:val="kk-KZ"/>
        </w:rPr>
      </w:pPr>
      <w:r w:rsidRPr="00420D58">
        <w:rPr>
          <w:i w:val="0"/>
          <w:sz w:val="24"/>
          <w:szCs w:val="24"/>
          <w:lang w:val="kk-KZ"/>
        </w:rPr>
        <w:t xml:space="preserve">Бос мемлекеттік </w:t>
      </w:r>
      <w:r w:rsidRPr="00B23B9D">
        <w:rPr>
          <w:i w:val="0"/>
          <w:sz w:val="24"/>
          <w:szCs w:val="24"/>
          <w:lang w:val="kk-KZ"/>
        </w:rPr>
        <w:t>әкімшілік лауазымдарға орналасуға конкурс</w:t>
      </w:r>
      <w:r w:rsidRPr="00420D58">
        <w:rPr>
          <w:rFonts w:ascii="Calibri" w:hAnsi="Calibri" w:cs="Calibri"/>
          <w:i w:val="0"/>
          <w:sz w:val="24"/>
          <w:szCs w:val="24"/>
          <w:lang w:val="kk-KZ"/>
        </w:rPr>
        <w:t>:</w:t>
      </w:r>
      <w:r w:rsidR="00D53017" w:rsidRPr="00F279B0">
        <w:rPr>
          <w:rFonts w:eastAsia="Calibri"/>
          <w:b w:val="0"/>
          <w:bCs w:val="0"/>
          <w:i w:val="0"/>
          <w:iCs w:val="0"/>
          <w:sz w:val="24"/>
          <w:szCs w:val="24"/>
          <w:lang w:val="kk-KZ"/>
        </w:rPr>
        <w:t xml:space="preserve">  </w:t>
      </w:r>
      <w:r w:rsidR="00D53017" w:rsidRPr="00F279B0">
        <w:rPr>
          <w:rFonts w:ascii="Arial" w:eastAsia="Calibri" w:hAnsi="Arial"/>
          <w:i w:val="0"/>
          <w:sz w:val="24"/>
          <w:szCs w:val="20"/>
          <w:u w:val="single"/>
          <w:lang w:val="kk-KZ"/>
        </w:rPr>
        <w:t xml:space="preserve"> </w:t>
      </w:r>
    </w:p>
    <w:p w:rsidR="00925B9D" w:rsidRDefault="00925B9D" w:rsidP="00925B9D">
      <w:pPr>
        <w:pStyle w:val="23"/>
        <w:ind w:firstLine="708"/>
        <w:jc w:val="both"/>
        <w:rPr>
          <w:rFonts w:ascii="Times New Roman" w:hAnsi="Times New Roman"/>
          <w:sz w:val="24"/>
          <w:szCs w:val="24"/>
          <w:lang w:val="kk-KZ"/>
        </w:rPr>
      </w:pPr>
      <w:r>
        <w:rPr>
          <w:rFonts w:ascii="Times New Roman" w:hAnsi="Times New Roman"/>
          <w:b/>
          <w:sz w:val="24"/>
          <w:szCs w:val="24"/>
          <w:lang w:val="kk-KZ"/>
        </w:rPr>
        <w:t>1.</w:t>
      </w:r>
      <w:r>
        <w:rPr>
          <w:rFonts w:ascii="Times New Roman" w:hAnsi="Times New Roman"/>
          <w:sz w:val="24"/>
          <w:szCs w:val="24"/>
          <w:lang w:val="kk-KZ"/>
        </w:rPr>
        <w:t xml:space="preserve"> </w:t>
      </w:r>
      <w:r w:rsidRPr="00FF1184">
        <w:rPr>
          <w:rFonts w:ascii="Times New Roman" w:hAnsi="Times New Roman"/>
          <w:b/>
          <w:lang w:val="kk-KZ"/>
        </w:rPr>
        <w:t>Өскемен қаласы бойынша Мемлекеттік кірістер басқармасының</w:t>
      </w:r>
      <w:r w:rsidRPr="00FF1184">
        <w:rPr>
          <w:rFonts w:ascii="Times New Roman" w:hAnsi="Times New Roman"/>
          <w:b/>
          <w:iCs/>
          <w:lang w:val="kk-KZ" w:eastAsia="ko-KR"/>
        </w:rPr>
        <w:t xml:space="preserve"> </w:t>
      </w:r>
      <w:r>
        <w:rPr>
          <w:rFonts w:ascii="Times New Roman" w:hAnsi="Times New Roman"/>
          <w:b/>
          <w:iCs/>
          <w:lang w:val="kk-KZ" w:eastAsia="ko-KR"/>
        </w:rPr>
        <w:t>өндірістік емес төлемдер</w:t>
      </w:r>
      <w:r w:rsidRPr="00FF1184">
        <w:rPr>
          <w:rFonts w:ascii="Times New Roman" w:hAnsi="Times New Roman"/>
          <w:b/>
          <w:sz w:val="24"/>
          <w:lang w:val="kk-KZ"/>
        </w:rPr>
        <w:t xml:space="preserve"> бөлімінің бас</w:t>
      </w:r>
      <w:r>
        <w:rPr>
          <w:rFonts w:ascii="Times New Roman" w:hAnsi="Times New Roman"/>
          <w:b/>
          <w:sz w:val="24"/>
          <w:lang w:val="kk-KZ"/>
        </w:rPr>
        <w:t>шысы</w:t>
      </w:r>
      <w:r w:rsidRPr="00FF1184">
        <w:rPr>
          <w:rFonts w:ascii="Times New Roman" w:hAnsi="Times New Roman"/>
          <w:sz w:val="24"/>
          <w:szCs w:val="24"/>
          <w:lang w:val="kk-KZ"/>
        </w:rPr>
        <w:t xml:space="preserve">  </w:t>
      </w:r>
      <w:r w:rsidRPr="00FF1184">
        <w:rPr>
          <w:rFonts w:ascii="Times New Roman" w:hAnsi="Times New Roman"/>
          <w:b/>
          <w:bCs/>
          <w:i/>
          <w:iCs/>
          <w:lang w:val="kk-KZ" w:eastAsia="ko-KR"/>
        </w:rPr>
        <w:t>С</w:t>
      </w:r>
      <w:r w:rsidRPr="00FF1184">
        <w:rPr>
          <w:rFonts w:ascii="Times New Roman" w:hAnsi="Times New Roman"/>
          <w:b/>
          <w:i/>
          <w:iCs/>
          <w:lang w:val="kk-KZ"/>
        </w:rPr>
        <w:t>-R</w:t>
      </w:r>
      <w:r>
        <w:rPr>
          <w:rFonts w:ascii="Times New Roman" w:hAnsi="Times New Roman"/>
          <w:b/>
          <w:sz w:val="24"/>
          <w:szCs w:val="24"/>
          <w:lang w:val="kk-KZ"/>
        </w:rPr>
        <w:t>-3</w:t>
      </w:r>
      <w:r w:rsidRPr="00FF1184">
        <w:rPr>
          <w:rFonts w:ascii="Times New Roman" w:hAnsi="Times New Roman"/>
          <w:b/>
          <w:sz w:val="24"/>
          <w:szCs w:val="24"/>
          <w:lang w:val="kk-KZ"/>
        </w:rPr>
        <w:t xml:space="preserve"> санаты,</w:t>
      </w:r>
      <w:r w:rsidRPr="0025524E">
        <w:rPr>
          <w:rFonts w:ascii="Times New Roman" w:hAnsi="Times New Roman"/>
          <w:b/>
          <w:sz w:val="24"/>
          <w:szCs w:val="24"/>
          <w:lang w:val="kk-KZ"/>
        </w:rPr>
        <w:t xml:space="preserve"> </w:t>
      </w:r>
      <w:r>
        <w:rPr>
          <w:rFonts w:ascii="Times New Roman" w:hAnsi="Times New Roman"/>
          <w:b/>
          <w:sz w:val="24"/>
          <w:szCs w:val="24"/>
          <w:lang w:val="kk-KZ"/>
        </w:rPr>
        <w:t xml:space="preserve">ӨТБ 14-0 </w:t>
      </w:r>
      <w:r>
        <w:rPr>
          <w:i/>
          <w:sz w:val="24"/>
          <w:szCs w:val="24"/>
          <w:lang w:val="kk-KZ"/>
        </w:rPr>
        <w:t xml:space="preserve"> </w:t>
      </w:r>
      <w:r>
        <w:rPr>
          <w:rFonts w:ascii="Times New Roman" w:hAnsi="Times New Roman"/>
          <w:b/>
          <w:sz w:val="24"/>
          <w:szCs w:val="24"/>
          <w:lang w:val="kk-KZ"/>
        </w:rPr>
        <w:t>(1</w:t>
      </w:r>
      <w:r w:rsidRPr="0025524E">
        <w:rPr>
          <w:rFonts w:ascii="Times New Roman" w:hAnsi="Times New Roman"/>
          <w:b/>
          <w:sz w:val="24"/>
          <w:szCs w:val="24"/>
          <w:lang w:val="kk-KZ"/>
        </w:rPr>
        <w:t xml:space="preserve"> бірлік).</w:t>
      </w:r>
      <w:r w:rsidRPr="00FF1184">
        <w:rPr>
          <w:rFonts w:ascii="Times New Roman" w:hAnsi="Times New Roman"/>
          <w:b/>
          <w:sz w:val="24"/>
          <w:szCs w:val="24"/>
          <w:lang w:val="kk-KZ"/>
        </w:rPr>
        <w:t xml:space="preserve">   </w:t>
      </w:r>
      <w:r w:rsidRPr="00FF1184">
        <w:rPr>
          <w:rFonts w:ascii="Times New Roman" w:hAnsi="Times New Roman"/>
          <w:sz w:val="24"/>
          <w:szCs w:val="24"/>
          <w:lang w:val="kk-KZ"/>
        </w:rPr>
        <w:t xml:space="preserve"> </w:t>
      </w:r>
    </w:p>
    <w:p w:rsidR="00925B9D" w:rsidRPr="008347A1" w:rsidRDefault="00925B9D" w:rsidP="00925B9D">
      <w:pPr>
        <w:shd w:val="clear" w:color="auto" w:fill="FFFFFF"/>
        <w:spacing w:line="322" w:lineRule="exact"/>
        <w:ind w:firstLine="708"/>
        <w:jc w:val="both"/>
        <w:rPr>
          <w:spacing w:val="3"/>
          <w:lang w:val="kk-KZ"/>
        </w:rPr>
      </w:pPr>
      <w:r w:rsidRPr="00426452">
        <w:rPr>
          <w:i w:val="0"/>
          <w:sz w:val="24"/>
          <w:szCs w:val="24"/>
          <w:lang w:val="kk-KZ"/>
        </w:rPr>
        <w:t>Қызметтік</w:t>
      </w:r>
      <w:r w:rsidRPr="00426452">
        <w:rPr>
          <w:i w:val="0"/>
          <w:color w:val="000000"/>
          <w:sz w:val="24"/>
          <w:szCs w:val="24"/>
          <w:lang w:val="kk-KZ"/>
        </w:rPr>
        <w:t xml:space="preserve"> міндеттері:</w:t>
      </w:r>
      <w:r w:rsidRPr="005B170F">
        <w:rPr>
          <w:lang w:val="kk-KZ"/>
        </w:rPr>
        <w:t xml:space="preserve"> </w:t>
      </w:r>
      <w:r w:rsidRPr="00426452">
        <w:rPr>
          <w:b w:val="0"/>
          <w:i w:val="0"/>
          <w:sz w:val="24"/>
          <w:szCs w:val="24"/>
          <w:lang w:val="kk-KZ"/>
        </w:rPr>
        <w:t xml:space="preserve">Бөлім қызметіне жалпы басшылық ету; Бөлім туралы ережесіне сәйкес Бөлімге жүктелген мақсаттар мен міндеттердің орындалуын қамтамасыз ету; </w:t>
      </w:r>
      <w:r w:rsidRPr="00426452">
        <w:rPr>
          <w:b w:val="0"/>
          <w:bCs w:val="0"/>
          <w:i w:val="0"/>
          <w:sz w:val="24"/>
          <w:szCs w:val="24"/>
          <w:lang w:val="kk-KZ"/>
        </w:rPr>
        <w:t>өндірістік емес төлемдердің салық төлеушілерін толығымен есепке алу; бекітілген салықтар мен төлемдер бойынша тапсырылған декларациялар мен есеп айырысуларды өңдеуге бақылау жүргізу</w:t>
      </w:r>
      <w:r w:rsidRPr="00426452">
        <w:rPr>
          <w:b w:val="0"/>
          <w:i w:val="0"/>
          <w:sz w:val="24"/>
          <w:szCs w:val="24"/>
          <w:lang w:val="kk-KZ"/>
        </w:rPr>
        <w:t>;</w:t>
      </w:r>
      <w:r w:rsidRPr="00426452">
        <w:rPr>
          <w:b w:val="0"/>
          <w:bCs w:val="0"/>
          <w:i w:val="0"/>
          <w:sz w:val="24"/>
          <w:szCs w:val="24"/>
          <w:lang w:val="kk-KZ"/>
        </w:rPr>
        <w:t xml:space="preserve"> жер, мүлік, көлік салықтарын төлеушілерді үй басы есепке алу, салықтар сомасының түсімін қадағалау; </w:t>
      </w:r>
      <w:r w:rsidRPr="00426452">
        <w:rPr>
          <w:b w:val="0"/>
          <w:i w:val="0"/>
          <w:sz w:val="24"/>
          <w:szCs w:val="24"/>
          <w:lang w:val="kk-KZ"/>
        </w:rPr>
        <w:t>салықтық қарым- қатынастан  туындайтын азаматтық, әкімшілік, қылмыстық істердің бірінші, екінші сот инстанциясына қатысу; Бөлім туралы ереже</w:t>
      </w:r>
      <w:r w:rsidRPr="00426452">
        <w:rPr>
          <w:b w:val="0"/>
          <w:bCs w:val="0"/>
          <w:i w:val="0"/>
          <w:sz w:val="24"/>
          <w:szCs w:val="24"/>
          <w:lang w:val="kk-KZ"/>
        </w:rPr>
        <w:t xml:space="preserve">ні әзірлеу, басқарма қызметкерлерінің лауазымдық (функционалдық) міндеттерін айқындап, бекіту; </w:t>
      </w:r>
      <w:r w:rsidRPr="00426452">
        <w:rPr>
          <w:b w:val="0"/>
          <w:i w:val="0"/>
          <w:sz w:val="24"/>
          <w:szCs w:val="24"/>
          <w:lang w:val="kk-KZ"/>
        </w:rPr>
        <w:t>Бөлімнің</w:t>
      </w:r>
      <w:r w:rsidRPr="00426452">
        <w:rPr>
          <w:b w:val="0"/>
          <w:bCs w:val="0"/>
          <w:i w:val="0"/>
          <w:sz w:val="24"/>
          <w:szCs w:val="24"/>
          <w:lang w:val="kk-KZ"/>
        </w:rPr>
        <w:t xml:space="preserve"> іс жүргізуіне мемлекеттік тілді енгізуге бақылау жасауды  жүзеге асыру; </w:t>
      </w:r>
      <w:r w:rsidRPr="00426452">
        <w:rPr>
          <w:b w:val="0"/>
          <w:i w:val="0"/>
          <w:sz w:val="24"/>
          <w:szCs w:val="24"/>
          <w:lang w:val="kk-KZ"/>
        </w:rPr>
        <w:t>Бөлім</w:t>
      </w:r>
      <w:r w:rsidRPr="00426452">
        <w:rPr>
          <w:b w:val="0"/>
          <w:bCs w:val="0"/>
          <w:i w:val="0"/>
          <w:sz w:val="24"/>
          <w:szCs w:val="24"/>
          <w:lang w:val="kk-KZ"/>
        </w:rPr>
        <w:t xml:space="preserve"> қызметкерлерінің лауызымдарын пайдаланып жасаған  сыбайлас-жемқорлық әрекеттерінің алдын алу, жолын кесу бойынша  шаралар қолдану; </w:t>
      </w:r>
      <w:r w:rsidRPr="00426452">
        <w:rPr>
          <w:b w:val="0"/>
          <w:i w:val="0"/>
          <w:sz w:val="24"/>
          <w:szCs w:val="24"/>
          <w:lang w:val="kk-KZ"/>
        </w:rPr>
        <w:t>ж</w:t>
      </w:r>
      <w:r w:rsidRPr="00426452">
        <w:rPr>
          <w:b w:val="0"/>
          <w:bCs w:val="0"/>
          <w:i w:val="0"/>
          <w:sz w:val="24"/>
          <w:szCs w:val="24"/>
          <w:lang w:val="kk-KZ"/>
        </w:rPr>
        <w:t xml:space="preserve">аңа және қолданыстағы бағдарламалармен жұмыс істеуді қамтамасыз ету; </w:t>
      </w:r>
      <w:r w:rsidRPr="00426452">
        <w:rPr>
          <w:b w:val="0"/>
          <w:i w:val="0"/>
          <w:sz w:val="24"/>
          <w:szCs w:val="24"/>
          <w:lang w:val="kk-KZ"/>
        </w:rPr>
        <w:t>Бөлімінің</w:t>
      </w:r>
      <w:r w:rsidRPr="00426452">
        <w:rPr>
          <w:b w:val="0"/>
          <w:bCs w:val="0"/>
          <w:i w:val="0"/>
          <w:sz w:val="24"/>
          <w:szCs w:val="24"/>
          <w:lang w:val="kk-KZ"/>
        </w:rPr>
        <w:t xml:space="preserve"> белгіленген есептілігінің, жоғары мемлекеттік кірістер органдарының, </w:t>
      </w:r>
      <w:r w:rsidRPr="00426452">
        <w:rPr>
          <w:b w:val="0"/>
          <w:i w:val="0"/>
          <w:sz w:val="24"/>
          <w:szCs w:val="24"/>
          <w:lang w:val="kk-KZ"/>
        </w:rPr>
        <w:t xml:space="preserve">Өскемен қаласы бойынша Мемлекеттік кірістер басқармасы </w:t>
      </w:r>
      <w:r w:rsidRPr="00426452">
        <w:rPr>
          <w:b w:val="0"/>
          <w:bCs w:val="0"/>
          <w:i w:val="0"/>
          <w:sz w:val="24"/>
          <w:szCs w:val="24"/>
          <w:lang w:val="kk-KZ"/>
        </w:rPr>
        <w:t>басшысының және басқа уәкілетті мемлекеттік органдардың тапсырмаларын сапалы жасалып, уақытында тапсырылуына бақылау жасау;</w:t>
      </w:r>
      <w:r w:rsidRPr="00426452">
        <w:rPr>
          <w:b w:val="0"/>
          <w:i w:val="0"/>
          <w:sz w:val="24"/>
          <w:szCs w:val="24"/>
          <w:lang w:val="kk-KZ"/>
        </w:rPr>
        <w:t xml:space="preserve">  Өскемен қаласы бойынша Мемлекеттік кірістер басқармасының </w:t>
      </w:r>
      <w:r w:rsidRPr="00426452">
        <w:rPr>
          <w:b w:val="0"/>
          <w:bCs w:val="0"/>
          <w:i w:val="0"/>
          <w:sz w:val="24"/>
          <w:szCs w:val="24"/>
          <w:lang w:val="kk-KZ"/>
        </w:rPr>
        <w:t xml:space="preserve">басқадай құрылымдық бөлімшелерімен өзара қарым-қатынаста болуын қамтамасыз ету; </w:t>
      </w:r>
      <w:r w:rsidRPr="00426452">
        <w:rPr>
          <w:b w:val="0"/>
          <w:i w:val="0"/>
          <w:sz w:val="24"/>
          <w:szCs w:val="24"/>
          <w:lang w:val="kk-KZ"/>
        </w:rPr>
        <w:t>Бөлім</w:t>
      </w:r>
      <w:r w:rsidRPr="00426452">
        <w:rPr>
          <w:b w:val="0"/>
          <w:bCs w:val="0"/>
          <w:i w:val="0"/>
          <w:sz w:val="24"/>
          <w:szCs w:val="24"/>
          <w:lang w:val="kk-KZ"/>
        </w:rPr>
        <w:t xml:space="preserve"> құзырына енетін сұрақтар бойынша  бұқаралық-түсініктіру жұмысын жүргізу мен қатысу; заңды және жеке тұлғалардың үндеулерін мерзімінде және сапалы қаралуына бақылау жасау;</w:t>
      </w:r>
      <w:r w:rsidRPr="00426452">
        <w:rPr>
          <w:b w:val="0"/>
          <w:i w:val="0"/>
          <w:spacing w:val="3"/>
          <w:sz w:val="24"/>
          <w:szCs w:val="24"/>
          <w:lang w:val="kk-KZ"/>
        </w:rPr>
        <w:t xml:space="preserve">  өз құзырының шегінде мемлекеттік және қызметтік құпиясы бар ақпаратты қорғау бойынша жұмыс жүргізу;  </w:t>
      </w:r>
      <w:r w:rsidRPr="00426452">
        <w:rPr>
          <w:b w:val="0"/>
          <w:i w:val="0"/>
          <w:sz w:val="24"/>
          <w:szCs w:val="24"/>
          <w:lang w:val="kk-KZ"/>
        </w:rPr>
        <w:t>Бөлімінің</w:t>
      </w:r>
      <w:r w:rsidRPr="00426452">
        <w:rPr>
          <w:b w:val="0"/>
          <w:i w:val="0"/>
          <w:spacing w:val="3"/>
          <w:sz w:val="24"/>
          <w:szCs w:val="24"/>
          <w:lang w:val="kk-KZ"/>
        </w:rPr>
        <w:t xml:space="preserve"> жұмысшыларымен еңбектік және орындаушылық тәртіпті қамтамасыз ету; Лауазымдық нұсқаулыққа сәйкес басқа функцияларды жүзеге асыру.</w:t>
      </w:r>
    </w:p>
    <w:p w:rsidR="00925B9D" w:rsidRDefault="00925B9D" w:rsidP="00925B9D">
      <w:pPr>
        <w:ind w:firstLine="708"/>
        <w:jc w:val="both"/>
        <w:rPr>
          <w:b w:val="0"/>
          <w:i w:val="0"/>
          <w:sz w:val="24"/>
          <w:szCs w:val="24"/>
          <w:lang w:val="kk-KZ"/>
        </w:rPr>
      </w:pPr>
      <w:r w:rsidRPr="00426452">
        <w:rPr>
          <w:i w:val="0"/>
          <w:sz w:val="24"/>
          <w:szCs w:val="24"/>
          <w:lang w:val="kk-KZ"/>
        </w:rPr>
        <w:t>Конкурсқа қатысушыларға қойылатын талаптар</w:t>
      </w:r>
      <w:r w:rsidRPr="00426452">
        <w:rPr>
          <w:i w:val="0"/>
          <w:color w:val="000000"/>
          <w:sz w:val="24"/>
          <w:szCs w:val="24"/>
          <w:lang w:val="kk-KZ"/>
        </w:rPr>
        <w:t>:</w:t>
      </w:r>
      <w:r w:rsidRPr="00426452">
        <w:rPr>
          <w:color w:val="000000"/>
          <w:sz w:val="24"/>
          <w:szCs w:val="24"/>
          <w:lang w:val="kk-KZ"/>
        </w:rPr>
        <w:t xml:space="preserve"> </w:t>
      </w:r>
      <w:r w:rsidR="00951BC4" w:rsidRPr="004A0CDF">
        <w:rPr>
          <w:b w:val="0"/>
          <w:i w:val="0"/>
          <w:sz w:val="24"/>
          <w:szCs w:val="24"/>
          <w:lang w:val="kk-KZ"/>
        </w:rPr>
        <w:t>жоғары немесе жоғары оқу орнынан кейінгі білім</w:t>
      </w:r>
      <w:r w:rsidRPr="00426452">
        <w:rPr>
          <w:b w:val="0"/>
          <w:i w:val="0"/>
          <w:sz w:val="24"/>
          <w:szCs w:val="24"/>
          <w:lang w:val="kk-KZ"/>
        </w:rPr>
        <w:t xml:space="preserve"> «Ә</w:t>
      </w:r>
      <w:r w:rsidRPr="00426452">
        <w:rPr>
          <w:b w:val="0"/>
          <w:bCs w:val="0"/>
          <w:i w:val="0"/>
          <w:sz w:val="24"/>
          <w:szCs w:val="24"/>
          <w:lang w:val="kk-KZ"/>
        </w:rPr>
        <w:t xml:space="preserve">леуметтік ғылымдар, экономика және бизнес» (экономика, қаржы, менеджмент, мемлекеттік және жергілікті басқару, маркетинг, есеп және аудит), «Құқық»,  </w:t>
      </w:r>
      <w:r w:rsidRPr="00426452">
        <w:rPr>
          <w:rFonts w:eastAsia="Calibri"/>
          <w:b w:val="0"/>
          <w:i w:val="0"/>
          <w:sz w:val="24"/>
          <w:szCs w:val="24"/>
          <w:lang w:val="kk-KZ"/>
        </w:rPr>
        <w:t>«Техникалық ғылымдар және технология»</w:t>
      </w:r>
      <w:r w:rsidRPr="00426452">
        <w:rPr>
          <w:b w:val="0"/>
          <w:bCs w:val="0"/>
          <w:i w:val="0"/>
          <w:sz w:val="24"/>
          <w:szCs w:val="24"/>
          <w:lang w:val="kk-KZ"/>
        </w:rPr>
        <w:t xml:space="preserve"> </w:t>
      </w:r>
      <w:r w:rsidRPr="00426452">
        <w:rPr>
          <w:b w:val="0"/>
          <w:i w:val="0"/>
          <w:sz w:val="24"/>
          <w:szCs w:val="24"/>
          <w:lang w:val="kk-KZ"/>
        </w:rPr>
        <w:t xml:space="preserve">(автоматтандыру және басқару, есептеу техникасы және бағдарламалық қамтамасыз ету, ақпараттық жүйе, математикалық және компьютерлік үлгілеу) </w:t>
      </w:r>
      <w:r w:rsidRPr="00426452">
        <w:rPr>
          <w:b w:val="0"/>
          <w:bCs w:val="0"/>
          <w:i w:val="0"/>
          <w:sz w:val="24"/>
          <w:szCs w:val="24"/>
          <w:lang w:val="kk-KZ"/>
        </w:rPr>
        <w:t>мамандықтары бойынша білім қажет</w:t>
      </w:r>
      <w:r w:rsidRPr="00426452">
        <w:rPr>
          <w:b w:val="0"/>
          <w:i w:val="0"/>
          <w:sz w:val="24"/>
          <w:szCs w:val="24"/>
          <w:lang w:val="kk-KZ"/>
        </w:rPr>
        <w:t>.</w:t>
      </w:r>
    </w:p>
    <w:p w:rsidR="00AA5B8A" w:rsidRDefault="00AA5B8A" w:rsidP="00AA5B8A">
      <w:pPr>
        <w:pStyle w:val="23"/>
        <w:ind w:firstLine="708"/>
        <w:jc w:val="both"/>
        <w:rPr>
          <w:rFonts w:ascii="Times New Roman" w:hAnsi="Times New Roman"/>
          <w:sz w:val="24"/>
          <w:szCs w:val="24"/>
          <w:lang w:val="kk-KZ"/>
        </w:rPr>
      </w:pPr>
      <w:r w:rsidRPr="00B81FBF">
        <w:rPr>
          <w:sz w:val="24"/>
          <w:szCs w:val="24"/>
          <w:lang w:val="kk-KZ"/>
        </w:rPr>
        <w:t xml:space="preserve">  </w:t>
      </w:r>
      <w:r>
        <w:rPr>
          <w:rFonts w:ascii="Times New Roman" w:hAnsi="Times New Roman"/>
          <w:b/>
          <w:sz w:val="24"/>
          <w:szCs w:val="24"/>
          <w:lang w:val="kk-KZ"/>
        </w:rPr>
        <w:t>2.</w:t>
      </w:r>
      <w:r>
        <w:rPr>
          <w:rFonts w:ascii="Times New Roman" w:hAnsi="Times New Roman"/>
          <w:sz w:val="24"/>
          <w:szCs w:val="24"/>
          <w:lang w:val="kk-KZ"/>
        </w:rPr>
        <w:t xml:space="preserve"> </w:t>
      </w:r>
      <w:r w:rsidRPr="00FF1184">
        <w:rPr>
          <w:rFonts w:ascii="Times New Roman" w:hAnsi="Times New Roman"/>
          <w:b/>
          <w:lang w:val="kk-KZ"/>
        </w:rPr>
        <w:t>Өскемен қаласы бойынша Мемлекеттік кірістер басқармасының</w:t>
      </w:r>
      <w:r w:rsidRPr="00FF1184">
        <w:rPr>
          <w:rFonts w:ascii="Times New Roman" w:hAnsi="Times New Roman"/>
          <w:b/>
          <w:iCs/>
          <w:lang w:val="kk-KZ" w:eastAsia="ko-KR"/>
        </w:rPr>
        <w:t xml:space="preserve"> </w:t>
      </w:r>
      <w:r>
        <w:rPr>
          <w:rFonts w:ascii="Times New Roman" w:hAnsi="Times New Roman"/>
          <w:b/>
          <w:iCs/>
          <w:lang w:val="kk-KZ" w:eastAsia="ko-KR"/>
        </w:rPr>
        <w:t xml:space="preserve">мәжбүрлеп өндіріп алу </w:t>
      </w:r>
      <w:r w:rsidRPr="00FF1184">
        <w:rPr>
          <w:rFonts w:ascii="Times New Roman" w:hAnsi="Times New Roman"/>
          <w:b/>
          <w:sz w:val="24"/>
          <w:lang w:val="kk-KZ"/>
        </w:rPr>
        <w:t xml:space="preserve"> бөлімінің бас</w:t>
      </w:r>
      <w:r>
        <w:rPr>
          <w:rFonts w:ascii="Times New Roman" w:hAnsi="Times New Roman"/>
          <w:b/>
          <w:sz w:val="24"/>
          <w:lang w:val="kk-KZ"/>
        </w:rPr>
        <w:t xml:space="preserve"> маманы</w:t>
      </w:r>
      <w:r w:rsidRPr="00FF1184">
        <w:rPr>
          <w:rFonts w:ascii="Times New Roman" w:hAnsi="Times New Roman"/>
          <w:sz w:val="24"/>
          <w:szCs w:val="24"/>
          <w:lang w:val="kk-KZ"/>
        </w:rPr>
        <w:t xml:space="preserve">  </w:t>
      </w:r>
      <w:r w:rsidRPr="00FF1184">
        <w:rPr>
          <w:rFonts w:ascii="Times New Roman" w:hAnsi="Times New Roman"/>
          <w:b/>
          <w:bCs/>
          <w:i/>
          <w:iCs/>
          <w:lang w:val="kk-KZ" w:eastAsia="ko-KR"/>
        </w:rPr>
        <w:t>С</w:t>
      </w:r>
      <w:r w:rsidRPr="00FF1184">
        <w:rPr>
          <w:rFonts w:ascii="Times New Roman" w:hAnsi="Times New Roman"/>
          <w:b/>
          <w:i/>
          <w:iCs/>
          <w:lang w:val="kk-KZ"/>
        </w:rPr>
        <w:t>-R</w:t>
      </w:r>
      <w:r>
        <w:rPr>
          <w:rFonts w:ascii="Times New Roman" w:hAnsi="Times New Roman"/>
          <w:b/>
          <w:sz w:val="24"/>
          <w:szCs w:val="24"/>
          <w:lang w:val="kk-KZ"/>
        </w:rPr>
        <w:t>-4</w:t>
      </w:r>
      <w:r w:rsidRPr="00FF1184">
        <w:rPr>
          <w:rFonts w:ascii="Times New Roman" w:hAnsi="Times New Roman"/>
          <w:b/>
          <w:sz w:val="24"/>
          <w:szCs w:val="24"/>
          <w:lang w:val="kk-KZ"/>
        </w:rPr>
        <w:t xml:space="preserve"> санаты,</w:t>
      </w:r>
      <w:r w:rsidRPr="0025524E">
        <w:rPr>
          <w:rFonts w:ascii="Times New Roman" w:hAnsi="Times New Roman"/>
          <w:b/>
          <w:sz w:val="24"/>
          <w:szCs w:val="24"/>
          <w:lang w:val="kk-KZ"/>
        </w:rPr>
        <w:t xml:space="preserve"> </w:t>
      </w:r>
      <w:r>
        <w:rPr>
          <w:rFonts w:ascii="Times New Roman" w:hAnsi="Times New Roman"/>
          <w:b/>
          <w:sz w:val="24"/>
          <w:szCs w:val="24"/>
          <w:lang w:val="kk-KZ"/>
        </w:rPr>
        <w:t xml:space="preserve">МӨБ 10-9 </w:t>
      </w:r>
      <w:r>
        <w:rPr>
          <w:i/>
          <w:sz w:val="24"/>
          <w:szCs w:val="24"/>
          <w:lang w:val="kk-KZ"/>
        </w:rPr>
        <w:t xml:space="preserve"> </w:t>
      </w:r>
      <w:r>
        <w:rPr>
          <w:rFonts w:ascii="Times New Roman" w:hAnsi="Times New Roman"/>
          <w:b/>
          <w:sz w:val="24"/>
          <w:szCs w:val="24"/>
          <w:lang w:val="kk-KZ"/>
        </w:rPr>
        <w:t>(1</w:t>
      </w:r>
      <w:r w:rsidRPr="0025524E">
        <w:rPr>
          <w:rFonts w:ascii="Times New Roman" w:hAnsi="Times New Roman"/>
          <w:b/>
          <w:sz w:val="24"/>
          <w:szCs w:val="24"/>
          <w:lang w:val="kk-KZ"/>
        </w:rPr>
        <w:t xml:space="preserve"> бірлік).</w:t>
      </w:r>
      <w:r w:rsidRPr="00FF1184">
        <w:rPr>
          <w:rFonts w:ascii="Times New Roman" w:hAnsi="Times New Roman"/>
          <w:b/>
          <w:sz w:val="24"/>
          <w:szCs w:val="24"/>
          <w:lang w:val="kk-KZ"/>
        </w:rPr>
        <w:t xml:space="preserve">   </w:t>
      </w:r>
      <w:r w:rsidRPr="00FF1184">
        <w:rPr>
          <w:rFonts w:ascii="Times New Roman" w:hAnsi="Times New Roman"/>
          <w:sz w:val="24"/>
          <w:szCs w:val="24"/>
          <w:lang w:val="kk-KZ"/>
        </w:rPr>
        <w:t xml:space="preserve"> </w:t>
      </w:r>
    </w:p>
    <w:p w:rsidR="00AA5B8A" w:rsidRPr="00AA5B8A" w:rsidRDefault="00AA5B8A" w:rsidP="00AA5B8A">
      <w:pPr>
        <w:pStyle w:val="ac"/>
        <w:spacing w:after="0"/>
        <w:ind w:left="0"/>
        <w:jc w:val="both"/>
        <w:rPr>
          <w:b w:val="0"/>
          <w:i w:val="0"/>
          <w:sz w:val="24"/>
          <w:szCs w:val="24"/>
          <w:lang w:val="kk-KZ"/>
        </w:rPr>
      </w:pPr>
      <w:r>
        <w:rPr>
          <w:i w:val="0"/>
          <w:sz w:val="24"/>
          <w:szCs w:val="24"/>
          <w:lang w:val="kk-KZ"/>
        </w:rPr>
        <w:t xml:space="preserve">              </w:t>
      </w:r>
      <w:r w:rsidRPr="00426452">
        <w:rPr>
          <w:i w:val="0"/>
          <w:sz w:val="24"/>
          <w:szCs w:val="24"/>
          <w:lang w:val="kk-KZ"/>
        </w:rPr>
        <w:t>Қызметтік</w:t>
      </w:r>
      <w:r w:rsidRPr="00426452">
        <w:rPr>
          <w:i w:val="0"/>
          <w:color w:val="000000"/>
          <w:sz w:val="24"/>
          <w:szCs w:val="24"/>
          <w:lang w:val="kk-KZ"/>
        </w:rPr>
        <w:t xml:space="preserve"> міндеттері:</w:t>
      </w:r>
      <w:r w:rsidRPr="005B170F">
        <w:rPr>
          <w:lang w:val="kk-KZ"/>
        </w:rPr>
        <w:t xml:space="preserve"> </w:t>
      </w:r>
      <w:r w:rsidRPr="00AA5B8A">
        <w:rPr>
          <w:b w:val="0"/>
          <w:i w:val="0"/>
          <w:sz w:val="24"/>
          <w:szCs w:val="24"/>
          <w:lang w:val="kk-KZ"/>
        </w:rPr>
        <w:t>Салық міндеттемелерін мерзімінде орындамаған салық төлеушілердің</w:t>
      </w:r>
      <w:r w:rsidRPr="00AA5B8A">
        <w:rPr>
          <w:b w:val="0"/>
          <w:i w:val="0"/>
          <w:sz w:val="24"/>
          <w:szCs w:val="24"/>
          <w:lang w:val="kk-KZ" w:eastAsia="en-US"/>
        </w:rPr>
        <w:t xml:space="preserve"> салық берешегiн, </w:t>
      </w:r>
      <w:r w:rsidRPr="00AA5B8A">
        <w:rPr>
          <w:rStyle w:val="s0"/>
          <w:b w:val="0"/>
          <w:i w:val="0"/>
          <w:sz w:val="24"/>
          <w:szCs w:val="24"/>
          <w:lang w:val="kk-KZ" w:eastAsia="en-US"/>
        </w:rPr>
        <w:t xml:space="preserve">міндетті зейнетақы жарналары, міндетті кәсіптік зейнетақы жарналары және </w:t>
      </w:r>
      <w:r w:rsidRPr="00AA5B8A">
        <w:rPr>
          <w:b w:val="0"/>
          <w:i w:val="0"/>
          <w:sz w:val="24"/>
          <w:szCs w:val="24"/>
          <w:lang w:val="kk-KZ" w:eastAsia="en-US"/>
        </w:rPr>
        <w:t xml:space="preserve">әлеуметтiк аударымдар бойынша берешегiн </w:t>
      </w:r>
      <w:r w:rsidRPr="00AA5B8A">
        <w:rPr>
          <w:b w:val="0"/>
          <w:i w:val="0"/>
          <w:sz w:val="24"/>
          <w:szCs w:val="24"/>
          <w:lang w:val="kk-KZ"/>
        </w:rPr>
        <w:t xml:space="preserve">мәжбүрлеп өндіруді қамтамасыз ету әдістері бойынша шара қолдану; </w:t>
      </w:r>
      <w:r w:rsidRPr="00AA5B8A">
        <w:rPr>
          <w:b w:val="0"/>
          <w:i w:val="0"/>
          <w:sz w:val="24"/>
          <w:szCs w:val="24"/>
          <w:lang w:val="kk-KZ" w:eastAsia="en-US"/>
        </w:rPr>
        <w:t>банкрот  туралы қолданыстағы заңнамалардың ережесін сақтаумен дәрменсіз борышкерлердің банкротталуы  шарасын бастамалау бойынша іс-шараларды жүзеге асыру;</w:t>
      </w:r>
      <w:r w:rsidRPr="00AA5B8A">
        <w:rPr>
          <w:b w:val="0"/>
          <w:i w:val="0"/>
          <w:sz w:val="24"/>
          <w:szCs w:val="24"/>
          <w:lang w:val="kk-KZ"/>
        </w:rPr>
        <w:t xml:space="preserve"> салықтық қарым- қатынастан  туындайтын азаматтық, әкімшілік, қылмыстық істердің бірінші, екінші сот инстанциясына қатысу; ж</w:t>
      </w:r>
      <w:r w:rsidRPr="00AA5B8A">
        <w:rPr>
          <w:b w:val="0"/>
          <w:bCs w:val="0"/>
          <w:i w:val="0"/>
          <w:sz w:val="24"/>
          <w:szCs w:val="24"/>
          <w:lang w:val="kk-KZ"/>
        </w:rPr>
        <w:t xml:space="preserve">аңа және қолданыстағы бағдарламалармен жұмыс істеуді қамтамасыз ету; </w:t>
      </w:r>
      <w:r w:rsidRPr="00AA5B8A">
        <w:rPr>
          <w:b w:val="0"/>
          <w:i w:val="0"/>
          <w:sz w:val="24"/>
          <w:szCs w:val="24"/>
          <w:lang w:val="kk-KZ"/>
        </w:rPr>
        <w:t>белгіленген есептілігінің, жоғары мемлекеттік кірістер органдарының, Өскемен қаласы бойынша Мемлекеттік кірістер 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AA5B8A">
        <w:rPr>
          <w:b w:val="0"/>
          <w:i w:val="0"/>
          <w:spacing w:val="3"/>
          <w:sz w:val="24"/>
          <w:szCs w:val="24"/>
          <w:lang w:val="kk-KZ"/>
        </w:rPr>
        <w:t xml:space="preserve"> Б</w:t>
      </w:r>
      <w:r w:rsidRPr="00AA5B8A">
        <w:rPr>
          <w:b w:val="0"/>
          <w:i w:val="0"/>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AA5B8A" w:rsidRPr="00426452" w:rsidRDefault="00AA5B8A" w:rsidP="005D48E1">
      <w:pPr>
        <w:shd w:val="clear" w:color="auto" w:fill="FFFFFF"/>
        <w:tabs>
          <w:tab w:val="left" w:pos="0"/>
          <w:tab w:val="left" w:pos="1262"/>
        </w:tabs>
        <w:jc w:val="both"/>
        <w:rPr>
          <w:b w:val="0"/>
          <w:i w:val="0"/>
          <w:sz w:val="24"/>
          <w:szCs w:val="24"/>
          <w:lang w:val="kk-KZ"/>
        </w:rPr>
      </w:pPr>
      <w:r>
        <w:rPr>
          <w:i w:val="0"/>
          <w:sz w:val="24"/>
          <w:szCs w:val="24"/>
          <w:lang w:val="kk-KZ"/>
        </w:rPr>
        <w:lastRenderedPageBreak/>
        <w:t xml:space="preserve">               </w:t>
      </w:r>
      <w:r w:rsidRPr="00426452">
        <w:rPr>
          <w:i w:val="0"/>
          <w:sz w:val="24"/>
          <w:szCs w:val="24"/>
          <w:lang w:val="kk-KZ"/>
        </w:rPr>
        <w:t>Конкурсқа қатысушыларға қойылатын талаптар</w:t>
      </w:r>
      <w:r w:rsidRPr="00426452">
        <w:rPr>
          <w:i w:val="0"/>
          <w:color w:val="000000"/>
          <w:sz w:val="24"/>
          <w:szCs w:val="24"/>
          <w:lang w:val="kk-KZ"/>
        </w:rPr>
        <w:t>:</w:t>
      </w:r>
      <w:r w:rsidRPr="00426452">
        <w:rPr>
          <w:color w:val="000000"/>
          <w:sz w:val="24"/>
          <w:szCs w:val="24"/>
          <w:lang w:val="kk-KZ"/>
        </w:rPr>
        <w:t xml:space="preserve"> </w:t>
      </w:r>
      <w:r w:rsidR="005D48E1" w:rsidRPr="005D48E1">
        <w:rPr>
          <w:b w:val="0"/>
          <w:i w:val="0"/>
          <w:color w:val="000000"/>
          <w:sz w:val="24"/>
          <w:szCs w:val="24"/>
          <w:lang w:val="kk-KZ"/>
        </w:rPr>
        <w:t xml:space="preserve">Жоғары немесе жоғары оқу орнынан кейінгі білім, </w:t>
      </w:r>
      <w:r w:rsidR="00951BC4" w:rsidRPr="00AA5B8A">
        <w:rPr>
          <w:b w:val="0"/>
          <w:i w:val="0"/>
          <w:sz w:val="24"/>
          <w:szCs w:val="24"/>
          <w:lang w:val="kk-KZ"/>
        </w:rPr>
        <w:t xml:space="preserve"> </w:t>
      </w:r>
      <w:r w:rsidR="005D48E1">
        <w:rPr>
          <w:b w:val="0"/>
          <w:i w:val="0"/>
          <w:sz w:val="24"/>
          <w:szCs w:val="24"/>
          <w:lang w:val="kk-KZ"/>
        </w:rPr>
        <w:t xml:space="preserve">келесі </w:t>
      </w:r>
      <w:r w:rsidR="005D48E1" w:rsidRPr="005D48E1">
        <w:rPr>
          <w:b w:val="0"/>
          <w:i w:val="0"/>
          <w:sz w:val="24"/>
          <w:szCs w:val="24"/>
          <w:lang w:val="kk-KZ"/>
        </w:rPr>
        <w:t xml:space="preserve">мамандықтары бойынша </w:t>
      </w:r>
      <w:r w:rsidRPr="00AA5B8A">
        <w:rPr>
          <w:b w:val="0"/>
          <w:i w:val="0"/>
          <w:sz w:val="24"/>
          <w:szCs w:val="24"/>
          <w:lang w:val="kk-KZ"/>
        </w:rPr>
        <w:t>«</w:t>
      </w:r>
      <w:r w:rsidRPr="00AA5B8A">
        <w:rPr>
          <w:b w:val="0"/>
          <w:bCs w:val="0"/>
          <w:i w:val="0"/>
          <w:sz w:val="24"/>
          <w:szCs w:val="24"/>
          <w:lang w:val="kk-KZ"/>
        </w:rPr>
        <w:t xml:space="preserve">Әлеуметтік ғылымдар, экономика және бизнес» (экономика, қаржы, менеджмент, мемлекеттік және жергілікті басқару, маркетинг, есеп және аудит), «Құқық», </w:t>
      </w:r>
      <w:r w:rsidRPr="00AA5B8A">
        <w:rPr>
          <w:rFonts w:eastAsia="Calibri"/>
          <w:b w:val="0"/>
          <w:i w:val="0"/>
          <w:sz w:val="24"/>
          <w:szCs w:val="24"/>
          <w:lang w:val="kk-KZ"/>
        </w:rPr>
        <w:t>«Техникалық ғылымдар және технология»</w:t>
      </w:r>
      <w:r w:rsidRPr="00AA5B8A">
        <w:rPr>
          <w:b w:val="0"/>
          <w:bCs w:val="0"/>
          <w:i w:val="0"/>
          <w:sz w:val="24"/>
          <w:szCs w:val="24"/>
          <w:lang w:val="kk-KZ"/>
        </w:rPr>
        <w:t xml:space="preserve"> </w:t>
      </w:r>
      <w:r w:rsidRPr="00AA5B8A">
        <w:rPr>
          <w:b w:val="0"/>
          <w:i w:val="0"/>
          <w:sz w:val="24"/>
          <w:szCs w:val="24"/>
          <w:lang w:val="kk-KZ"/>
        </w:rPr>
        <w:t>(автоматтандыру және басқару, есептеу техникасы және бағдарламалық қамтамасыз ету, ақпараттық жүйе, математикалық және компьютерлік үлгілеу)</w:t>
      </w:r>
      <w:r w:rsidR="005D48E1">
        <w:rPr>
          <w:b w:val="0"/>
          <w:i w:val="0"/>
          <w:sz w:val="24"/>
          <w:szCs w:val="24"/>
          <w:lang w:val="kk-KZ"/>
        </w:rPr>
        <w:t xml:space="preserve"> </w:t>
      </w:r>
      <w:r w:rsidR="005D48E1" w:rsidRPr="005D48E1">
        <w:rPr>
          <w:b w:val="0"/>
          <w:i w:val="0"/>
          <w:color w:val="000000"/>
          <w:sz w:val="24"/>
          <w:szCs w:val="24"/>
          <w:lang w:val="kk-KZ"/>
        </w:rPr>
        <w:t xml:space="preserve">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w:t>
      </w:r>
      <w:r w:rsidR="005D48E1" w:rsidRPr="00AA5B8A">
        <w:rPr>
          <w:b w:val="0"/>
          <w:i w:val="0"/>
          <w:sz w:val="24"/>
          <w:szCs w:val="24"/>
          <w:lang w:val="kk-KZ"/>
        </w:rPr>
        <w:t>«Сервис, экономика және басқару» (есеп және аудит (салалар бойынша), экономика  (салалар бойынша), қаржы (салалар бойынша)), «Құқық», «Есептеу техника және бағдарламалық қамтамасыз ету», «Ақпараттық жүйелер»</w:t>
      </w:r>
      <w:r w:rsidR="005D48E1">
        <w:rPr>
          <w:b w:val="0"/>
          <w:i w:val="0"/>
          <w:sz w:val="24"/>
          <w:szCs w:val="24"/>
          <w:lang w:val="kk-KZ"/>
        </w:rPr>
        <w:t xml:space="preserve"> мамандақтары </w:t>
      </w:r>
      <w:r w:rsidR="005D48E1" w:rsidRPr="005D48E1">
        <w:rPr>
          <w:b w:val="0"/>
          <w:i w:val="0"/>
          <w:color w:val="000000"/>
          <w:sz w:val="24"/>
          <w:szCs w:val="24"/>
          <w:lang w:val="kk-KZ"/>
        </w:rPr>
        <w:t>барларға рұқсат етіледі</w:t>
      </w:r>
      <w:r w:rsidRPr="00AA5B8A">
        <w:rPr>
          <w:b w:val="0"/>
          <w:bCs w:val="0"/>
          <w:i w:val="0"/>
          <w:sz w:val="24"/>
          <w:szCs w:val="24"/>
          <w:lang w:val="kk-KZ"/>
        </w:rPr>
        <w:t xml:space="preserve"> </w:t>
      </w:r>
      <w:r w:rsidRPr="00AA5B8A">
        <w:rPr>
          <w:b w:val="0"/>
          <w:i w:val="0"/>
          <w:sz w:val="24"/>
          <w:szCs w:val="24"/>
          <w:lang w:val="kk-KZ"/>
        </w:rPr>
        <w:t xml:space="preserve"> </w:t>
      </w:r>
      <w:r w:rsidRPr="00AA5B8A">
        <w:rPr>
          <w:b w:val="0"/>
          <w:bCs w:val="0"/>
          <w:i w:val="0"/>
          <w:sz w:val="24"/>
          <w:szCs w:val="24"/>
          <w:lang w:val="kk-KZ"/>
        </w:rPr>
        <w:t>мамандықтары бойынша білім қажет.</w:t>
      </w:r>
    </w:p>
    <w:p w:rsidR="00AA5B8A" w:rsidRDefault="00AA5B8A" w:rsidP="005D48E1">
      <w:pPr>
        <w:pStyle w:val="23"/>
        <w:ind w:firstLine="708"/>
        <w:jc w:val="both"/>
        <w:rPr>
          <w:rFonts w:ascii="Times New Roman" w:hAnsi="Times New Roman"/>
          <w:sz w:val="24"/>
          <w:szCs w:val="24"/>
          <w:lang w:val="kk-KZ"/>
        </w:rPr>
      </w:pPr>
      <w:r w:rsidRPr="00B81FBF">
        <w:rPr>
          <w:sz w:val="24"/>
          <w:szCs w:val="24"/>
          <w:lang w:val="kk-KZ"/>
        </w:rPr>
        <w:t xml:space="preserve">  </w:t>
      </w:r>
      <w:r>
        <w:rPr>
          <w:rFonts w:ascii="Times New Roman" w:hAnsi="Times New Roman"/>
          <w:b/>
          <w:sz w:val="24"/>
          <w:szCs w:val="24"/>
          <w:lang w:val="kk-KZ"/>
        </w:rPr>
        <w:t>3.</w:t>
      </w:r>
      <w:r>
        <w:rPr>
          <w:rFonts w:ascii="Times New Roman" w:hAnsi="Times New Roman"/>
          <w:sz w:val="24"/>
          <w:szCs w:val="24"/>
          <w:lang w:val="kk-KZ"/>
        </w:rPr>
        <w:t xml:space="preserve"> </w:t>
      </w:r>
      <w:r w:rsidRPr="00FF1184">
        <w:rPr>
          <w:rFonts w:ascii="Times New Roman" w:hAnsi="Times New Roman"/>
          <w:b/>
          <w:lang w:val="kk-KZ"/>
        </w:rPr>
        <w:t>Өскемен қаласы бойынша Мемлекеттік кірістер басқармасының</w:t>
      </w:r>
      <w:r w:rsidRPr="00FF1184">
        <w:rPr>
          <w:rFonts w:ascii="Times New Roman" w:hAnsi="Times New Roman"/>
          <w:b/>
          <w:iCs/>
          <w:lang w:val="kk-KZ" w:eastAsia="ko-KR"/>
        </w:rPr>
        <w:t xml:space="preserve"> </w:t>
      </w:r>
      <w:r>
        <w:rPr>
          <w:rFonts w:ascii="Times New Roman" w:hAnsi="Times New Roman"/>
          <w:b/>
          <w:iCs/>
          <w:lang w:val="kk-KZ" w:eastAsia="ko-KR"/>
        </w:rPr>
        <w:t xml:space="preserve">талдау және есептеу </w:t>
      </w:r>
      <w:r w:rsidRPr="00FF1184">
        <w:rPr>
          <w:rFonts w:ascii="Times New Roman" w:hAnsi="Times New Roman"/>
          <w:b/>
          <w:sz w:val="24"/>
          <w:lang w:val="kk-KZ"/>
        </w:rPr>
        <w:t xml:space="preserve"> бөлімінің бас</w:t>
      </w:r>
      <w:r>
        <w:rPr>
          <w:rFonts w:ascii="Times New Roman" w:hAnsi="Times New Roman"/>
          <w:b/>
          <w:sz w:val="24"/>
          <w:lang w:val="kk-KZ"/>
        </w:rPr>
        <w:t xml:space="preserve"> маманы</w:t>
      </w:r>
      <w:r w:rsidRPr="00FF1184">
        <w:rPr>
          <w:rFonts w:ascii="Times New Roman" w:hAnsi="Times New Roman"/>
          <w:sz w:val="24"/>
          <w:szCs w:val="24"/>
          <w:lang w:val="kk-KZ"/>
        </w:rPr>
        <w:t xml:space="preserve">  </w:t>
      </w:r>
      <w:r w:rsidRPr="00FF1184">
        <w:rPr>
          <w:rFonts w:ascii="Times New Roman" w:hAnsi="Times New Roman"/>
          <w:b/>
          <w:bCs/>
          <w:i/>
          <w:iCs/>
          <w:lang w:val="kk-KZ" w:eastAsia="ko-KR"/>
        </w:rPr>
        <w:t>С</w:t>
      </w:r>
      <w:r w:rsidRPr="00FF1184">
        <w:rPr>
          <w:rFonts w:ascii="Times New Roman" w:hAnsi="Times New Roman"/>
          <w:b/>
          <w:i/>
          <w:iCs/>
          <w:lang w:val="kk-KZ"/>
        </w:rPr>
        <w:t>-R</w:t>
      </w:r>
      <w:r>
        <w:rPr>
          <w:rFonts w:ascii="Times New Roman" w:hAnsi="Times New Roman"/>
          <w:b/>
          <w:sz w:val="24"/>
          <w:szCs w:val="24"/>
          <w:lang w:val="kk-KZ"/>
        </w:rPr>
        <w:t>-4</w:t>
      </w:r>
      <w:r w:rsidRPr="00FF1184">
        <w:rPr>
          <w:rFonts w:ascii="Times New Roman" w:hAnsi="Times New Roman"/>
          <w:b/>
          <w:sz w:val="24"/>
          <w:szCs w:val="24"/>
          <w:lang w:val="kk-KZ"/>
        </w:rPr>
        <w:t xml:space="preserve"> санаты,</w:t>
      </w:r>
      <w:r w:rsidRPr="0025524E">
        <w:rPr>
          <w:rFonts w:ascii="Times New Roman" w:hAnsi="Times New Roman"/>
          <w:b/>
          <w:sz w:val="24"/>
          <w:szCs w:val="24"/>
          <w:lang w:val="kk-KZ"/>
        </w:rPr>
        <w:t xml:space="preserve"> </w:t>
      </w:r>
      <w:r>
        <w:rPr>
          <w:rFonts w:ascii="Times New Roman" w:hAnsi="Times New Roman"/>
          <w:b/>
          <w:sz w:val="24"/>
          <w:szCs w:val="24"/>
          <w:lang w:val="kk-KZ"/>
        </w:rPr>
        <w:t xml:space="preserve">ЕТБ 11-6 </w:t>
      </w:r>
      <w:r>
        <w:rPr>
          <w:i/>
          <w:sz w:val="24"/>
          <w:szCs w:val="24"/>
          <w:lang w:val="kk-KZ"/>
        </w:rPr>
        <w:t xml:space="preserve"> </w:t>
      </w:r>
      <w:r>
        <w:rPr>
          <w:rFonts w:ascii="Times New Roman" w:hAnsi="Times New Roman"/>
          <w:b/>
          <w:sz w:val="24"/>
          <w:szCs w:val="24"/>
          <w:lang w:val="kk-KZ"/>
        </w:rPr>
        <w:t>(1</w:t>
      </w:r>
      <w:r w:rsidRPr="0025524E">
        <w:rPr>
          <w:rFonts w:ascii="Times New Roman" w:hAnsi="Times New Roman"/>
          <w:b/>
          <w:sz w:val="24"/>
          <w:szCs w:val="24"/>
          <w:lang w:val="kk-KZ"/>
        </w:rPr>
        <w:t xml:space="preserve"> бірлік).</w:t>
      </w:r>
      <w:r w:rsidRPr="00FF1184">
        <w:rPr>
          <w:rFonts w:ascii="Times New Roman" w:hAnsi="Times New Roman"/>
          <w:b/>
          <w:sz w:val="24"/>
          <w:szCs w:val="24"/>
          <w:lang w:val="kk-KZ"/>
        </w:rPr>
        <w:t xml:space="preserve">   </w:t>
      </w:r>
      <w:r w:rsidRPr="00FF1184">
        <w:rPr>
          <w:rFonts w:ascii="Times New Roman" w:hAnsi="Times New Roman"/>
          <w:sz w:val="24"/>
          <w:szCs w:val="24"/>
          <w:lang w:val="kk-KZ"/>
        </w:rPr>
        <w:t xml:space="preserve"> </w:t>
      </w:r>
    </w:p>
    <w:p w:rsidR="00AA5B8A" w:rsidRPr="00AA5B8A" w:rsidRDefault="00AA5B8A" w:rsidP="005D48E1">
      <w:pPr>
        <w:jc w:val="both"/>
        <w:rPr>
          <w:b w:val="0"/>
          <w:bCs w:val="0"/>
          <w:i w:val="0"/>
          <w:sz w:val="24"/>
          <w:szCs w:val="24"/>
          <w:lang w:val="kk-KZ"/>
        </w:rPr>
      </w:pPr>
      <w:r>
        <w:rPr>
          <w:i w:val="0"/>
          <w:sz w:val="24"/>
          <w:szCs w:val="24"/>
          <w:lang w:val="kk-KZ"/>
        </w:rPr>
        <w:t xml:space="preserve">              </w:t>
      </w:r>
      <w:r w:rsidRPr="00426452">
        <w:rPr>
          <w:i w:val="0"/>
          <w:sz w:val="24"/>
          <w:szCs w:val="24"/>
          <w:lang w:val="kk-KZ"/>
        </w:rPr>
        <w:t>Қызметтік</w:t>
      </w:r>
      <w:r w:rsidRPr="00426452">
        <w:rPr>
          <w:i w:val="0"/>
          <w:color w:val="000000"/>
          <w:sz w:val="24"/>
          <w:szCs w:val="24"/>
          <w:lang w:val="kk-KZ"/>
        </w:rPr>
        <w:t xml:space="preserve"> міндеттері:</w:t>
      </w:r>
      <w:r w:rsidRPr="005B170F">
        <w:rPr>
          <w:lang w:val="kk-KZ"/>
        </w:rPr>
        <w:t xml:space="preserve"> </w:t>
      </w:r>
      <w:r w:rsidRPr="00AA5B8A">
        <w:rPr>
          <w:b w:val="0"/>
          <w:i w:val="0"/>
          <w:sz w:val="24"/>
          <w:szCs w:val="24"/>
          <w:lang w:val="kk-KZ"/>
        </w:rPr>
        <w:t>Салық және төлемдердің болжамын орындау барысын талдау; салық пен бюджетке төленетін міндетті төлемдерді, өсімпұлдар мен айыппұлдарды есептеу және қайтару; жеке шоттарды қадағалау;</w:t>
      </w:r>
      <w:r w:rsidRPr="00AA5B8A">
        <w:rPr>
          <w:b w:val="0"/>
          <w:bCs w:val="0"/>
          <w:i w:val="0"/>
          <w:sz w:val="24"/>
          <w:szCs w:val="24"/>
          <w:lang w:val="kk-KZ"/>
        </w:rPr>
        <w:t xml:space="preserve"> </w:t>
      </w:r>
      <w:r w:rsidRPr="00AA5B8A">
        <w:rPr>
          <w:b w:val="0"/>
          <w:bCs w:val="0"/>
          <w:i w:val="0"/>
          <w:color w:val="000000"/>
          <w:sz w:val="24"/>
          <w:szCs w:val="24"/>
          <w:lang w:val="kk-KZ"/>
        </w:rPr>
        <w:t>бюджетке салық пен төлемдердің уақытылы, толығымен түсуін қадағалау</w:t>
      </w:r>
      <w:r w:rsidRPr="00AA5B8A">
        <w:rPr>
          <w:b w:val="0"/>
          <w:bCs w:val="0"/>
          <w:i w:val="0"/>
          <w:sz w:val="24"/>
          <w:szCs w:val="24"/>
          <w:lang w:val="kk-KZ"/>
        </w:rPr>
        <w:t xml:space="preserve">; </w:t>
      </w:r>
      <w:r w:rsidRPr="00AA5B8A">
        <w:rPr>
          <w:b w:val="0"/>
          <w:i w:val="0"/>
          <w:sz w:val="24"/>
          <w:szCs w:val="24"/>
          <w:lang w:val="kk-KZ"/>
        </w:rPr>
        <w:t>салықтық қарым- қатынастан  туындайтын азаматтық, әкімшілік, қылмыстық істердің бірінші, екінші сот инстанциясына қатысу; ж</w:t>
      </w:r>
      <w:r w:rsidRPr="00AA5B8A">
        <w:rPr>
          <w:b w:val="0"/>
          <w:bCs w:val="0"/>
          <w:i w:val="0"/>
          <w:sz w:val="24"/>
          <w:szCs w:val="24"/>
          <w:lang w:val="kk-KZ"/>
        </w:rPr>
        <w:t xml:space="preserve">аңа және қолданыстағы бағдарламалармен жұмыс істеуді қамтамасыз ету; белгіленген есептілігінің, жоғары мемлекеттік кірістер органдарының, </w:t>
      </w:r>
      <w:r w:rsidRPr="00AA5B8A">
        <w:rPr>
          <w:b w:val="0"/>
          <w:i w:val="0"/>
          <w:sz w:val="24"/>
          <w:szCs w:val="24"/>
          <w:lang w:val="kk-KZ"/>
        </w:rPr>
        <w:t xml:space="preserve">Өскемен қаласы бойынша Мемлекеттік кірістер басқармасы </w:t>
      </w:r>
      <w:r w:rsidRPr="00AA5B8A">
        <w:rPr>
          <w:b w:val="0"/>
          <w:bCs w:val="0"/>
          <w:i w:val="0"/>
          <w:sz w:val="24"/>
          <w:szCs w:val="24"/>
          <w:lang w:val="kk-KZ"/>
        </w:rPr>
        <w:t>басшысының және басқа уәкілетті мемлекеттік органдардың тапсырмаларын сапалы жасалып, дұрыс және уақытында тапсырылуын жүзеге асыру;</w:t>
      </w:r>
      <w:r w:rsidRPr="00AA5B8A">
        <w:rPr>
          <w:b w:val="0"/>
          <w:i w:val="0"/>
          <w:sz w:val="24"/>
          <w:szCs w:val="24"/>
          <w:lang w:val="kk-KZ"/>
        </w:rPr>
        <w:t xml:space="preserve">  </w:t>
      </w:r>
      <w:r w:rsidRPr="00AA5B8A">
        <w:rPr>
          <w:b w:val="0"/>
          <w:bCs w:val="0"/>
          <w:i w:val="0"/>
          <w:sz w:val="24"/>
          <w:szCs w:val="24"/>
          <w:lang w:val="kk-KZ"/>
        </w:rPr>
        <w:t>заңды және жеке тұлғалардың үндеулерін мерзімінде және сапалы қаралуын  жүзеге асыру;</w:t>
      </w:r>
      <w:r w:rsidRPr="00AA5B8A">
        <w:rPr>
          <w:b w:val="0"/>
          <w:i w:val="0"/>
          <w:spacing w:val="3"/>
          <w:sz w:val="24"/>
          <w:szCs w:val="24"/>
          <w:lang w:val="kk-KZ"/>
        </w:rPr>
        <w:t xml:space="preserve"> Б</w:t>
      </w:r>
      <w:r w:rsidRPr="00AA5B8A">
        <w:rPr>
          <w:b w:val="0"/>
          <w:bCs w:val="0"/>
          <w:i w:val="0"/>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5D48E1" w:rsidRPr="00426452" w:rsidRDefault="00AA5B8A" w:rsidP="005D48E1">
      <w:pPr>
        <w:shd w:val="clear" w:color="auto" w:fill="FFFFFF"/>
        <w:tabs>
          <w:tab w:val="left" w:pos="0"/>
          <w:tab w:val="left" w:pos="1262"/>
        </w:tabs>
        <w:jc w:val="both"/>
        <w:rPr>
          <w:b w:val="0"/>
          <w:i w:val="0"/>
          <w:sz w:val="24"/>
          <w:szCs w:val="24"/>
          <w:lang w:val="kk-KZ"/>
        </w:rPr>
      </w:pPr>
      <w:r>
        <w:rPr>
          <w:i w:val="0"/>
          <w:sz w:val="24"/>
          <w:szCs w:val="24"/>
          <w:lang w:val="kk-KZ"/>
        </w:rPr>
        <w:t xml:space="preserve">               </w:t>
      </w:r>
      <w:r w:rsidRPr="00426452">
        <w:rPr>
          <w:i w:val="0"/>
          <w:sz w:val="24"/>
          <w:szCs w:val="24"/>
          <w:lang w:val="kk-KZ"/>
        </w:rPr>
        <w:t>Конкурсқа қатысушыларға қойылатын талаптар</w:t>
      </w:r>
      <w:r w:rsidRPr="00426452">
        <w:rPr>
          <w:i w:val="0"/>
          <w:color w:val="000000"/>
          <w:sz w:val="24"/>
          <w:szCs w:val="24"/>
          <w:lang w:val="kk-KZ"/>
        </w:rPr>
        <w:t>:</w:t>
      </w:r>
      <w:r w:rsidRPr="00426452">
        <w:rPr>
          <w:color w:val="000000"/>
          <w:sz w:val="24"/>
          <w:szCs w:val="24"/>
          <w:lang w:val="kk-KZ"/>
        </w:rPr>
        <w:t xml:space="preserve"> </w:t>
      </w:r>
      <w:r w:rsidR="005D48E1" w:rsidRPr="005D48E1">
        <w:rPr>
          <w:b w:val="0"/>
          <w:i w:val="0"/>
          <w:color w:val="000000"/>
          <w:sz w:val="24"/>
          <w:szCs w:val="24"/>
          <w:lang w:val="kk-KZ"/>
        </w:rPr>
        <w:t xml:space="preserve">Жоғары немесе жоғары оқу орнынан кейінгі білім, </w:t>
      </w:r>
      <w:r w:rsidR="005D48E1" w:rsidRPr="00AA5B8A">
        <w:rPr>
          <w:b w:val="0"/>
          <w:i w:val="0"/>
          <w:sz w:val="24"/>
          <w:szCs w:val="24"/>
          <w:lang w:val="kk-KZ"/>
        </w:rPr>
        <w:t xml:space="preserve"> </w:t>
      </w:r>
      <w:r w:rsidR="005D48E1">
        <w:rPr>
          <w:b w:val="0"/>
          <w:i w:val="0"/>
          <w:sz w:val="24"/>
          <w:szCs w:val="24"/>
          <w:lang w:val="kk-KZ"/>
        </w:rPr>
        <w:t xml:space="preserve">келесі </w:t>
      </w:r>
      <w:r w:rsidR="005D48E1" w:rsidRPr="005D48E1">
        <w:rPr>
          <w:b w:val="0"/>
          <w:i w:val="0"/>
          <w:sz w:val="24"/>
          <w:szCs w:val="24"/>
          <w:lang w:val="kk-KZ"/>
        </w:rPr>
        <w:t xml:space="preserve">мамандықтары бойынша </w:t>
      </w:r>
      <w:r w:rsidR="005D48E1" w:rsidRPr="00AA5B8A">
        <w:rPr>
          <w:b w:val="0"/>
          <w:i w:val="0"/>
          <w:sz w:val="24"/>
          <w:szCs w:val="24"/>
          <w:lang w:val="kk-KZ"/>
        </w:rPr>
        <w:t>«</w:t>
      </w:r>
      <w:r w:rsidR="005D48E1" w:rsidRPr="00AA5B8A">
        <w:rPr>
          <w:b w:val="0"/>
          <w:bCs w:val="0"/>
          <w:i w:val="0"/>
          <w:sz w:val="24"/>
          <w:szCs w:val="24"/>
          <w:lang w:val="kk-KZ"/>
        </w:rPr>
        <w:t xml:space="preserve">Әлеуметтік ғылымдар, экономика және бизнес» (экономика, қаржы, менеджмент, мемлекеттік және жергілікті басқару, маркетинг, есеп және аудит), «Құқық», </w:t>
      </w:r>
      <w:r w:rsidR="005D48E1" w:rsidRPr="00AA5B8A">
        <w:rPr>
          <w:rFonts w:eastAsia="Calibri"/>
          <w:b w:val="0"/>
          <w:i w:val="0"/>
          <w:sz w:val="24"/>
          <w:szCs w:val="24"/>
          <w:lang w:val="kk-KZ"/>
        </w:rPr>
        <w:t>«Техникалық ғылымдар және технология»</w:t>
      </w:r>
      <w:r w:rsidR="005D48E1" w:rsidRPr="00AA5B8A">
        <w:rPr>
          <w:b w:val="0"/>
          <w:bCs w:val="0"/>
          <w:i w:val="0"/>
          <w:sz w:val="24"/>
          <w:szCs w:val="24"/>
          <w:lang w:val="kk-KZ"/>
        </w:rPr>
        <w:t xml:space="preserve"> </w:t>
      </w:r>
      <w:r w:rsidR="005D48E1" w:rsidRPr="00AA5B8A">
        <w:rPr>
          <w:b w:val="0"/>
          <w:i w:val="0"/>
          <w:sz w:val="24"/>
          <w:szCs w:val="24"/>
          <w:lang w:val="kk-KZ"/>
        </w:rPr>
        <w:t>(автоматтандыру және басқару, есептеу техникасы және бағдарламалық қамтамасыз ету, ақпараттық жүйе, математикалық және компьютерлік үлгілеу)</w:t>
      </w:r>
      <w:r w:rsidR="005D48E1">
        <w:rPr>
          <w:b w:val="0"/>
          <w:i w:val="0"/>
          <w:sz w:val="24"/>
          <w:szCs w:val="24"/>
          <w:lang w:val="kk-KZ"/>
        </w:rPr>
        <w:t xml:space="preserve"> </w:t>
      </w:r>
      <w:r w:rsidR="005D48E1" w:rsidRPr="005D48E1">
        <w:rPr>
          <w:b w:val="0"/>
          <w:i w:val="0"/>
          <w:color w:val="000000"/>
          <w:sz w:val="24"/>
          <w:szCs w:val="24"/>
          <w:lang w:val="kk-KZ"/>
        </w:rPr>
        <w:t xml:space="preserve">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w:t>
      </w:r>
      <w:r w:rsidR="005D48E1" w:rsidRPr="00AA5B8A">
        <w:rPr>
          <w:b w:val="0"/>
          <w:i w:val="0"/>
          <w:sz w:val="24"/>
          <w:szCs w:val="24"/>
          <w:lang w:val="kk-KZ"/>
        </w:rPr>
        <w:t>«Сервис, экономика және басқару» (есеп және аудит (салалар бойынша), экономика  (салалар бойынша), қаржы (салалар бойынша)), «Құқық», «Есептеу техника және бағдарламалық қамтамасыз ету», «Ақпараттық жүйелер»</w:t>
      </w:r>
      <w:r w:rsidR="005D48E1">
        <w:rPr>
          <w:b w:val="0"/>
          <w:i w:val="0"/>
          <w:sz w:val="24"/>
          <w:szCs w:val="24"/>
          <w:lang w:val="kk-KZ"/>
        </w:rPr>
        <w:t xml:space="preserve"> мамандақтары </w:t>
      </w:r>
      <w:r w:rsidR="005D48E1" w:rsidRPr="005D48E1">
        <w:rPr>
          <w:b w:val="0"/>
          <w:i w:val="0"/>
          <w:color w:val="000000"/>
          <w:sz w:val="24"/>
          <w:szCs w:val="24"/>
          <w:lang w:val="kk-KZ"/>
        </w:rPr>
        <w:t>барларға рұқсат етіледі</w:t>
      </w:r>
      <w:r w:rsidR="005D48E1" w:rsidRPr="00AA5B8A">
        <w:rPr>
          <w:b w:val="0"/>
          <w:bCs w:val="0"/>
          <w:i w:val="0"/>
          <w:sz w:val="24"/>
          <w:szCs w:val="24"/>
          <w:lang w:val="kk-KZ"/>
        </w:rPr>
        <w:t xml:space="preserve"> </w:t>
      </w:r>
      <w:r w:rsidR="005D48E1" w:rsidRPr="00AA5B8A">
        <w:rPr>
          <w:b w:val="0"/>
          <w:i w:val="0"/>
          <w:sz w:val="24"/>
          <w:szCs w:val="24"/>
          <w:lang w:val="kk-KZ"/>
        </w:rPr>
        <w:t xml:space="preserve"> </w:t>
      </w:r>
      <w:r w:rsidR="005D48E1" w:rsidRPr="00AA5B8A">
        <w:rPr>
          <w:b w:val="0"/>
          <w:bCs w:val="0"/>
          <w:i w:val="0"/>
          <w:sz w:val="24"/>
          <w:szCs w:val="24"/>
          <w:lang w:val="kk-KZ"/>
        </w:rPr>
        <w:t>мамандықтары бойынша білім қажет.</w:t>
      </w:r>
    </w:p>
    <w:p w:rsidR="00AA5B8A" w:rsidRPr="00AA5B8A" w:rsidRDefault="00AA5B8A" w:rsidP="005D48E1">
      <w:pPr>
        <w:jc w:val="both"/>
        <w:rPr>
          <w:b w:val="0"/>
          <w:i w:val="0"/>
          <w:sz w:val="24"/>
          <w:szCs w:val="24"/>
          <w:lang w:val="kk-KZ"/>
        </w:rPr>
      </w:pPr>
    </w:p>
    <w:p w:rsidR="00C36260" w:rsidRPr="00AA5B8A" w:rsidRDefault="001C1A86" w:rsidP="005D48E1">
      <w:pPr>
        <w:jc w:val="both"/>
        <w:rPr>
          <w:i w:val="0"/>
          <w:sz w:val="24"/>
          <w:szCs w:val="24"/>
          <w:lang w:val="kk-KZ"/>
        </w:rPr>
      </w:pPr>
      <w:r w:rsidRPr="00B81FBF">
        <w:rPr>
          <w:sz w:val="24"/>
          <w:szCs w:val="24"/>
          <w:lang w:val="kk-KZ"/>
        </w:rPr>
        <w:t xml:space="preserve">  </w:t>
      </w:r>
      <w:r w:rsidR="00AA5B8A">
        <w:rPr>
          <w:sz w:val="24"/>
          <w:szCs w:val="24"/>
          <w:lang w:val="kk-KZ"/>
        </w:rPr>
        <w:tab/>
      </w:r>
      <w:r w:rsidR="00AA5B8A">
        <w:rPr>
          <w:i w:val="0"/>
          <w:sz w:val="24"/>
          <w:szCs w:val="24"/>
          <w:lang w:val="kk-KZ"/>
        </w:rPr>
        <w:t>4</w:t>
      </w:r>
      <w:r w:rsidR="00C36260" w:rsidRPr="00AA5B8A">
        <w:rPr>
          <w:i w:val="0"/>
          <w:sz w:val="24"/>
          <w:szCs w:val="24"/>
          <w:lang w:val="kk-KZ"/>
        </w:rPr>
        <w:t>. Өскемен қаласы бойынша Мемлекеттік кірістер басқармасының</w:t>
      </w:r>
      <w:r w:rsidR="00C36260" w:rsidRPr="00AA5B8A">
        <w:rPr>
          <w:i w:val="0"/>
          <w:sz w:val="24"/>
          <w:szCs w:val="24"/>
          <w:lang w:val="kk-KZ" w:eastAsia="ko-KR"/>
        </w:rPr>
        <w:t xml:space="preserve"> </w:t>
      </w:r>
      <w:r w:rsidR="002A53B1" w:rsidRPr="00AA5B8A">
        <w:rPr>
          <w:i w:val="0"/>
          <w:sz w:val="24"/>
          <w:szCs w:val="24"/>
          <w:lang w:val="kk-KZ" w:eastAsia="ko-KR"/>
        </w:rPr>
        <w:t>тіркелмеген тұлғаларды анықтау</w:t>
      </w:r>
      <w:r w:rsidR="009B428C" w:rsidRPr="00AA5B8A">
        <w:rPr>
          <w:i w:val="0"/>
          <w:sz w:val="24"/>
          <w:szCs w:val="24"/>
          <w:lang w:val="kk-KZ" w:eastAsia="ko-KR"/>
        </w:rPr>
        <w:t xml:space="preserve"> </w:t>
      </w:r>
      <w:r w:rsidR="00C36260" w:rsidRPr="00AA5B8A">
        <w:rPr>
          <w:i w:val="0"/>
          <w:sz w:val="24"/>
          <w:szCs w:val="24"/>
          <w:lang w:val="kk-KZ"/>
        </w:rPr>
        <w:t xml:space="preserve"> бөлімінің бас маманы  </w:t>
      </w:r>
      <w:r w:rsidR="00C36260" w:rsidRPr="00AA5B8A">
        <w:rPr>
          <w:i w:val="0"/>
          <w:sz w:val="24"/>
          <w:szCs w:val="24"/>
          <w:lang w:val="kk-KZ" w:eastAsia="ko-KR"/>
        </w:rPr>
        <w:t>С</w:t>
      </w:r>
      <w:r w:rsidR="00C36260" w:rsidRPr="00AA5B8A">
        <w:rPr>
          <w:i w:val="0"/>
          <w:sz w:val="24"/>
          <w:szCs w:val="24"/>
          <w:lang w:val="kk-KZ"/>
        </w:rPr>
        <w:t xml:space="preserve">-R-4 санаты, </w:t>
      </w:r>
      <w:r w:rsidR="00690ACA">
        <w:rPr>
          <w:i w:val="0"/>
          <w:sz w:val="24"/>
          <w:szCs w:val="24"/>
          <w:lang w:val="kk-KZ"/>
        </w:rPr>
        <w:t>ТТАБ 12-5</w:t>
      </w:r>
      <w:r w:rsidR="00C36260" w:rsidRPr="00AA5B8A">
        <w:rPr>
          <w:i w:val="0"/>
          <w:sz w:val="24"/>
          <w:szCs w:val="24"/>
          <w:lang w:val="kk-KZ"/>
        </w:rPr>
        <w:t xml:space="preserve">  (1 бірлік).    </w:t>
      </w:r>
    </w:p>
    <w:p w:rsidR="002A53B1" w:rsidRPr="002A53B1" w:rsidRDefault="002A53B1" w:rsidP="005D48E1">
      <w:pPr>
        <w:shd w:val="clear" w:color="auto" w:fill="FFFFFF"/>
        <w:tabs>
          <w:tab w:val="left" w:pos="0"/>
          <w:tab w:val="left" w:pos="1262"/>
        </w:tabs>
        <w:jc w:val="both"/>
        <w:rPr>
          <w:b w:val="0"/>
          <w:i w:val="0"/>
          <w:sz w:val="24"/>
          <w:szCs w:val="24"/>
          <w:lang w:val="kk-KZ"/>
        </w:rPr>
      </w:pPr>
      <w:r>
        <w:rPr>
          <w:i w:val="0"/>
          <w:sz w:val="24"/>
          <w:szCs w:val="24"/>
          <w:lang w:val="kk-KZ"/>
        </w:rPr>
        <w:t xml:space="preserve">              </w:t>
      </w:r>
      <w:r w:rsidR="00C36260" w:rsidRPr="00426452">
        <w:rPr>
          <w:i w:val="0"/>
          <w:sz w:val="24"/>
          <w:szCs w:val="24"/>
          <w:lang w:val="kk-KZ"/>
        </w:rPr>
        <w:t>Қызметтік</w:t>
      </w:r>
      <w:r w:rsidR="00C36260" w:rsidRPr="00426452">
        <w:rPr>
          <w:i w:val="0"/>
          <w:color w:val="000000"/>
          <w:sz w:val="24"/>
          <w:szCs w:val="24"/>
          <w:lang w:val="kk-KZ"/>
        </w:rPr>
        <w:t xml:space="preserve"> міндеттері:</w:t>
      </w:r>
      <w:r w:rsidR="00C36260" w:rsidRPr="005B170F">
        <w:rPr>
          <w:lang w:val="kk-KZ"/>
        </w:rPr>
        <w:t xml:space="preserve"> </w:t>
      </w:r>
      <w:r w:rsidRPr="002A53B1">
        <w:rPr>
          <w:b w:val="0"/>
          <w:i w:val="0"/>
          <w:sz w:val="24"/>
          <w:szCs w:val="24"/>
          <w:lang w:val="kk-KZ"/>
        </w:rPr>
        <w:t xml:space="preserve">Салық заңының орындалуы сұрақтары бойынша салықтық </w:t>
      </w:r>
      <w:r w:rsidRPr="002A53B1">
        <w:rPr>
          <w:b w:val="0"/>
          <w:bCs w:val="0"/>
          <w:i w:val="0"/>
          <w:sz w:val="24"/>
          <w:szCs w:val="24"/>
          <w:lang w:val="kk-KZ"/>
        </w:rPr>
        <w:t>(тақырыптық, қарсы, рейдтік, таратылуға байланысты тексерулер (ҚҚС төлеушілері болып табылмайтындар)</w:t>
      </w:r>
      <w:r w:rsidRPr="002A53B1">
        <w:rPr>
          <w:b w:val="0"/>
          <w:i w:val="0"/>
          <w:sz w:val="24"/>
          <w:szCs w:val="24"/>
          <w:lang w:val="kk-KZ"/>
        </w:rPr>
        <w:t xml:space="preserve"> тексерулер, хронометраждық зерттеулер  жүргізу; салық төлеушілердің таралуының оңайлатылған тәртібі бойынша қызметін тоқтату туралы өтініші бойынша камералдық бақылау жүргізу; салықтық қарым- қатынастан  туындайтын азаматтық, әкімшілік, қылмыстық істердің бірінші, екінші сот инстанциясына қатысу; ж</w:t>
      </w:r>
      <w:r w:rsidRPr="002A53B1">
        <w:rPr>
          <w:b w:val="0"/>
          <w:bCs w:val="0"/>
          <w:i w:val="0"/>
          <w:sz w:val="24"/>
          <w:szCs w:val="24"/>
          <w:lang w:val="kk-KZ"/>
        </w:rPr>
        <w:t xml:space="preserve">аңа және қолданыстағы бағдарламалармен жұмыс істеуді қамтамасыз ету; </w:t>
      </w:r>
      <w:r w:rsidRPr="002A53B1">
        <w:rPr>
          <w:b w:val="0"/>
          <w:i w:val="0"/>
          <w:sz w:val="24"/>
          <w:szCs w:val="24"/>
          <w:lang w:val="kk-KZ"/>
        </w:rPr>
        <w:t>белгіленген есептілігінің, жоғары мемлекеттік кірістер органдарының, Өскемен қаласы бойынша Мемлекеттік кірістер 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2A53B1">
        <w:rPr>
          <w:b w:val="0"/>
          <w:i w:val="0"/>
          <w:spacing w:val="3"/>
          <w:sz w:val="24"/>
          <w:szCs w:val="24"/>
          <w:lang w:val="kk-KZ"/>
        </w:rPr>
        <w:t xml:space="preserve"> Б</w:t>
      </w:r>
      <w:r w:rsidRPr="002A53B1">
        <w:rPr>
          <w:b w:val="0"/>
          <w:i w:val="0"/>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5D48E1" w:rsidRPr="00426452" w:rsidRDefault="00C36260" w:rsidP="005D48E1">
      <w:pPr>
        <w:shd w:val="clear" w:color="auto" w:fill="FFFFFF"/>
        <w:tabs>
          <w:tab w:val="left" w:pos="0"/>
          <w:tab w:val="left" w:pos="1262"/>
        </w:tabs>
        <w:jc w:val="both"/>
        <w:rPr>
          <w:b w:val="0"/>
          <w:i w:val="0"/>
          <w:sz w:val="24"/>
          <w:szCs w:val="24"/>
          <w:lang w:val="kk-KZ"/>
        </w:rPr>
      </w:pPr>
      <w:r w:rsidRPr="00426452">
        <w:rPr>
          <w:i w:val="0"/>
          <w:sz w:val="24"/>
          <w:szCs w:val="24"/>
          <w:lang w:val="kk-KZ"/>
        </w:rPr>
        <w:t>Конкурсқа қатысушыларға қойылатын талаптар</w:t>
      </w:r>
      <w:r w:rsidR="00951BC4" w:rsidRPr="00951BC4">
        <w:rPr>
          <w:b w:val="0"/>
          <w:i w:val="0"/>
          <w:color w:val="000000"/>
          <w:sz w:val="24"/>
          <w:szCs w:val="24"/>
          <w:lang w:val="kk-KZ"/>
        </w:rPr>
        <w:t xml:space="preserve"> </w:t>
      </w:r>
      <w:r w:rsidR="005D48E1" w:rsidRPr="005D48E1">
        <w:rPr>
          <w:b w:val="0"/>
          <w:i w:val="0"/>
          <w:color w:val="000000"/>
          <w:sz w:val="24"/>
          <w:szCs w:val="24"/>
          <w:lang w:val="kk-KZ"/>
        </w:rPr>
        <w:t xml:space="preserve">Жоғары немесе жоғары оқу орнынан кейінгі білім, </w:t>
      </w:r>
      <w:r w:rsidR="005D48E1" w:rsidRPr="00AA5B8A">
        <w:rPr>
          <w:b w:val="0"/>
          <w:i w:val="0"/>
          <w:sz w:val="24"/>
          <w:szCs w:val="24"/>
          <w:lang w:val="kk-KZ"/>
        </w:rPr>
        <w:t xml:space="preserve"> </w:t>
      </w:r>
      <w:r w:rsidR="005D48E1">
        <w:rPr>
          <w:b w:val="0"/>
          <w:i w:val="0"/>
          <w:sz w:val="24"/>
          <w:szCs w:val="24"/>
          <w:lang w:val="kk-KZ"/>
        </w:rPr>
        <w:t xml:space="preserve">келесі </w:t>
      </w:r>
      <w:r w:rsidR="005D48E1" w:rsidRPr="005D48E1">
        <w:rPr>
          <w:b w:val="0"/>
          <w:i w:val="0"/>
          <w:sz w:val="24"/>
          <w:szCs w:val="24"/>
          <w:lang w:val="kk-KZ"/>
        </w:rPr>
        <w:t xml:space="preserve">мамандықтары бойынша </w:t>
      </w:r>
      <w:r w:rsidR="005D48E1" w:rsidRPr="00AA5B8A">
        <w:rPr>
          <w:b w:val="0"/>
          <w:i w:val="0"/>
          <w:sz w:val="24"/>
          <w:szCs w:val="24"/>
          <w:lang w:val="kk-KZ"/>
        </w:rPr>
        <w:t>«</w:t>
      </w:r>
      <w:r w:rsidR="005D48E1" w:rsidRPr="00AA5B8A">
        <w:rPr>
          <w:b w:val="0"/>
          <w:bCs w:val="0"/>
          <w:i w:val="0"/>
          <w:sz w:val="24"/>
          <w:szCs w:val="24"/>
          <w:lang w:val="kk-KZ"/>
        </w:rPr>
        <w:t xml:space="preserve">Әлеуметтік ғылымдар, экономика және бизнес» (экономика, қаржы, менеджмент, мемлекеттік және жергілікті басқару, маркетинг, есеп және аудит), «Құқық», </w:t>
      </w:r>
      <w:r w:rsidR="005D48E1" w:rsidRPr="00AA5B8A">
        <w:rPr>
          <w:rFonts w:eastAsia="Calibri"/>
          <w:b w:val="0"/>
          <w:i w:val="0"/>
          <w:sz w:val="24"/>
          <w:szCs w:val="24"/>
          <w:lang w:val="kk-KZ"/>
        </w:rPr>
        <w:lastRenderedPageBreak/>
        <w:t>«Техникалық ғылымдар және технология»</w:t>
      </w:r>
      <w:r w:rsidR="005D48E1" w:rsidRPr="00AA5B8A">
        <w:rPr>
          <w:b w:val="0"/>
          <w:bCs w:val="0"/>
          <w:i w:val="0"/>
          <w:sz w:val="24"/>
          <w:szCs w:val="24"/>
          <w:lang w:val="kk-KZ"/>
        </w:rPr>
        <w:t xml:space="preserve"> </w:t>
      </w:r>
      <w:r w:rsidR="005D48E1" w:rsidRPr="00AA5B8A">
        <w:rPr>
          <w:b w:val="0"/>
          <w:i w:val="0"/>
          <w:sz w:val="24"/>
          <w:szCs w:val="24"/>
          <w:lang w:val="kk-KZ"/>
        </w:rPr>
        <w:t>(автоматтандыру және басқару, есептеу техникасы және бағдарламалық қамтамасыз ету, ақпараттық жүйе, математикалық және компьютерлік үлгілеу)</w:t>
      </w:r>
      <w:r w:rsidR="005D48E1">
        <w:rPr>
          <w:b w:val="0"/>
          <w:i w:val="0"/>
          <w:sz w:val="24"/>
          <w:szCs w:val="24"/>
          <w:lang w:val="kk-KZ"/>
        </w:rPr>
        <w:t xml:space="preserve"> </w:t>
      </w:r>
      <w:r w:rsidR="005D48E1" w:rsidRPr="005D48E1">
        <w:rPr>
          <w:b w:val="0"/>
          <w:i w:val="0"/>
          <w:color w:val="000000"/>
          <w:sz w:val="24"/>
          <w:szCs w:val="24"/>
          <w:lang w:val="kk-KZ"/>
        </w:rPr>
        <w:t xml:space="preserve">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w:t>
      </w:r>
      <w:r w:rsidR="005D48E1" w:rsidRPr="00AA5B8A">
        <w:rPr>
          <w:b w:val="0"/>
          <w:i w:val="0"/>
          <w:sz w:val="24"/>
          <w:szCs w:val="24"/>
          <w:lang w:val="kk-KZ"/>
        </w:rPr>
        <w:t>«Сервис, экономика және басқару» (есеп және аудит (салалар бойынша), экономика  (салалар бойынша), қаржы (салалар бойынша)), «Құқық», «Есептеу техника және бағдарламалық қамтамасыз ету», «Ақпараттық жүйелер»</w:t>
      </w:r>
      <w:r w:rsidR="005D48E1">
        <w:rPr>
          <w:b w:val="0"/>
          <w:i w:val="0"/>
          <w:sz w:val="24"/>
          <w:szCs w:val="24"/>
          <w:lang w:val="kk-KZ"/>
        </w:rPr>
        <w:t xml:space="preserve"> мамандақтары </w:t>
      </w:r>
      <w:r w:rsidR="005D48E1" w:rsidRPr="005D48E1">
        <w:rPr>
          <w:b w:val="0"/>
          <w:i w:val="0"/>
          <w:color w:val="000000"/>
          <w:sz w:val="24"/>
          <w:szCs w:val="24"/>
          <w:lang w:val="kk-KZ"/>
        </w:rPr>
        <w:t>барларға рұқсат етіледі</w:t>
      </w:r>
      <w:r w:rsidR="005D48E1" w:rsidRPr="00AA5B8A">
        <w:rPr>
          <w:b w:val="0"/>
          <w:bCs w:val="0"/>
          <w:i w:val="0"/>
          <w:sz w:val="24"/>
          <w:szCs w:val="24"/>
          <w:lang w:val="kk-KZ"/>
        </w:rPr>
        <w:t xml:space="preserve"> </w:t>
      </w:r>
      <w:r w:rsidR="005D48E1" w:rsidRPr="00AA5B8A">
        <w:rPr>
          <w:b w:val="0"/>
          <w:i w:val="0"/>
          <w:sz w:val="24"/>
          <w:szCs w:val="24"/>
          <w:lang w:val="kk-KZ"/>
        </w:rPr>
        <w:t xml:space="preserve"> </w:t>
      </w:r>
      <w:r w:rsidR="005D48E1" w:rsidRPr="00AA5B8A">
        <w:rPr>
          <w:b w:val="0"/>
          <w:bCs w:val="0"/>
          <w:i w:val="0"/>
          <w:sz w:val="24"/>
          <w:szCs w:val="24"/>
          <w:lang w:val="kk-KZ"/>
        </w:rPr>
        <w:t>мамандықтары бойынша білім қажет.</w:t>
      </w:r>
    </w:p>
    <w:p w:rsidR="002A53B1" w:rsidRPr="002A53B1" w:rsidRDefault="002A53B1" w:rsidP="005D48E1">
      <w:pPr>
        <w:ind w:firstLine="708"/>
        <w:jc w:val="both"/>
        <w:rPr>
          <w:b w:val="0"/>
          <w:i w:val="0"/>
          <w:sz w:val="24"/>
          <w:szCs w:val="24"/>
          <w:lang w:val="kk-KZ"/>
        </w:rPr>
      </w:pPr>
    </w:p>
    <w:p w:rsidR="00F64794" w:rsidRDefault="00F64794" w:rsidP="005D48E1">
      <w:pPr>
        <w:shd w:val="clear" w:color="auto" w:fill="FFFFFF"/>
        <w:ind w:firstLine="708"/>
        <w:jc w:val="both"/>
        <w:rPr>
          <w:b w:val="0"/>
          <w:i w:val="0"/>
          <w:sz w:val="24"/>
          <w:szCs w:val="24"/>
          <w:lang w:val="kk-KZ"/>
        </w:rPr>
      </w:pPr>
      <w:r w:rsidRPr="005D48E1">
        <w:rPr>
          <w:bCs w:val="0"/>
          <w:i w:val="0"/>
          <w:sz w:val="24"/>
          <w:szCs w:val="24"/>
          <w:lang w:val="kk-KZ"/>
        </w:rPr>
        <w:t>Құжаттарды қабылдау мерзiмi:</w:t>
      </w:r>
      <w:r w:rsidRPr="005D48E1">
        <w:rPr>
          <w:i w:val="0"/>
          <w:sz w:val="24"/>
          <w:szCs w:val="24"/>
          <w:lang w:val="kk-KZ"/>
        </w:rPr>
        <w:t> ішкі конкурс туралы хабарландыру уәкілетті органның ресми сайтында соңғы жарияланған күнінен бастап</w:t>
      </w:r>
      <w:r>
        <w:rPr>
          <w:b w:val="0"/>
          <w:i w:val="0"/>
          <w:sz w:val="24"/>
          <w:szCs w:val="24"/>
          <w:lang w:val="kk-KZ"/>
        </w:rPr>
        <w:t xml:space="preserve"> </w:t>
      </w:r>
      <w:r>
        <w:rPr>
          <w:i w:val="0"/>
          <w:sz w:val="24"/>
          <w:szCs w:val="24"/>
          <w:u w:val="single"/>
          <w:lang w:val="kk-KZ"/>
        </w:rPr>
        <w:t>3 жұмыс күні</w:t>
      </w:r>
      <w:r>
        <w:rPr>
          <w:i w:val="0"/>
          <w:sz w:val="24"/>
          <w:szCs w:val="24"/>
          <w:lang w:val="kk-KZ"/>
        </w:rPr>
        <w:t>.</w:t>
      </w:r>
      <w:r>
        <w:rPr>
          <w:b w:val="0"/>
          <w:i w:val="0"/>
          <w:sz w:val="24"/>
          <w:szCs w:val="24"/>
          <w:lang w:val="kk-KZ"/>
        </w:rPr>
        <w:t xml:space="preserve"> </w:t>
      </w:r>
    </w:p>
    <w:p w:rsidR="00F64794" w:rsidRDefault="00F64794" w:rsidP="005D48E1">
      <w:pPr>
        <w:pStyle w:val="a4"/>
        <w:spacing w:before="0" w:beforeAutospacing="0" w:after="0" w:afterAutospacing="0"/>
        <w:ind w:firstLine="708"/>
        <w:jc w:val="both"/>
        <w:rPr>
          <w:lang w:val="kk-KZ"/>
        </w:rPr>
      </w:pPr>
      <w:r>
        <w:rPr>
          <w:lang w:val="kk-KZ"/>
        </w:rPr>
        <w:t xml:space="preserve">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e-mail: </w:t>
      </w:r>
      <w:r w:rsidRPr="00A95A46">
        <w:rPr>
          <w:lang w:val="kk-KZ"/>
        </w:rPr>
        <w:t>okad3@ustk.taxeast.mgd.kz</w:t>
      </w:r>
      <w:r>
        <w:rPr>
          <w:lang w:val="kk-KZ"/>
        </w:rPr>
        <w:t>, электрондық мекенжайына құжаттарды қабылдау мерзімінде тапсырады.</w:t>
      </w:r>
    </w:p>
    <w:p w:rsidR="00F64794" w:rsidRDefault="00F64794" w:rsidP="00F64794">
      <w:pPr>
        <w:jc w:val="both"/>
        <w:rPr>
          <w:b w:val="0"/>
          <w:i w:val="0"/>
          <w:sz w:val="24"/>
          <w:szCs w:val="24"/>
          <w:lang w:val="kk-KZ"/>
        </w:rPr>
      </w:pPr>
      <w:r>
        <w:rPr>
          <w:rStyle w:val="note"/>
          <w:b w:val="0"/>
          <w:i w:val="0"/>
          <w:sz w:val="24"/>
          <w:szCs w:val="24"/>
          <w:lang w:val="kk-KZ"/>
        </w:rPr>
        <w:t xml:space="preserve">      </w:t>
      </w:r>
      <w:r>
        <w:rPr>
          <w:b w:val="0"/>
          <w:i w:val="0"/>
          <w:sz w:val="24"/>
          <w:szCs w:val="24"/>
          <w:lang w:val="kk-KZ"/>
        </w:rPr>
        <w:t>     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F64794" w:rsidRDefault="00F64794" w:rsidP="00F64794">
      <w:pPr>
        <w:shd w:val="clear" w:color="auto" w:fill="FFFFFF"/>
        <w:ind w:firstLine="708"/>
        <w:jc w:val="both"/>
        <w:rPr>
          <w:b w:val="0"/>
          <w:i w:val="0"/>
          <w:sz w:val="24"/>
          <w:szCs w:val="24"/>
          <w:lang w:val="kk-KZ"/>
        </w:rPr>
      </w:pPr>
      <w:r>
        <w:rPr>
          <w:b w:val="0"/>
          <w:i w:val="0"/>
          <w:sz w:val="24"/>
          <w:szCs w:val="24"/>
          <w:lang w:val="kk-KZ"/>
        </w:rPr>
        <w:t>Оларды бермеген жағдайда тұлға конкурс комиссиясымен әңгімелесуден өтуге жіберілмейді.</w:t>
      </w:r>
    </w:p>
    <w:p w:rsidR="00F64794" w:rsidRDefault="00F64794" w:rsidP="00F64794">
      <w:pPr>
        <w:shd w:val="clear" w:color="auto" w:fill="FFFFFF"/>
        <w:jc w:val="both"/>
        <w:rPr>
          <w:b w:val="0"/>
          <w:i w:val="0"/>
          <w:sz w:val="24"/>
          <w:szCs w:val="24"/>
          <w:lang w:val="kk-KZ"/>
        </w:rPr>
      </w:pPr>
    </w:p>
    <w:p w:rsidR="00F64794" w:rsidRDefault="00F64794" w:rsidP="00F64794">
      <w:pPr>
        <w:pStyle w:val="24"/>
        <w:tabs>
          <w:tab w:val="left" w:pos="709"/>
        </w:tabs>
        <w:spacing w:after="0" w:line="240" w:lineRule="auto"/>
        <w:ind w:left="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ab/>
        <w:t>Ішкі конкурсқа қатысу үшін қажетті құжаттар тізбесі:</w:t>
      </w:r>
    </w:p>
    <w:p w:rsidR="00F64794" w:rsidRDefault="00F64794" w:rsidP="00F64794">
      <w:pPr>
        <w:pStyle w:val="24"/>
        <w:tabs>
          <w:tab w:val="left" w:pos="709"/>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нысандағы өтініш; </w:t>
      </w:r>
    </w:p>
    <w:p w:rsidR="00F64794" w:rsidRDefault="00F64794" w:rsidP="00F64794">
      <w:pPr>
        <w:pStyle w:val="24"/>
        <w:tabs>
          <w:tab w:val="left" w:pos="709"/>
        </w:tabs>
        <w:spacing w:after="0" w:line="240" w:lineRule="auto"/>
        <w:ind w:left="0"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Pr>
          <w:rFonts w:ascii="Times New Roman" w:hAnsi="Times New Roman" w:cs="Times New Roman"/>
          <w:b/>
          <w:sz w:val="24"/>
          <w:szCs w:val="24"/>
          <w:lang w:val="kk-KZ"/>
        </w:rPr>
        <w:t xml:space="preserve"> </w:t>
      </w:r>
    </w:p>
    <w:p w:rsidR="00F64794" w:rsidRDefault="00F64794" w:rsidP="00F64794">
      <w:pPr>
        <w:pStyle w:val="24"/>
        <w:tabs>
          <w:tab w:val="left" w:pos="709"/>
        </w:tabs>
        <w:spacing w:after="0" w:line="240" w:lineRule="auto"/>
        <w:ind w:left="0"/>
        <w:jc w:val="both"/>
        <w:rPr>
          <w:rFonts w:ascii="Times New Roman" w:hAnsi="Times New Roman" w:cs="Times New Roman"/>
          <w:color w:val="000000"/>
          <w:sz w:val="24"/>
          <w:szCs w:val="24"/>
          <w:lang w:val="kk-KZ"/>
        </w:rPr>
      </w:pPr>
      <w:r>
        <w:rPr>
          <w:rFonts w:ascii="Times New Roman" w:hAnsi="Times New Roman" w:cs="Times New Roman"/>
          <w:b/>
          <w:sz w:val="24"/>
          <w:szCs w:val="24"/>
          <w:lang w:val="kk-KZ"/>
        </w:rPr>
        <w:tab/>
      </w:r>
      <w:r>
        <w:rPr>
          <w:rFonts w:ascii="Times New Roman" w:hAnsi="Times New Roman" w:cs="Times New Roman"/>
          <w:color w:val="000000"/>
          <w:sz w:val="24"/>
          <w:szCs w:val="24"/>
          <w:lang w:val="kk-KZ"/>
        </w:rPr>
        <w:t xml:space="preserve">Құжаттардың толық емес пакетін немесе дәйексіз мәліметтерді ұсыну конкурс комиссиясының оларды қараудан бас тартуы үшін негіз болып табылады. </w:t>
      </w:r>
    </w:p>
    <w:p w:rsidR="00F64794" w:rsidRDefault="00F64794" w:rsidP="00F64794">
      <w:pPr>
        <w:pStyle w:val="24"/>
        <w:tabs>
          <w:tab w:val="left" w:pos="709"/>
        </w:tabs>
        <w:spacing w:after="0" w:line="240" w:lineRule="auto"/>
        <w:ind w:left="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64794" w:rsidRDefault="00F64794" w:rsidP="00F64794">
      <w:pPr>
        <w:shd w:val="clear" w:color="auto" w:fill="FFFFFF"/>
        <w:jc w:val="both"/>
        <w:rPr>
          <w:b w:val="0"/>
          <w:i w:val="0"/>
          <w:sz w:val="24"/>
          <w:szCs w:val="24"/>
          <w:lang w:val="kk-KZ"/>
        </w:rPr>
      </w:pPr>
    </w:p>
    <w:p w:rsidR="00F64794" w:rsidRPr="00DF4DE8" w:rsidRDefault="00F64794" w:rsidP="00F64794">
      <w:pPr>
        <w:jc w:val="both"/>
        <w:rPr>
          <w:rFonts w:eastAsia="Calibri"/>
          <w:b w:val="0"/>
          <w:bCs w:val="0"/>
          <w:i w:val="0"/>
          <w:sz w:val="24"/>
          <w:szCs w:val="24"/>
          <w:lang w:val="kk-KZ"/>
        </w:rPr>
      </w:pPr>
      <w:r w:rsidRPr="00DF4DE8">
        <w:rPr>
          <w:rFonts w:eastAsia="Calibri"/>
          <w:bCs w:val="0"/>
          <w:i w:val="0"/>
          <w:sz w:val="24"/>
          <w:szCs w:val="24"/>
          <w:lang w:val="kk-KZ"/>
        </w:rPr>
        <w:t>Әңгімелесуді жүргізу күні  мен орны</w:t>
      </w:r>
      <w:r>
        <w:rPr>
          <w:rFonts w:eastAsia="Calibri"/>
          <w:bCs w:val="0"/>
          <w:i w:val="0"/>
          <w:sz w:val="24"/>
          <w:szCs w:val="24"/>
          <w:lang w:val="kk-KZ"/>
        </w:rPr>
        <w:t xml:space="preserve">: </w:t>
      </w:r>
      <w:r w:rsidRPr="00DF4DE8">
        <w:rPr>
          <w:rFonts w:eastAsia="Calibri"/>
          <w:b w:val="0"/>
          <w:i w:val="0"/>
          <w:sz w:val="24"/>
          <w:szCs w:val="24"/>
          <w:lang w:val="kk-KZ" w:eastAsia="en-US"/>
        </w:rPr>
        <w:t xml:space="preserve">Әңгімелесуге   жіберілген   кандидаттар   және ішкі конкурсқа қатысушылар, конкурс жариялганмемлекеттік органдарда,кандиттарды әңгімелесуге жіберу туралы хабардар   ету күнінен  бастап үш жұмыс күн ішінде </w:t>
      </w:r>
      <w:r w:rsidRPr="00A95A46">
        <w:rPr>
          <w:i w:val="0"/>
          <w:sz w:val="24"/>
          <w:szCs w:val="24"/>
          <w:lang w:val="kk-KZ"/>
        </w:rPr>
        <w:t xml:space="preserve">Өскемен қаласы, </w:t>
      </w:r>
      <w:r>
        <w:rPr>
          <w:i w:val="0"/>
          <w:sz w:val="24"/>
          <w:szCs w:val="24"/>
          <w:lang w:val="kk-KZ"/>
        </w:rPr>
        <w:t>Н.Назарбаев</w:t>
      </w:r>
      <w:r w:rsidRPr="00A95A46">
        <w:rPr>
          <w:i w:val="0"/>
          <w:sz w:val="24"/>
          <w:szCs w:val="24"/>
          <w:lang w:val="kk-KZ"/>
        </w:rPr>
        <w:t xml:space="preserve"> данғылы, 86-үй</w:t>
      </w:r>
      <w:r w:rsidRPr="004B3E6E">
        <w:rPr>
          <w:b w:val="0"/>
          <w:i w:val="0"/>
          <w:sz w:val="24"/>
          <w:szCs w:val="24"/>
          <w:lang w:val="kk-KZ"/>
        </w:rPr>
        <w:t xml:space="preserve"> </w:t>
      </w:r>
      <w:r>
        <w:rPr>
          <w:b w:val="0"/>
          <w:i w:val="0"/>
          <w:sz w:val="24"/>
          <w:szCs w:val="24"/>
          <w:lang w:val="kk-KZ"/>
        </w:rPr>
        <w:t>мекен-жайы бойынша</w:t>
      </w:r>
      <w:r>
        <w:rPr>
          <w:rFonts w:eastAsia="Calibri"/>
          <w:b w:val="0"/>
          <w:i w:val="0"/>
          <w:sz w:val="24"/>
          <w:szCs w:val="24"/>
          <w:lang w:val="kk-KZ"/>
        </w:rPr>
        <w:t xml:space="preserve"> </w:t>
      </w:r>
      <w:r w:rsidRPr="00DF4DE8">
        <w:rPr>
          <w:rFonts w:eastAsia="Calibri"/>
          <w:b w:val="0"/>
          <w:i w:val="0"/>
          <w:sz w:val="24"/>
          <w:szCs w:val="24"/>
          <w:lang w:val="kk-KZ"/>
        </w:rPr>
        <w:t>өтеді.</w:t>
      </w:r>
    </w:p>
    <w:p w:rsidR="00F64794" w:rsidRPr="002331AD" w:rsidRDefault="00F64794" w:rsidP="00F64794">
      <w:pPr>
        <w:pStyle w:val="11"/>
        <w:tabs>
          <w:tab w:val="left" w:pos="993"/>
        </w:tabs>
        <w:spacing w:after="0" w:line="240" w:lineRule="auto"/>
        <w:ind w:left="0"/>
        <w:jc w:val="both"/>
        <w:rPr>
          <w:bCs/>
          <w:i/>
          <w:sz w:val="24"/>
          <w:szCs w:val="24"/>
          <w:lang w:val="kk-KZ"/>
        </w:rPr>
      </w:pPr>
    </w:p>
    <w:p w:rsidR="00F64794" w:rsidRPr="002331AD" w:rsidRDefault="00F64794" w:rsidP="00F64794">
      <w:pPr>
        <w:pStyle w:val="11"/>
        <w:tabs>
          <w:tab w:val="left" w:pos="1134"/>
        </w:tabs>
        <w:spacing w:after="0" w:line="240" w:lineRule="auto"/>
        <w:ind w:left="0"/>
        <w:jc w:val="both"/>
        <w:rPr>
          <w:rFonts w:ascii="Times New Roman" w:hAnsi="Times New Roman" w:cs="Times New Roman"/>
          <w:color w:val="000000"/>
          <w:sz w:val="24"/>
          <w:szCs w:val="24"/>
          <w:lang w:val="kk-KZ"/>
        </w:rPr>
      </w:pPr>
      <w:r w:rsidRPr="002331AD">
        <w:rPr>
          <w:rFonts w:ascii="Times New Roman" w:hAnsi="Times New Roman" w:cs="Times New Roman"/>
          <w:b/>
          <w:bCs/>
          <w:sz w:val="24"/>
          <w:szCs w:val="24"/>
          <w:lang w:val="kk-KZ"/>
        </w:rPr>
        <w:t>Конкурс комиссиясының отырысына байқаушылардың және сарапшылардың қатысуына қатысты ақпарат:</w:t>
      </w:r>
      <w:r w:rsidRPr="002331AD">
        <w:rPr>
          <w:rFonts w:ascii="Times New Roman" w:hAnsi="Times New Roman" w:cs="Times New Roman"/>
          <w:b/>
          <w:sz w:val="24"/>
          <w:szCs w:val="24"/>
          <w:lang w:val="kk-KZ"/>
        </w:rPr>
        <w:t> </w:t>
      </w:r>
      <w:r w:rsidRPr="002331AD">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F64794" w:rsidRPr="00797A34" w:rsidRDefault="00F64794" w:rsidP="00F64794">
      <w:pPr>
        <w:shd w:val="clear" w:color="auto" w:fill="FFFFFF"/>
        <w:jc w:val="both"/>
        <w:rPr>
          <w:bCs w:val="0"/>
          <w:i w:val="0"/>
          <w:sz w:val="24"/>
          <w:szCs w:val="24"/>
          <w:lang w:val="kk-KZ"/>
        </w:rPr>
      </w:pPr>
    </w:p>
    <w:p w:rsidR="00F64794" w:rsidRPr="00797A34" w:rsidRDefault="00F64794" w:rsidP="00F64794">
      <w:pPr>
        <w:jc w:val="both"/>
        <w:rPr>
          <w:b w:val="0"/>
          <w:i w:val="0"/>
          <w:sz w:val="24"/>
          <w:szCs w:val="24"/>
          <w:lang w:val="kk-KZ"/>
        </w:rPr>
      </w:pPr>
      <w:r w:rsidRPr="00797A34">
        <w:rPr>
          <w:bCs w:val="0"/>
          <w:i w:val="0"/>
          <w:sz w:val="24"/>
          <w:szCs w:val="24"/>
          <w:lang w:val="kk-KZ"/>
        </w:rPr>
        <w:t>Шағым жасау туралы ақпарат:</w:t>
      </w:r>
      <w:r w:rsidRPr="00797A34">
        <w:rPr>
          <w:sz w:val="24"/>
          <w:szCs w:val="24"/>
          <w:lang w:val="kk-KZ"/>
        </w:rPr>
        <w:t> </w:t>
      </w:r>
      <w:r w:rsidRPr="00797A34">
        <w:rPr>
          <w:b w:val="0"/>
          <w:i w:val="0"/>
          <w:sz w:val="24"/>
          <w:szCs w:val="24"/>
          <w:lang w:val="kk-KZ"/>
        </w:rPr>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F64794" w:rsidRPr="00797A34" w:rsidRDefault="00F64794" w:rsidP="00F64794">
      <w:pPr>
        <w:shd w:val="clear" w:color="auto" w:fill="FFFFFF"/>
        <w:ind w:firstLine="708"/>
        <w:jc w:val="both"/>
        <w:rPr>
          <w:b w:val="0"/>
          <w:i w:val="0"/>
          <w:sz w:val="24"/>
          <w:szCs w:val="24"/>
          <w:lang w:val="kk-KZ"/>
        </w:rPr>
      </w:pPr>
      <w:r w:rsidRPr="00797A34">
        <w:rPr>
          <w:b w:val="0"/>
          <w:i w:val="0"/>
          <w:sz w:val="24"/>
          <w:szCs w:val="24"/>
          <w:lang w:val="kk-KZ"/>
        </w:rPr>
        <w:t>Азаматтар конкурсқа қатысу шығындарын (әңгімелесу өтетiнжерге келу және қайту, тұрғын жай жалдау, тұру, байланыс қызметiнiң барлық түрлерiн пайдалану) өздерiнiң жеке қаражаттары есебiнен жүргiзедi.</w:t>
      </w:r>
    </w:p>
    <w:p w:rsidR="00F64794" w:rsidRDefault="00F64794" w:rsidP="00F64794">
      <w:pPr>
        <w:ind w:firstLine="708"/>
        <w:contextualSpacing/>
        <w:jc w:val="both"/>
        <w:rPr>
          <w:b w:val="0"/>
          <w:i w:val="0"/>
          <w:sz w:val="24"/>
          <w:szCs w:val="24"/>
          <w:lang w:val="kk-KZ"/>
        </w:rPr>
      </w:pPr>
      <w:r w:rsidRPr="002331AD">
        <w:rPr>
          <w:b w:val="0"/>
          <w:i w:val="0"/>
          <w:sz w:val="24"/>
          <w:szCs w:val="24"/>
          <w:lang w:val="kk-KZ"/>
        </w:rPr>
        <w:t xml:space="preserve">Ішкі конкурс </w:t>
      </w:r>
      <w:r w:rsidRPr="002331AD">
        <w:rPr>
          <w:b w:val="0"/>
          <w:i w:val="0"/>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2331AD">
        <w:rPr>
          <w:b w:val="0"/>
          <w:i w:val="0"/>
          <w:sz w:val="24"/>
          <w:szCs w:val="24"/>
          <w:lang w:val="kk-KZ"/>
        </w:rPr>
        <w:t xml:space="preserve">бұйрығымен бекітілген «Б» корпусының әкімшілік мемлекеттік лауазымына орналасуға конкурс өткізу </w:t>
      </w:r>
      <w:r w:rsidRPr="002331AD">
        <w:rPr>
          <w:b w:val="0"/>
          <w:i w:val="0"/>
          <w:sz w:val="24"/>
          <w:szCs w:val="24"/>
          <w:lang w:val="kk-KZ"/>
        </w:rPr>
        <w:lastRenderedPageBreak/>
        <w:t>қағидалары негізінде жүргізіледі.</w:t>
      </w: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B313AA" w:rsidRDefault="00B313AA" w:rsidP="002331AD">
      <w:pPr>
        <w:ind w:firstLine="708"/>
        <w:contextualSpacing/>
        <w:jc w:val="both"/>
        <w:rPr>
          <w:b w:val="0"/>
          <w:i w:val="0"/>
          <w:sz w:val="24"/>
          <w:szCs w:val="24"/>
          <w:lang w:val="kk-KZ"/>
        </w:rPr>
      </w:pPr>
    </w:p>
    <w:p w:rsidR="00897EAF" w:rsidRPr="00897EAF" w:rsidRDefault="00897EAF" w:rsidP="00897EAF">
      <w:pPr>
        <w:ind w:left="5954"/>
        <w:contextualSpacing/>
        <w:rPr>
          <w:color w:val="000000"/>
          <w:sz w:val="24"/>
          <w:szCs w:val="24"/>
          <w:lang w:val="kk-KZ"/>
        </w:rPr>
      </w:pPr>
      <w:r w:rsidRPr="00897EAF">
        <w:rPr>
          <w:color w:val="000000"/>
          <w:sz w:val="24"/>
          <w:szCs w:val="24"/>
          <w:lang w:val="kk-KZ"/>
        </w:rPr>
        <w:t>«Б» корпусының мемлекеттік</w:t>
      </w:r>
      <w:r w:rsidRPr="00897EAF">
        <w:rPr>
          <w:sz w:val="24"/>
          <w:szCs w:val="24"/>
          <w:lang w:val="kk-KZ"/>
        </w:rPr>
        <w:br/>
      </w:r>
      <w:r w:rsidRPr="00897EAF">
        <w:rPr>
          <w:color w:val="000000"/>
          <w:sz w:val="24"/>
          <w:szCs w:val="24"/>
          <w:lang w:val="kk-KZ"/>
        </w:rPr>
        <w:t>әкімшілік лауазымына</w:t>
      </w:r>
      <w:r w:rsidRPr="00897EAF">
        <w:rPr>
          <w:sz w:val="24"/>
          <w:szCs w:val="24"/>
          <w:lang w:val="kk-KZ"/>
        </w:rPr>
        <w:br/>
      </w:r>
      <w:r w:rsidRPr="00897EAF">
        <w:rPr>
          <w:color w:val="000000"/>
          <w:sz w:val="24"/>
          <w:szCs w:val="24"/>
          <w:lang w:val="kk-KZ"/>
        </w:rPr>
        <w:t>орналасуға конкурс өткізу</w:t>
      </w:r>
      <w:r w:rsidRPr="00897EAF">
        <w:rPr>
          <w:sz w:val="24"/>
          <w:szCs w:val="24"/>
          <w:lang w:val="kk-KZ"/>
        </w:rPr>
        <w:br/>
      </w:r>
      <w:r w:rsidRPr="00897EAF">
        <w:rPr>
          <w:color w:val="000000"/>
          <w:sz w:val="24"/>
          <w:szCs w:val="24"/>
          <w:lang w:val="kk-KZ"/>
        </w:rPr>
        <w:t>қағидаларының 2-қосымшасы</w:t>
      </w:r>
      <w:r w:rsidRPr="00897EAF">
        <w:rPr>
          <w:sz w:val="24"/>
          <w:szCs w:val="24"/>
          <w:lang w:val="kk-KZ"/>
        </w:rPr>
        <w:br/>
      </w:r>
    </w:p>
    <w:p w:rsidR="00897EAF" w:rsidRPr="00897EAF" w:rsidRDefault="00897EAF" w:rsidP="00897EAF">
      <w:pPr>
        <w:ind w:left="5954"/>
        <w:contextualSpacing/>
        <w:rPr>
          <w:color w:val="000000"/>
          <w:sz w:val="24"/>
          <w:szCs w:val="24"/>
          <w:lang w:val="kk-KZ"/>
        </w:rPr>
      </w:pPr>
    </w:p>
    <w:p w:rsidR="00897EAF" w:rsidRPr="00897EAF" w:rsidRDefault="00897EAF" w:rsidP="00897EAF">
      <w:pPr>
        <w:ind w:left="5954"/>
        <w:contextualSpacing/>
        <w:jc w:val="right"/>
        <w:rPr>
          <w:color w:val="000000"/>
          <w:sz w:val="24"/>
          <w:szCs w:val="24"/>
          <w:lang w:val="kk-KZ"/>
        </w:rPr>
      </w:pPr>
      <w:r w:rsidRPr="00897EAF">
        <w:rPr>
          <w:color w:val="000000"/>
          <w:sz w:val="24"/>
          <w:szCs w:val="24"/>
          <w:lang w:val="kk-KZ"/>
        </w:rPr>
        <w:t>Нысан</w:t>
      </w:r>
    </w:p>
    <w:p w:rsidR="00897EAF" w:rsidRPr="00897EAF" w:rsidRDefault="00897EAF" w:rsidP="00897EAF">
      <w:pPr>
        <w:ind w:left="5954"/>
        <w:contextualSpacing/>
        <w:rPr>
          <w:color w:val="000000"/>
          <w:sz w:val="24"/>
          <w:szCs w:val="24"/>
          <w:lang w:val="kk-KZ"/>
        </w:rPr>
      </w:pPr>
    </w:p>
    <w:p w:rsidR="00897EAF" w:rsidRPr="00897EAF" w:rsidRDefault="00897EAF" w:rsidP="00897EAF">
      <w:pPr>
        <w:ind w:left="5954"/>
        <w:contextualSpacing/>
        <w:rPr>
          <w:sz w:val="24"/>
          <w:szCs w:val="24"/>
          <w:lang w:val="kk-KZ"/>
        </w:rPr>
      </w:pPr>
      <w:r w:rsidRPr="00897EAF">
        <w:rPr>
          <w:color w:val="000000"/>
          <w:sz w:val="24"/>
          <w:szCs w:val="24"/>
          <w:lang w:val="kk-KZ"/>
        </w:rPr>
        <w:t>__________________________</w:t>
      </w:r>
      <w:r w:rsidRPr="00897EAF">
        <w:rPr>
          <w:sz w:val="24"/>
          <w:szCs w:val="24"/>
          <w:lang w:val="kk-KZ"/>
        </w:rPr>
        <w:br/>
      </w:r>
      <w:r w:rsidRPr="00897EAF">
        <w:rPr>
          <w:color w:val="000000"/>
          <w:sz w:val="24"/>
          <w:szCs w:val="24"/>
          <w:lang w:val="kk-KZ"/>
        </w:rPr>
        <w:t xml:space="preserve"> (мемлекеттік орган)</w:t>
      </w:r>
    </w:p>
    <w:p w:rsidR="00897EAF" w:rsidRPr="00897EAF" w:rsidRDefault="00897EAF" w:rsidP="00897EAF">
      <w:pPr>
        <w:ind w:firstLine="709"/>
        <w:contextualSpacing/>
        <w:rPr>
          <w:b w:val="0"/>
          <w:color w:val="000000"/>
          <w:sz w:val="24"/>
          <w:szCs w:val="24"/>
          <w:lang w:val="kk-KZ"/>
        </w:rPr>
      </w:pPr>
    </w:p>
    <w:p w:rsidR="00897EAF" w:rsidRPr="00897EAF" w:rsidRDefault="00897EAF" w:rsidP="00897EAF">
      <w:pPr>
        <w:contextualSpacing/>
        <w:rPr>
          <w:sz w:val="24"/>
          <w:szCs w:val="24"/>
          <w:lang w:val="kk-KZ"/>
        </w:rPr>
      </w:pPr>
      <w:r w:rsidRPr="00897EAF">
        <w:rPr>
          <w:b w:val="0"/>
          <w:color w:val="000000"/>
          <w:sz w:val="24"/>
          <w:szCs w:val="24"/>
          <w:lang w:val="kk-KZ"/>
        </w:rPr>
        <w:t>Өтініш</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 xml:space="preserve">      </w:t>
      </w:r>
    </w:p>
    <w:p w:rsidR="00897EAF" w:rsidRPr="00897EAF" w:rsidRDefault="00897EAF" w:rsidP="00897EAF">
      <w:pPr>
        <w:ind w:firstLine="709"/>
        <w:contextualSpacing/>
        <w:jc w:val="both"/>
        <w:rPr>
          <w:color w:val="000000"/>
          <w:sz w:val="24"/>
          <w:szCs w:val="24"/>
          <w:lang w:val="kk-KZ"/>
        </w:rPr>
      </w:pPr>
      <w:r w:rsidRPr="00897EAF">
        <w:rPr>
          <w:color w:val="000000"/>
          <w:sz w:val="24"/>
          <w:szCs w:val="24"/>
          <w:lang w:val="kk-KZ"/>
        </w:rPr>
        <w:t>Мені___________________________________________________________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897EAF" w:rsidRPr="00897EAF" w:rsidRDefault="00897EAF" w:rsidP="00897EAF">
      <w:pPr>
        <w:ind w:firstLine="709"/>
        <w:contextualSpacing/>
        <w:jc w:val="both"/>
        <w:rPr>
          <w:color w:val="000000"/>
          <w:sz w:val="24"/>
          <w:szCs w:val="24"/>
          <w:lang w:val="kk-KZ"/>
        </w:rPr>
      </w:pPr>
      <w:r w:rsidRPr="00897EAF">
        <w:rPr>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Ұсынылып отырған құжаттарымның дәйектілігіне жауап беремін.</w:t>
      </w:r>
    </w:p>
    <w:p w:rsidR="00897EAF" w:rsidRPr="00897EAF" w:rsidRDefault="00897EAF" w:rsidP="00897EAF">
      <w:pPr>
        <w:ind w:firstLine="709"/>
        <w:contextualSpacing/>
        <w:rPr>
          <w:color w:val="000000"/>
          <w:sz w:val="24"/>
          <w:szCs w:val="24"/>
          <w:lang w:val="kk-KZ"/>
        </w:rPr>
      </w:pPr>
      <w:r w:rsidRPr="00897EAF">
        <w:rPr>
          <w:color w:val="000000"/>
          <w:sz w:val="24"/>
          <w:szCs w:val="24"/>
          <w:lang w:val="kk-KZ"/>
        </w:rPr>
        <w:t>Қоса берілген құжаттар:</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____________________________________________________________________</w:t>
      </w:r>
    </w:p>
    <w:p w:rsidR="00897EAF" w:rsidRPr="00897EAF" w:rsidRDefault="00897EAF" w:rsidP="00897EAF">
      <w:pPr>
        <w:contextualSpacing/>
        <w:rPr>
          <w:color w:val="000000"/>
          <w:sz w:val="24"/>
          <w:szCs w:val="24"/>
          <w:lang w:val="kk-KZ"/>
        </w:rPr>
      </w:pPr>
      <w:r w:rsidRPr="00897EAF">
        <w:rPr>
          <w:color w:val="000000"/>
          <w:sz w:val="24"/>
          <w:szCs w:val="24"/>
          <w:lang w:val="kk-KZ"/>
        </w:rPr>
        <w:t xml:space="preserve">      </w:t>
      </w:r>
    </w:p>
    <w:p w:rsidR="00897EAF" w:rsidRPr="00897EAF" w:rsidRDefault="00897EAF" w:rsidP="00897EAF">
      <w:pPr>
        <w:contextualSpacing/>
        <w:rPr>
          <w:sz w:val="24"/>
          <w:szCs w:val="24"/>
          <w:lang w:val="kk-KZ"/>
        </w:rPr>
      </w:pPr>
      <w:r w:rsidRPr="00897EAF">
        <w:rPr>
          <w:color w:val="000000"/>
          <w:sz w:val="24"/>
          <w:szCs w:val="24"/>
          <w:lang w:val="kk-KZ"/>
        </w:rPr>
        <w:t>Мекен жайы және байланыс телефоны___________________________________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897EAF" w:rsidRPr="00897EAF" w:rsidRDefault="00897EAF" w:rsidP="00897EAF">
      <w:pPr>
        <w:ind w:firstLine="709"/>
        <w:contextualSpacing/>
        <w:rPr>
          <w:color w:val="000000"/>
          <w:sz w:val="24"/>
          <w:szCs w:val="24"/>
          <w:lang w:val="kk-KZ"/>
        </w:rPr>
      </w:pPr>
    </w:p>
    <w:p w:rsidR="00897EAF" w:rsidRPr="00897EAF" w:rsidRDefault="00897EAF" w:rsidP="00897EAF">
      <w:pPr>
        <w:contextualSpacing/>
        <w:rPr>
          <w:sz w:val="24"/>
          <w:szCs w:val="24"/>
          <w:lang w:val="kk-KZ"/>
        </w:rPr>
      </w:pPr>
      <w:r w:rsidRPr="00897EAF">
        <w:rPr>
          <w:color w:val="000000"/>
          <w:sz w:val="24"/>
          <w:szCs w:val="24"/>
          <w:lang w:val="kk-KZ"/>
        </w:rPr>
        <w:t>________                                               ____________________________________</w:t>
      </w:r>
      <w:r w:rsidRPr="00897EAF">
        <w:rPr>
          <w:sz w:val="24"/>
          <w:szCs w:val="24"/>
          <w:lang w:val="kk-KZ"/>
        </w:rPr>
        <w:br/>
      </w:r>
      <w:r w:rsidRPr="00897EAF">
        <w:rPr>
          <w:color w:val="000000"/>
          <w:sz w:val="24"/>
          <w:szCs w:val="24"/>
          <w:lang w:val="kk-KZ"/>
        </w:rPr>
        <w:t xml:space="preserve">  (қолы)                                    </w:t>
      </w:r>
      <w:r w:rsidRPr="00897EAF">
        <w:rPr>
          <w:color w:val="000000"/>
          <w:sz w:val="24"/>
          <w:szCs w:val="24"/>
          <w:lang w:val="kk-KZ"/>
        </w:rPr>
        <w:tab/>
        <w:t xml:space="preserve">              (Тегі, аты, әкесінің аты (болған жағдайда))</w:t>
      </w:r>
    </w:p>
    <w:p w:rsidR="00897EAF" w:rsidRPr="00897EAF" w:rsidRDefault="00897EAF" w:rsidP="00897EAF">
      <w:pPr>
        <w:ind w:firstLine="709"/>
        <w:contextualSpacing/>
        <w:rPr>
          <w:color w:val="000000"/>
          <w:sz w:val="24"/>
          <w:szCs w:val="24"/>
          <w:lang w:val="kk-KZ"/>
        </w:rPr>
      </w:pPr>
    </w:p>
    <w:p w:rsidR="001D529E" w:rsidRPr="00897EAF" w:rsidRDefault="00897EAF" w:rsidP="00781CEE">
      <w:pPr>
        <w:ind w:firstLine="709"/>
        <w:contextualSpacing/>
        <w:rPr>
          <w:color w:val="000000"/>
          <w:sz w:val="24"/>
          <w:szCs w:val="24"/>
          <w:lang w:val="kk-KZ"/>
        </w:rPr>
      </w:pPr>
      <w:r w:rsidRPr="00897EAF">
        <w:rPr>
          <w:color w:val="000000"/>
          <w:sz w:val="24"/>
          <w:szCs w:val="24"/>
          <w:lang w:val="kk-KZ"/>
        </w:rPr>
        <w:t>«___»_______________ 20 __ ж.</w:t>
      </w:r>
    </w:p>
    <w:sectPr w:rsidR="001D529E" w:rsidRPr="00897EAF" w:rsidSect="00E135EA">
      <w:head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56" w:rsidRDefault="00971456" w:rsidP="00DF3C41">
      <w:r>
        <w:separator/>
      </w:r>
    </w:p>
  </w:endnote>
  <w:endnote w:type="continuationSeparator" w:id="0">
    <w:p w:rsidR="00971456" w:rsidRDefault="00971456" w:rsidP="00DF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56" w:rsidRDefault="00971456" w:rsidP="00DF3C41">
      <w:r>
        <w:separator/>
      </w:r>
    </w:p>
  </w:footnote>
  <w:footnote w:type="continuationSeparator" w:id="0">
    <w:p w:rsidR="00971456" w:rsidRDefault="00971456" w:rsidP="00DF3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41" w:rsidRDefault="00DF3C41">
    <w:pPr>
      <w:pStyle w:val="ae"/>
    </w:pP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3C41" w:rsidRPr="00DF3C41" w:rsidRDefault="00DF3C41">
                          <w:pPr>
                            <w:rPr>
                              <w:b w:val="0"/>
                              <w:i w:val="0"/>
                              <w:color w:val="0C0000"/>
                              <w:sz w:val="14"/>
                            </w:rPr>
                          </w:pPr>
                          <w:r>
                            <w:rPr>
                              <w:b w:val="0"/>
                              <w:i w:val="0"/>
                              <w:color w:val="0C0000"/>
                              <w:sz w:val="14"/>
                            </w:rPr>
                            <w:t xml:space="preserve">06.12.2019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" filled="f" stroked="f" strokeweight=".5pt">
              <v:fill o:detectmouseclick="t"/>
              <v:textbox style="layout-flow:vertical;mso-layout-flow-alt:bottom-to-top">
                <w:txbxContent>
                  <w:p w:rsidR="00DF3C41" w:rsidRPr="00DF3C41" w:rsidRDefault="00DF3C41">
                    <w:pPr>
                      <w:rPr>
                        <w:b w:val="0"/>
                        <w:i w:val="0"/>
                        <w:color w:val="0C0000"/>
                        <w:sz w:val="14"/>
                      </w:rPr>
                    </w:pPr>
                    <w:r>
                      <w:rPr>
                        <w:b w:val="0"/>
                        <w:i w:val="0"/>
                        <w:color w:val="0C0000"/>
                        <w:sz w:val="14"/>
                      </w:rPr>
                      <w:t xml:space="preserve">06.12.2019 ЭҚАБЖ МО (7.23.0 </w:t>
                    </w:r>
                    <w:proofErr w:type="spellStart"/>
                    <w:proofErr w:type="gramStart"/>
                    <w:r>
                      <w:rPr>
                        <w:b w:val="0"/>
                        <w:i w:val="0"/>
                        <w:color w:val="0C0000"/>
                        <w:sz w:val="14"/>
                      </w:rPr>
                      <w:t>нұсқасы</w:t>
                    </w:r>
                    <w:proofErr w:type="spellEnd"/>
                    <w:r>
                      <w:rPr>
                        <w:b w:val="0"/>
                        <w:i w:val="0"/>
                        <w:color w:val="0C0000"/>
                        <w:sz w:val="14"/>
                      </w:rPr>
                      <w:t>)  Копия</w:t>
                    </w:r>
                    <w:proofErr w:type="gramEnd"/>
                    <w:r>
                      <w:rPr>
                        <w:b w:val="0"/>
                        <w:i w:val="0"/>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D84"/>
    <w:multiLevelType w:val="hybridMultilevel"/>
    <w:tmpl w:val="355C9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BE461F"/>
    <w:multiLevelType w:val="hybridMultilevel"/>
    <w:tmpl w:val="58AC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94727D"/>
    <w:multiLevelType w:val="hybridMultilevel"/>
    <w:tmpl w:val="1602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05DBA"/>
    <w:multiLevelType w:val="hybridMultilevel"/>
    <w:tmpl w:val="A6FCA688"/>
    <w:lvl w:ilvl="0" w:tplc="B9D6BDC4">
      <w:start w:val="1"/>
      <w:numFmt w:val="decimal"/>
      <w:lvlText w:val="%1."/>
      <w:lvlJc w:val="left"/>
      <w:pPr>
        <w:ind w:left="1158" w:hanging="45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03873D8"/>
    <w:multiLevelType w:val="hybridMultilevel"/>
    <w:tmpl w:val="6138F9DC"/>
    <w:lvl w:ilvl="0" w:tplc="0419000F">
      <w:start w:val="1"/>
      <w:numFmt w:val="decimal"/>
      <w:lvlText w:val="%1."/>
      <w:lvlJc w:val="left"/>
      <w:pPr>
        <w:ind w:left="1240" w:hanging="360"/>
      </w:pPr>
      <w:rPr>
        <w:rFonts w:cs="Times New Roman"/>
      </w:rPr>
    </w:lvl>
    <w:lvl w:ilvl="1" w:tplc="34A05A42">
      <w:start w:val="1"/>
      <w:numFmt w:val="decimal"/>
      <w:lvlText w:val="%2)"/>
      <w:lvlJc w:val="left"/>
      <w:pPr>
        <w:ind w:left="-3067" w:hanging="360"/>
      </w:pPr>
      <w:rPr>
        <w:rFonts w:cs="Times New Roman" w:hint="default"/>
        <w:color w:val="000000"/>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1627" w:hanging="360"/>
      </w:pPr>
      <w:rPr>
        <w:rFonts w:cs="Times New Roman"/>
      </w:rPr>
    </w:lvl>
    <w:lvl w:ilvl="4" w:tplc="04190019" w:tentative="1">
      <w:start w:val="1"/>
      <w:numFmt w:val="lowerLetter"/>
      <w:lvlText w:val="%5."/>
      <w:lvlJc w:val="left"/>
      <w:pPr>
        <w:ind w:left="-907" w:hanging="360"/>
      </w:pPr>
      <w:rPr>
        <w:rFonts w:cs="Times New Roman"/>
      </w:rPr>
    </w:lvl>
    <w:lvl w:ilvl="5" w:tplc="0419001B" w:tentative="1">
      <w:start w:val="1"/>
      <w:numFmt w:val="lowerRoman"/>
      <w:lvlText w:val="%6."/>
      <w:lvlJc w:val="right"/>
      <w:pPr>
        <w:ind w:left="-187" w:hanging="180"/>
      </w:pPr>
      <w:rPr>
        <w:rFonts w:cs="Times New Roman"/>
      </w:rPr>
    </w:lvl>
    <w:lvl w:ilvl="6" w:tplc="0419000F" w:tentative="1">
      <w:start w:val="1"/>
      <w:numFmt w:val="decimal"/>
      <w:lvlText w:val="%7."/>
      <w:lvlJc w:val="left"/>
      <w:pPr>
        <w:ind w:left="533" w:hanging="360"/>
      </w:pPr>
      <w:rPr>
        <w:rFonts w:cs="Times New Roman"/>
      </w:rPr>
    </w:lvl>
    <w:lvl w:ilvl="7" w:tplc="04190019" w:tentative="1">
      <w:start w:val="1"/>
      <w:numFmt w:val="lowerLetter"/>
      <w:lvlText w:val="%8."/>
      <w:lvlJc w:val="left"/>
      <w:pPr>
        <w:ind w:left="1253" w:hanging="360"/>
      </w:pPr>
      <w:rPr>
        <w:rFonts w:cs="Times New Roman"/>
      </w:rPr>
    </w:lvl>
    <w:lvl w:ilvl="8" w:tplc="0419001B" w:tentative="1">
      <w:start w:val="1"/>
      <w:numFmt w:val="lowerRoman"/>
      <w:lvlText w:val="%9."/>
      <w:lvlJc w:val="right"/>
      <w:pPr>
        <w:ind w:left="1973" w:hanging="180"/>
      </w:pPr>
      <w:rPr>
        <w:rFonts w:cs="Times New Roman"/>
      </w:rPr>
    </w:lvl>
  </w:abstractNum>
  <w:abstractNum w:abstractNumId="5" w15:restartNumberingAfterBreak="0">
    <w:nsid w:val="7A402ACF"/>
    <w:multiLevelType w:val="hybridMultilevel"/>
    <w:tmpl w:val="CE1CC776"/>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61B"/>
    <w:rsid w:val="0000070D"/>
    <w:rsid w:val="000243B2"/>
    <w:rsid w:val="000342FD"/>
    <w:rsid w:val="00083899"/>
    <w:rsid w:val="00084EF5"/>
    <w:rsid w:val="0008550F"/>
    <w:rsid w:val="00093C93"/>
    <w:rsid w:val="00094F33"/>
    <w:rsid w:val="000A3D7D"/>
    <w:rsid w:val="000A7C07"/>
    <w:rsid w:val="000C76EF"/>
    <w:rsid w:val="000D3498"/>
    <w:rsid w:val="000F0A88"/>
    <w:rsid w:val="000F1471"/>
    <w:rsid w:val="00110D31"/>
    <w:rsid w:val="00112E6A"/>
    <w:rsid w:val="00122CD3"/>
    <w:rsid w:val="00130CA2"/>
    <w:rsid w:val="00164740"/>
    <w:rsid w:val="00167EA3"/>
    <w:rsid w:val="00173262"/>
    <w:rsid w:val="00181181"/>
    <w:rsid w:val="001922C6"/>
    <w:rsid w:val="001A6B11"/>
    <w:rsid w:val="001B05F3"/>
    <w:rsid w:val="001C1A86"/>
    <w:rsid w:val="001D2BDB"/>
    <w:rsid w:val="001D529E"/>
    <w:rsid w:val="001F4D0D"/>
    <w:rsid w:val="002031C0"/>
    <w:rsid w:val="00207948"/>
    <w:rsid w:val="00214179"/>
    <w:rsid w:val="00214D99"/>
    <w:rsid w:val="00215926"/>
    <w:rsid w:val="00216B1B"/>
    <w:rsid w:val="00222AF6"/>
    <w:rsid w:val="002331AD"/>
    <w:rsid w:val="00243363"/>
    <w:rsid w:val="00247477"/>
    <w:rsid w:val="00262568"/>
    <w:rsid w:val="00281AE1"/>
    <w:rsid w:val="002854C2"/>
    <w:rsid w:val="00295896"/>
    <w:rsid w:val="002A53B1"/>
    <w:rsid w:val="002A5A2F"/>
    <w:rsid w:val="002A6F84"/>
    <w:rsid w:val="002B45C3"/>
    <w:rsid w:val="002D48A7"/>
    <w:rsid w:val="002E55AD"/>
    <w:rsid w:val="002F5AB6"/>
    <w:rsid w:val="0030224D"/>
    <w:rsid w:val="00312EAF"/>
    <w:rsid w:val="00321D63"/>
    <w:rsid w:val="003447FD"/>
    <w:rsid w:val="0035407E"/>
    <w:rsid w:val="0037731C"/>
    <w:rsid w:val="00386290"/>
    <w:rsid w:val="00392522"/>
    <w:rsid w:val="003932D9"/>
    <w:rsid w:val="003B077F"/>
    <w:rsid w:val="003B5565"/>
    <w:rsid w:val="003C259C"/>
    <w:rsid w:val="003C3C3F"/>
    <w:rsid w:val="003C611E"/>
    <w:rsid w:val="003F598A"/>
    <w:rsid w:val="0041173C"/>
    <w:rsid w:val="00422A96"/>
    <w:rsid w:val="0042409F"/>
    <w:rsid w:val="00426452"/>
    <w:rsid w:val="004325A9"/>
    <w:rsid w:val="00443528"/>
    <w:rsid w:val="00464C2F"/>
    <w:rsid w:val="00467058"/>
    <w:rsid w:val="0047157E"/>
    <w:rsid w:val="004871F8"/>
    <w:rsid w:val="00492B1B"/>
    <w:rsid w:val="004A0CDF"/>
    <w:rsid w:val="004A5206"/>
    <w:rsid w:val="004C000C"/>
    <w:rsid w:val="004C2A01"/>
    <w:rsid w:val="004D109E"/>
    <w:rsid w:val="004D5A8C"/>
    <w:rsid w:val="004D7E71"/>
    <w:rsid w:val="00507FE3"/>
    <w:rsid w:val="00525913"/>
    <w:rsid w:val="00542A49"/>
    <w:rsid w:val="005835D4"/>
    <w:rsid w:val="00587025"/>
    <w:rsid w:val="005927F6"/>
    <w:rsid w:val="005B170F"/>
    <w:rsid w:val="005B730A"/>
    <w:rsid w:val="005C4295"/>
    <w:rsid w:val="005D0D2B"/>
    <w:rsid w:val="005D47F4"/>
    <w:rsid w:val="005D48E1"/>
    <w:rsid w:val="005E616A"/>
    <w:rsid w:val="006121BC"/>
    <w:rsid w:val="00637CC5"/>
    <w:rsid w:val="00647407"/>
    <w:rsid w:val="00662D72"/>
    <w:rsid w:val="00675AC7"/>
    <w:rsid w:val="006903EB"/>
    <w:rsid w:val="00690ACA"/>
    <w:rsid w:val="006B73F3"/>
    <w:rsid w:val="006C48A7"/>
    <w:rsid w:val="006D59B8"/>
    <w:rsid w:val="006F47DE"/>
    <w:rsid w:val="00735CFD"/>
    <w:rsid w:val="00741310"/>
    <w:rsid w:val="0074693A"/>
    <w:rsid w:val="00764E92"/>
    <w:rsid w:val="00767AAA"/>
    <w:rsid w:val="007707FF"/>
    <w:rsid w:val="00781CEE"/>
    <w:rsid w:val="007A1CEC"/>
    <w:rsid w:val="007C666F"/>
    <w:rsid w:val="007E6B99"/>
    <w:rsid w:val="007F136E"/>
    <w:rsid w:val="007F53C1"/>
    <w:rsid w:val="00815629"/>
    <w:rsid w:val="00824BD4"/>
    <w:rsid w:val="00834232"/>
    <w:rsid w:val="00866A67"/>
    <w:rsid w:val="0089655C"/>
    <w:rsid w:val="00897EAF"/>
    <w:rsid w:val="008B0098"/>
    <w:rsid w:val="008B0E06"/>
    <w:rsid w:val="008D0CC2"/>
    <w:rsid w:val="008D614D"/>
    <w:rsid w:val="008E3178"/>
    <w:rsid w:val="008F613E"/>
    <w:rsid w:val="00916A3A"/>
    <w:rsid w:val="00925B9D"/>
    <w:rsid w:val="00932628"/>
    <w:rsid w:val="009328F0"/>
    <w:rsid w:val="009431F0"/>
    <w:rsid w:val="00946B22"/>
    <w:rsid w:val="00951BC4"/>
    <w:rsid w:val="00971456"/>
    <w:rsid w:val="00972E96"/>
    <w:rsid w:val="00977BA6"/>
    <w:rsid w:val="00983C7A"/>
    <w:rsid w:val="00986177"/>
    <w:rsid w:val="00995985"/>
    <w:rsid w:val="009A5771"/>
    <w:rsid w:val="009A6F65"/>
    <w:rsid w:val="009B428C"/>
    <w:rsid w:val="009B447B"/>
    <w:rsid w:val="009C4177"/>
    <w:rsid w:val="009C707F"/>
    <w:rsid w:val="009F2248"/>
    <w:rsid w:val="00A0655F"/>
    <w:rsid w:val="00A0763D"/>
    <w:rsid w:val="00A10B8B"/>
    <w:rsid w:val="00A46EB8"/>
    <w:rsid w:val="00A546A8"/>
    <w:rsid w:val="00A61FF6"/>
    <w:rsid w:val="00A66ADF"/>
    <w:rsid w:val="00A72EBF"/>
    <w:rsid w:val="00A74D6A"/>
    <w:rsid w:val="00A824F4"/>
    <w:rsid w:val="00A847B2"/>
    <w:rsid w:val="00A872C6"/>
    <w:rsid w:val="00A95A46"/>
    <w:rsid w:val="00AA5A3D"/>
    <w:rsid w:val="00AA5B8A"/>
    <w:rsid w:val="00AC26A0"/>
    <w:rsid w:val="00AC5851"/>
    <w:rsid w:val="00AF1562"/>
    <w:rsid w:val="00B07A71"/>
    <w:rsid w:val="00B13C6B"/>
    <w:rsid w:val="00B229B5"/>
    <w:rsid w:val="00B23B9D"/>
    <w:rsid w:val="00B313AA"/>
    <w:rsid w:val="00B34409"/>
    <w:rsid w:val="00B35954"/>
    <w:rsid w:val="00B3610B"/>
    <w:rsid w:val="00B5670F"/>
    <w:rsid w:val="00B6013C"/>
    <w:rsid w:val="00B67A4A"/>
    <w:rsid w:val="00B71F15"/>
    <w:rsid w:val="00B73643"/>
    <w:rsid w:val="00B76F7A"/>
    <w:rsid w:val="00BB45F9"/>
    <w:rsid w:val="00BE5E6B"/>
    <w:rsid w:val="00BF5825"/>
    <w:rsid w:val="00C104EB"/>
    <w:rsid w:val="00C36260"/>
    <w:rsid w:val="00C746D0"/>
    <w:rsid w:val="00C74A4D"/>
    <w:rsid w:val="00C75A5E"/>
    <w:rsid w:val="00C83005"/>
    <w:rsid w:val="00CA58BF"/>
    <w:rsid w:val="00CB031C"/>
    <w:rsid w:val="00CB62C4"/>
    <w:rsid w:val="00CC0000"/>
    <w:rsid w:val="00CC1969"/>
    <w:rsid w:val="00CC2473"/>
    <w:rsid w:val="00CF333E"/>
    <w:rsid w:val="00D03D0D"/>
    <w:rsid w:val="00D07915"/>
    <w:rsid w:val="00D15449"/>
    <w:rsid w:val="00D33F9D"/>
    <w:rsid w:val="00D53017"/>
    <w:rsid w:val="00D76593"/>
    <w:rsid w:val="00DA5397"/>
    <w:rsid w:val="00DC2303"/>
    <w:rsid w:val="00DC2A4E"/>
    <w:rsid w:val="00DD1A2E"/>
    <w:rsid w:val="00DF272C"/>
    <w:rsid w:val="00DF3C41"/>
    <w:rsid w:val="00DF4DE8"/>
    <w:rsid w:val="00DF6125"/>
    <w:rsid w:val="00E01A73"/>
    <w:rsid w:val="00E01A97"/>
    <w:rsid w:val="00E06B39"/>
    <w:rsid w:val="00E10F54"/>
    <w:rsid w:val="00E13086"/>
    <w:rsid w:val="00E135EA"/>
    <w:rsid w:val="00E3640A"/>
    <w:rsid w:val="00E40358"/>
    <w:rsid w:val="00E418E5"/>
    <w:rsid w:val="00E43982"/>
    <w:rsid w:val="00E71BF8"/>
    <w:rsid w:val="00E8755B"/>
    <w:rsid w:val="00EB588C"/>
    <w:rsid w:val="00EC71BE"/>
    <w:rsid w:val="00ED08B3"/>
    <w:rsid w:val="00ED7681"/>
    <w:rsid w:val="00EE248A"/>
    <w:rsid w:val="00EF418C"/>
    <w:rsid w:val="00F248DF"/>
    <w:rsid w:val="00F56504"/>
    <w:rsid w:val="00F616A9"/>
    <w:rsid w:val="00F62833"/>
    <w:rsid w:val="00F64794"/>
    <w:rsid w:val="00F80E7C"/>
    <w:rsid w:val="00F86164"/>
    <w:rsid w:val="00F90A3D"/>
    <w:rsid w:val="00F97EE3"/>
    <w:rsid w:val="00FA3F0C"/>
    <w:rsid w:val="00FA6823"/>
    <w:rsid w:val="00FC0ABB"/>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EF54"/>
  <w15:docId w15:val="{19918062-0C8D-41CE-9885-500E712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1">
    <w:name w:val="heading 1"/>
    <w:basedOn w:val="a"/>
    <w:next w:val="a"/>
    <w:link w:val="10"/>
    <w:qFormat/>
    <w:locked/>
    <w:rsid w:val="00977BA6"/>
    <w:pPr>
      <w:keepNext/>
      <w:keepLines/>
      <w:spacing w:before="480"/>
      <w:outlineLvl w:val="0"/>
    </w:pPr>
    <w:rPr>
      <w:rFonts w:asciiTheme="majorHAnsi" w:eastAsiaTheme="majorEastAsia" w:hAnsiTheme="majorHAnsi" w:cstheme="majorBidi"/>
      <w:b w:val="0"/>
      <w:bCs w:val="0"/>
      <w:color w:val="365F91" w:themeColor="accent1" w:themeShade="BF"/>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paragraph" w:styleId="8">
    <w:name w:val="heading 8"/>
    <w:basedOn w:val="a"/>
    <w:next w:val="a"/>
    <w:link w:val="80"/>
    <w:uiPriority w:val="9"/>
    <w:unhideWhenUsed/>
    <w:qFormat/>
    <w:locked/>
    <w:rsid w:val="001C1A86"/>
    <w:pPr>
      <w:keepNext/>
      <w:keepLines/>
      <w:widowControl/>
      <w:spacing w:before="200" w:line="276" w:lineRule="auto"/>
      <w:jc w:val="left"/>
      <w:outlineLvl w:val="7"/>
    </w:pPr>
    <w:rPr>
      <w:rFonts w:asciiTheme="majorHAnsi" w:eastAsiaTheme="majorEastAsia" w:hAnsiTheme="majorHAnsi" w:cstheme="majorBidi"/>
      <w:b w:val="0"/>
      <w:bCs w:val="0"/>
      <w:i w:val="0"/>
      <w:iCs w:val="0"/>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1">
    <w:name w:val="Абзац списка1"/>
    <w:basedOn w:val="a"/>
    <w:rsid w:val="002331AD"/>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paragraph" w:customStyle="1" w:styleId="12">
    <w:name w:val="Без интервала1"/>
    <w:rsid w:val="001B05F3"/>
    <w:rPr>
      <w:rFonts w:eastAsia="Times New Roman"/>
      <w:sz w:val="22"/>
      <w:szCs w:val="22"/>
    </w:rPr>
  </w:style>
  <w:style w:type="paragraph" w:styleId="ab">
    <w:name w:val="No Spacing"/>
    <w:uiPriority w:val="1"/>
    <w:qFormat/>
    <w:rsid w:val="007F136E"/>
    <w:pPr>
      <w:widowControl w:val="0"/>
      <w:jc w:val="center"/>
    </w:pPr>
    <w:rPr>
      <w:rFonts w:ascii="Times New Roman" w:eastAsia="Times New Roman" w:hAnsi="Times New Roman"/>
      <w:b/>
      <w:bCs/>
      <w:i/>
      <w:iCs/>
      <w:sz w:val="28"/>
      <w:szCs w:val="28"/>
    </w:rPr>
  </w:style>
  <w:style w:type="paragraph" w:customStyle="1" w:styleId="13">
    <w:name w:val="Без интервала1"/>
    <w:rsid w:val="00F80E7C"/>
    <w:rPr>
      <w:rFonts w:eastAsia="Times New Roman"/>
      <w:sz w:val="22"/>
      <w:szCs w:val="22"/>
    </w:rPr>
  </w:style>
  <w:style w:type="character" w:customStyle="1" w:styleId="s0">
    <w:name w:val="s0"/>
    <w:rsid w:val="00CC247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rsid w:val="00977BA6"/>
    <w:rPr>
      <w:rFonts w:asciiTheme="majorHAnsi" w:eastAsiaTheme="majorEastAsia" w:hAnsiTheme="majorHAnsi" w:cstheme="majorBidi"/>
      <w:i/>
      <w:iCs/>
      <w:color w:val="365F91" w:themeColor="accent1" w:themeShade="BF"/>
      <w:sz w:val="28"/>
      <w:szCs w:val="28"/>
    </w:rPr>
  </w:style>
  <w:style w:type="paragraph" w:customStyle="1" w:styleId="23">
    <w:name w:val="Без интервала2"/>
    <w:rsid w:val="00977BA6"/>
    <w:rPr>
      <w:rFonts w:eastAsia="Times New Roman"/>
      <w:sz w:val="22"/>
      <w:szCs w:val="22"/>
    </w:rPr>
  </w:style>
  <w:style w:type="paragraph" w:customStyle="1" w:styleId="14">
    <w:name w:val="Обычный1"/>
    <w:rsid w:val="00F248DF"/>
    <w:pPr>
      <w:widowControl w:val="0"/>
      <w:snapToGrid w:val="0"/>
      <w:jc w:val="center"/>
    </w:pPr>
    <w:rPr>
      <w:rFonts w:ascii="Times New Roman" w:eastAsia="Times New Roman" w:hAnsi="Times New Roman"/>
      <w:b/>
      <w:i/>
      <w:sz w:val="28"/>
    </w:rPr>
  </w:style>
  <w:style w:type="paragraph" w:styleId="ac">
    <w:name w:val="Body Text Indent"/>
    <w:basedOn w:val="a"/>
    <w:link w:val="ad"/>
    <w:rsid w:val="00F248DF"/>
    <w:pPr>
      <w:spacing w:after="120"/>
      <w:ind w:left="283"/>
    </w:pPr>
  </w:style>
  <w:style w:type="character" w:customStyle="1" w:styleId="ad">
    <w:name w:val="Основной текст с отступом Знак"/>
    <w:basedOn w:val="a0"/>
    <w:link w:val="ac"/>
    <w:rsid w:val="00F248DF"/>
    <w:rPr>
      <w:rFonts w:ascii="Times New Roman" w:eastAsia="Times New Roman" w:hAnsi="Times New Roman"/>
      <w:b/>
      <w:bCs/>
      <w:i/>
      <w:iCs/>
      <w:sz w:val="28"/>
      <w:szCs w:val="28"/>
    </w:rPr>
  </w:style>
  <w:style w:type="paragraph" w:customStyle="1" w:styleId="40">
    <w:name w:val="Без интервала4"/>
    <w:rsid w:val="00F248DF"/>
    <w:rPr>
      <w:rFonts w:eastAsia="Times New Roman"/>
      <w:sz w:val="22"/>
      <w:szCs w:val="22"/>
    </w:rPr>
  </w:style>
  <w:style w:type="paragraph" w:customStyle="1" w:styleId="31">
    <w:name w:val="Без интервала3"/>
    <w:rsid w:val="00D15449"/>
    <w:rPr>
      <w:rFonts w:eastAsia="Times New Roman"/>
      <w:sz w:val="22"/>
      <w:szCs w:val="22"/>
    </w:rPr>
  </w:style>
  <w:style w:type="character" w:customStyle="1" w:styleId="80">
    <w:name w:val="Заголовок 8 Знак"/>
    <w:basedOn w:val="a0"/>
    <w:link w:val="8"/>
    <w:uiPriority w:val="9"/>
    <w:rsid w:val="001C1A86"/>
    <w:rPr>
      <w:rFonts w:asciiTheme="majorHAnsi" w:eastAsiaTheme="majorEastAsia" w:hAnsiTheme="majorHAnsi" w:cstheme="majorBidi"/>
      <w:color w:val="404040" w:themeColor="text1" w:themeTint="BF"/>
    </w:rPr>
  </w:style>
  <w:style w:type="paragraph" w:customStyle="1" w:styleId="Normal1">
    <w:name w:val="Normal1"/>
    <w:rsid w:val="009B428C"/>
    <w:pPr>
      <w:widowControl w:val="0"/>
      <w:snapToGrid w:val="0"/>
      <w:jc w:val="center"/>
    </w:pPr>
    <w:rPr>
      <w:rFonts w:ascii="Times New Roman" w:eastAsia="Times New Roman" w:hAnsi="Times New Roman"/>
      <w:b/>
      <w:i/>
      <w:sz w:val="28"/>
    </w:rPr>
  </w:style>
  <w:style w:type="character" w:customStyle="1" w:styleId="note">
    <w:name w:val="note"/>
    <w:rsid w:val="00F64794"/>
  </w:style>
  <w:style w:type="paragraph" w:customStyle="1" w:styleId="24">
    <w:name w:val="Абзац списка2"/>
    <w:basedOn w:val="a"/>
    <w:rsid w:val="00F64794"/>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paragraph" w:styleId="ae">
    <w:name w:val="header"/>
    <w:basedOn w:val="a"/>
    <w:link w:val="af"/>
    <w:unhideWhenUsed/>
    <w:rsid w:val="00DF3C41"/>
    <w:pPr>
      <w:tabs>
        <w:tab w:val="center" w:pos="4677"/>
        <w:tab w:val="right" w:pos="9355"/>
      </w:tabs>
    </w:pPr>
  </w:style>
  <w:style w:type="character" w:customStyle="1" w:styleId="af">
    <w:name w:val="Верхний колонтитул Знак"/>
    <w:basedOn w:val="a0"/>
    <w:link w:val="ae"/>
    <w:rsid w:val="00DF3C41"/>
    <w:rPr>
      <w:rFonts w:ascii="Times New Roman" w:eastAsia="Times New Roman" w:hAnsi="Times New Roman"/>
      <w:b/>
      <w:bCs/>
      <w:i/>
      <w:iCs/>
      <w:sz w:val="28"/>
      <w:szCs w:val="28"/>
    </w:rPr>
  </w:style>
  <w:style w:type="paragraph" w:styleId="af0">
    <w:name w:val="footer"/>
    <w:basedOn w:val="a"/>
    <w:link w:val="af1"/>
    <w:unhideWhenUsed/>
    <w:rsid w:val="00DF3C41"/>
    <w:pPr>
      <w:tabs>
        <w:tab w:val="center" w:pos="4677"/>
        <w:tab w:val="right" w:pos="9355"/>
      </w:tabs>
    </w:pPr>
  </w:style>
  <w:style w:type="character" w:customStyle="1" w:styleId="af1">
    <w:name w:val="Нижний колонтитул Знак"/>
    <w:basedOn w:val="a0"/>
    <w:link w:val="af0"/>
    <w:rsid w:val="00DF3C41"/>
    <w:rPr>
      <w:rFonts w:ascii="Times New Roman" w:eastAsia="Times New Roman" w:hAnsi="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5999">
      <w:bodyDiv w:val="1"/>
      <w:marLeft w:val="0"/>
      <w:marRight w:val="0"/>
      <w:marTop w:val="0"/>
      <w:marBottom w:val="0"/>
      <w:divBdr>
        <w:top w:val="none" w:sz="0" w:space="0" w:color="auto"/>
        <w:left w:val="none" w:sz="0" w:space="0" w:color="auto"/>
        <w:bottom w:val="none" w:sz="0" w:space="0" w:color="auto"/>
        <w:right w:val="none" w:sz="0" w:space="0" w:color="auto"/>
      </w:divBdr>
    </w:div>
    <w:div w:id="1196238038">
      <w:bodyDiv w:val="1"/>
      <w:marLeft w:val="0"/>
      <w:marRight w:val="0"/>
      <w:marTop w:val="0"/>
      <w:marBottom w:val="0"/>
      <w:divBdr>
        <w:top w:val="none" w:sz="0" w:space="0" w:color="auto"/>
        <w:left w:val="none" w:sz="0" w:space="0" w:color="auto"/>
        <w:bottom w:val="none" w:sz="0" w:space="0" w:color="auto"/>
        <w:right w:val="none" w:sz="0" w:space="0" w:color="auto"/>
      </w:divBdr>
    </w:div>
    <w:div w:id="1834905174">
      <w:bodyDiv w:val="1"/>
      <w:marLeft w:val="0"/>
      <w:marRight w:val="0"/>
      <w:marTop w:val="0"/>
      <w:marBottom w:val="0"/>
      <w:divBdr>
        <w:top w:val="none" w:sz="0" w:space="0" w:color="auto"/>
        <w:left w:val="none" w:sz="0" w:space="0" w:color="auto"/>
        <w:bottom w:val="none" w:sz="0" w:space="0" w:color="auto"/>
        <w:right w:val="none" w:sz="0" w:space="0" w:color="auto"/>
      </w:divBdr>
    </w:div>
    <w:div w:id="1945074583">
      <w:bodyDiv w:val="1"/>
      <w:marLeft w:val="0"/>
      <w:marRight w:val="0"/>
      <w:marTop w:val="0"/>
      <w:marBottom w:val="0"/>
      <w:divBdr>
        <w:top w:val="none" w:sz="0" w:space="0" w:color="auto"/>
        <w:left w:val="none" w:sz="0" w:space="0" w:color="auto"/>
        <w:bottom w:val="none" w:sz="0" w:space="0" w:color="auto"/>
        <w:right w:val="none" w:sz="0" w:space="0" w:color="auto"/>
      </w:divBdr>
    </w:div>
    <w:div w:id="1948613463">
      <w:bodyDiv w:val="1"/>
      <w:marLeft w:val="0"/>
      <w:marRight w:val="0"/>
      <w:marTop w:val="0"/>
      <w:marBottom w:val="0"/>
      <w:divBdr>
        <w:top w:val="none" w:sz="0" w:space="0" w:color="auto"/>
        <w:left w:val="none" w:sz="0" w:space="0" w:color="auto"/>
        <w:bottom w:val="none" w:sz="0" w:space="0" w:color="auto"/>
        <w:right w:val="none" w:sz="0" w:space="0" w:color="auto"/>
      </w:divBdr>
    </w:div>
    <w:div w:id="1983843917">
      <w:bodyDiv w:val="1"/>
      <w:marLeft w:val="0"/>
      <w:marRight w:val="0"/>
      <w:marTop w:val="0"/>
      <w:marBottom w:val="0"/>
      <w:divBdr>
        <w:top w:val="none" w:sz="0" w:space="0" w:color="auto"/>
        <w:left w:val="none" w:sz="0" w:space="0" w:color="auto"/>
        <w:bottom w:val="none" w:sz="0" w:space="0" w:color="auto"/>
        <w:right w:val="none" w:sz="0" w:space="0" w:color="auto"/>
      </w:divBdr>
    </w:div>
    <w:div w:id="1996301401">
      <w:bodyDiv w:val="1"/>
      <w:marLeft w:val="0"/>
      <w:marRight w:val="0"/>
      <w:marTop w:val="0"/>
      <w:marBottom w:val="0"/>
      <w:divBdr>
        <w:top w:val="none" w:sz="0" w:space="0" w:color="auto"/>
        <w:left w:val="none" w:sz="0" w:space="0" w:color="auto"/>
        <w:bottom w:val="none" w:sz="0" w:space="0" w:color="auto"/>
        <w:right w:val="none" w:sz="0" w:space="0" w:color="auto"/>
      </w:divBdr>
    </w:div>
    <w:div w:id="21330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17802</CharactersWithSpaces>
  <SharedDoc>false</SharedDoc>
  <HLinks>
    <vt:vector size="24" baseType="variant">
      <vt:variant>
        <vt:i4>983098</vt:i4>
      </vt:variant>
      <vt:variant>
        <vt:i4>9</vt:i4>
      </vt:variant>
      <vt:variant>
        <vt:i4>0</vt:i4>
      </vt:variant>
      <vt:variant>
        <vt:i4>5</vt:i4>
      </vt:variant>
      <vt:variant>
        <vt:lpwstr>mailto:btleygabilova@semey.taxeast.mgd.kz</vt:lpwstr>
      </vt:variant>
      <vt:variant>
        <vt:lpwstr/>
      </vt:variant>
      <vt:variant>
        <vt:i4>3932190</vt:i4>
      </vt:variant>
      <vt:variant>
        <vt:i4>6</vt:i4>
      </vt:variant>
      <vt:variant>
        <vt:i4>0</vt:i4>
      </vt:variant>
      <vt:variant>
        <vt:i4>5</vt:i4>
      </vt:variant>
      <vt:variant>
        <vt:lpwstr>mailto:b.tleugabylova@kgd.gov.kz</vt:lpwstr>
      </vt:variant>
      <vt:variant>
        <vt:lpwstr/>
      </vt:variant>
      <vt:variant>
        <vt:i4>983098</vt:i4>
      </vt:variant>
      <vt:variant>
        <vt:i4>3</vt:i4>
      </vt:variant>
      <vt:variant>
        <vt:i4>0</vt:i4>
      </vt:variant>
      <vt:variant>
        <vt:i4>5</vt:i4>
      </vt:variant>
      <vt:variant>
        <vt:lpwstr>mailto:btleygabilova@semey.taxeast.mgd.kz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6</cp:revision>
  <cp:lastPrinted>2018-02-19T06:06:00Z</cp:lastPrinted>
  <dcterms:created xsi:type="dcterms:W3CDTF">2019-12-06T08:55:00Z</dcterms:created>
  <dcterms:modified xsi:type="dcterms:W3CDTF">2019-12-10T02:52:00Z</dcterms:modified>
</cp:coreProperties>
</file>