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205"/>
      </w:tblGrid>
      <w:tr w:rsidR="008327F5" w:rsidTr="008327F5">
        <w:tblPrEx>
          <w:tblCellMar>
            <w:top w:w="0" w:type="dxa"/>
            <w:bottom w:w="0" w:type="dxa"/>
          </w:tblCellMar>
        </w:tblPrEx>
        <w:tc>
          <w:tcPr>
            <w:tcW w:w="10205" w:type="dxa"/>
            <w:shd w:val="clear" w:color="auto" w:fill="auto"/>
          </w:tcPr>
          <w:p w:rsidR="008327F5" w:rsidRPr="008327F5" w:rsidRDefault="008327F5" w:rsidP="00B27EB5">
            <w:pPr>
              <w:pStyle w:val="3"/>
              <w:rPr>
                <w:rFonts w:ascii="Times New Roman" w:hAnsi="Times New Roman"/>
                <w:b w:val="0"/>
                <w:i w:val="0"/>
                <w:color w:val="0C0000"/>
                <w:lang w:val="kk-KZ"/>
              </w:rPr>
            </w:pPr>
            <w:r>
              <w:rPr>
                <w:rFonts w:ascii="Times New Roman" w:hAnsi="Times New Roman"/>
                <w:b w:val="0"/>
                <w:i w:val="0"/>
                <w:color w:val="0C0000"/>
                <w:lang w:val="kk-KZ"/>
              </w:rPr>
              <w:t>№ исх: МКД-04-1/1897   от: 31.01.2020</w:t>
            </w:r>
          </w:p>
        </w:tc>
      </w:tr>
    </w:tbl>
    <w:p w:rsidR="00030EB8" w:rsidRDefault="005410FF" w:rsidP="00B27EB5">
      <w:pPr>
        <w:pStyle w:val="3"/>
        <w:ind w:firstLine="567"/>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447CB2">
        <w:rPr>
          <w:rFonts w:ascii="Times New Roman" w:eastAsia="Calibri" w:hAnsi="Times New Roman"/>
          <w:bCs w:val="0"/>
          <w:i w:val="0"/>
          <w:iCs w:val="0"/>
          <w:color w:val="auto"/>
          <w:lang w:val="kk-KZ"/>
        </w:rPr>
        <w:t xml:space="preserve">Глубокое ауданы бойынша </w:t>
      </w:r>
      <w:r w:rsidRPr="005410FF">
        <w:rPr>
          <w:rFonts w:ascii="Times New Roman" w:hAnsi="Times New Roman"/>
          <w:i w:val="0"/>
          <w:color w:val="auto"/>
          <w:lang w:val="kk-KZ"/>
        </w:rPr>
        <w:t>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w:t>
      </w:r>
    </w:p>
    <w:p w:rsidR="004A143C" w:rsidRDefault="004A143C" w:rsidP="00B27EB5">
      <w:pPr>
        <w:rPr>
          <w:i w:val="0"/>
          <w:spacing w:val="2"/>
          <w:sz w:val="24"/>
          <w:szCs w:val="24"/>
          <w:lang w:val="kk-KZ"/>
        </w:rPr>
      </w:pPr>
    </w:p>
    <w:p w:rsidR="00367DA4" w:rsidRDefault="004A143C" w:rsidP="00B27EB5">
      <w:pPr>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p>
    <w:p w:rsidR="00BF333D" w:rsidRDefault="00BF333D" w:rsidP="00B27EB5">
      <w:pPr>
        <w:rPr>
          <w:i w:val="0"/>
          <w:spacing w:val="2"/>
          <w:sz w:val="24"/>
          <w:szCs w:val="24"/>
          <w:lang w:val="kk-KZ"/>
        </w:rPr>
      </w:pPr>
    </w:p>
    <w:p w:rsidR="00447CB2" w:rsidRPr="00EE4C6F" w:rsidRDefault="00447CB2" w:rsidP="00447CB2">
      <w:pPr>
        <w:pStyle w:val="2"/>
        <w:spacing w:after="0" w:line="240" w:lineRule="auto"/>
        <w:ind w:left="0" w:right="-81" w:firstLine="709"/>
        <w:jc w:val="both"/>
        <w:rPr>
          <w:b/>
          <w:spacing w:val="2"/>
          <w:shd w:val="clear" w:color="auto" w:fill="FFFFFF"/>
          <w:lang w:val="kk-KZ"/>
        </w:rPr>
      </w:pPr>
      <w:r w:rsidRPr="00EE4C6F">
        <w:rPr>
          <w:b/>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EE4C6F">
          <w:rPr>
            <w:rStyle w:val="a6"/>
            <w:rFonts w:ascii="Times New Roman" w:hAnsi="Times New Roman" w:cs="Times New Roman"/>
            <w:b/>
            <w:sz w:val="24"/>
            <w:szCs w:val="24"/>
            <w:lang w:val="en-US"/>
          </w:rPr>
          <w:t>vzim</w:t>
        </w:r>
        <w:r w:rsidRPr="00EE4C6F">
          <w:rPr>
            <w:rStyle w:val="a6"/>
            <w:rFonts w:ascii="Times New Roman" w:hAnsi="Times New Roman" w:cs="Times New Roman"/>
            <w:b/>
            <w:sz w:val="24"/>
            <w:szCs w:val="24"/>
            <w:lang w:val="kk-KZ"/>
          </w:rPr>
          <w:t>_1803@taxeast.mgd.kz</w:t>
        </w:r>
      </w:hyperlink>
    </w:p>
    <w:p w:rsidR="009527E3" w:rsidRPr="00BF333D" w:rsidRDefault="009527E3" w:rsidP="00B35954">
      <w:pPr>
        <w:jc w:val="both"/>
        <w:rPr>
          <w:i w:val="0"/>
          <w:sz w:val="24"/>
          <w:szCs w:val="24"/>
          <w:lang w:val="kk-KZ"/>
        </w:rPr>
      </w:pPr>
    </w:p>
    <w:p w:rsidR="00F75EA7" w:rsidRPr="00BF333D" w:rsidRDefault="00F75EA7" w:rsidP="00F75EA7">
      <w:pPr>
        <w:jc w:val="both"/>
        <w:rPr>
          <w:rFonts w:eastAsia="Calibri"/>
          <w:bCs w:val="0"/>
          <w:i w:val="0"/>
          <w:iCs w:val="0"/>
          <w:sz w:val="24"/>
          <w:szCs w:val="24"/>
          <w:lang w:val="kk-KZ"/>
        </w:rPr>
      </w:pPr>
      <w:r w:rsidRPr="00BF333D">
        <w:rPr>
          <w:rFonts w:eastAsia="Calibri"/>
          <w:bCs w:val="0"/>
          <w:i w:val="0"/>
          <w:iCs w:val="0"/>
          <w:sz w:val="24"/>
          <w:szCs w:val="24"/>
          <w:lang w:val="kk-KZ"/>
        </w:rPr>
        <w:t xml:space="preserve">Конкурсқа қатысушыларға  қойылатын  жалпы біліктілік талаптары:  </w:t>
      </w:r>
    </w:p>
    <w:p w:rsidR="00F75EA7" w:rsidRPr="00BF333D" w:rsidRDefault="00F75EA7" w:rsidP="00F75EA7">
      <w:pPr>
        <w:jc w:val="both"/>
        <w:rPr>
          <w:i w:val="0"/>
          <w:sz w:val="24"/>
          <w:szCs w:val="24"/>
          <w:lang w:val="kk-KZ"/>
        </w:rPr>
      </w:pPr>
      <w:r w:rsidRPr="00BF333D">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4D0287" w:rsidRDefault="00F75EA7" w:rsidP="00F75EA7">
      <w:pPr>
        <w:jc w:val="both"/>
        <w:rPr>
          <w:b w:val="0"/>
          <w:i w:val="0"/>
          <w:sz w:val="24"/>
          <w:szCs w:val="24"/>
          <w:lang w:val="kk-KZ"/>
        </w:rPr>
      </w:pPr>
      <w:r w:rsidRPr="00BF333D">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w:t>
      </w:r>
      <w:r w:rsidRPr="004D0287">
        <w:rPr>
          <w:b w:val="0"/>
          <w:i w:val="0"/>
          <w:color w:val="000000"/>
          <w:sz w:val="24"/>
          <w:szCs w:val="24"/>
          <w:lang w:val="kk-KZ"/>
        </w:rPr>
        <w:t>шешім қабылдау, көшбасшылық;</w:t>
      </w:r>
    </w:p>
    <w:p w:rsidR="00F75EA7" w:rsidRPr="004D0287" w:rsidRDefault="00F75EA7" w:rsidP="00F75EA7">
      <w:pPr>
        <w:jc w:val="both"/>
        <w:rPr>
          <w:b w:val="0"/>
          <w:i w:val="0"/>
          <w:sz w:val="24"/>
          <w:szCs w:val="24"/>
          <w:lang w:val="kk-KZ"/>
        </w:rPr>
      </w:pPr>
      <w:r w:rsidRPr="004D0287">
        <w:rPr>
          <w:b w:val="0"/>
          <w:i w:val="0"/>
          <w:color w:val="000000"/>
          <w:sz w:val="24"/>
          <w:szCs w:val="24"/>
          <w:lang w:val="kk-KZ"/>
        </w:rPr>
        <w:t>      жоғары білім болған жағдайда жұмыс тәжірибесі талап етілмейді.</w:t>
      </w:r>
    </w:p>
    <w:p w:rsidR="00F75EA7" w:rsidRPr="004D0287" w:rsidRDefault="00F75EA7" w:rsidP="00F75EA7">
      <w:pPr>
        <w:jc w:val="both"/>
        <w:rPr>
          <w:b w:val="0"/>
          <w:i w:val="0"/>
          <w:sz w:val="24"/>
          <w:szCs w:val="24"/>
          <w:lang w:val="kk-KZ"/>
        </w:rPr>
      </w:pPr>
    </w:p>
    <w:p w:rsidR="00F75EA7" w:rsidRPr="004D0287" w:rsidRDefault="00F75EA7" w:rsidP="004D0287">
      <w:pPr>
        <w:tabs>
          <w:tab w:val="left" w:pos="-1405"/>
          <w:tab w:val="left" w:pos="9554"/>
        </w:tabs>
        <w:ind w:left="-1405" w:right="266" w:firstLine="1972"/>
        <w:jc w:val="left"/>
        <w:outlineLvl w:val="0"/>
        <w:rPr>
          <w:i w:val="0"/>
          <w:sz w:val="24"/>
          <w:szCs w:val="24"/>
          <w:lang w:val="kk-KZ"/>
        </w:rPr>
      </w:pPr>
      <w:r w:rsidRPr="004D0287">
        <w:rPr>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4D0287"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0"/>
                <w:tab w:val="left" w:pos="6663"/>
                <w:tab w:val="left" w:pos="10116"/>
              </w:tabs>
              <w:ind w:left="20" w:right="-60"/>
              <w:rPr>
                <w:bCs w:val="0"/>
                <w:i w:val="0"/>
                <w:iCs w:val="0"/>
                <w:sz w:val="24"/>
                <w:szCs w:val="24"/>
                <w:lang w:val="kk-KZ"/>
              </w:rPr>
            </w:pPr>
            <w:r w:rsidRPr="004D028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132"/>
                <w:tab w:val="left" w:pos="6663"/>
                <w:tab w:val="left" w:pos="10116"/>
              </w:tabs>
              <w:ind w:right="266"/>
              <w:rPr>
                <w:bCs w:val="0"/>
                <w:i w:val="0"/>
                <w:iCs w:val="0"/>
                <w:sz w:val="24"/>
                <w:szCs w:val="24"/>
                <w:lang w:val="kk-KZ"/>
              </w:rPr>
            </w:pPr>
            <w:r w:rsidRPr="004D0287">
              <w:rPr>
                <w:i w:val="0"/>
                <w:sz w:val="24"/>
                <w:szCs w:val="24"/>
                <w:lang w:val="kk-KZ"/>
              </w:rPr>
              <w:t>Еңбек сіңірген жылдарына байланысты</w:t>
            </w:r>
          </w:p>
        </w:tc>
      </w:tr>
      <w:tr w:rsidR="00F75EA7" w:rsidRPr="004D0287"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D028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D0287">
              <w:rPr>
                <w:bCs w:val="0"/>
                <w:i w:val="0"/>
                <w:iCs w:val="0"/>
                <w:sz w:val="24"/>
                <w:szCs w:val="24"/>
                <w:lang w:val="kk-KZ"/>
              </w:rPr>
              <w:t>max</w:t>
            </w:r>
          </w:p>
        </w:tc>
      </w:tr>
      <w:tr w:rsidR="00F75EA7" w:rsidRPr="004D0287"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firstLine="1440"/>
              <w:rPr>
                <w:b w:val="0"/>
                <w:bCs w:val="0"/>
                <w:i w:val="0"/>
                <w:iCs w:val="0"/>
                <w:sz w:val="24"/>
                <w:szCs w:val="24"/>
                <w:lang w:val="en-US"/>
              </w:rPr>
            </w:pPr>
            <w:r w:rsidRPr="004D0287">
              <w:rPr>
                <w:b w:val="0"/>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128834</w:t>
            </w:r>
          </w:p>
        </w:tc>
      </w:tr>
    </w:tbl>
    <w:p w:rsidR="00F75EA7" w:rsidRPr="004D0287" w:rsidRDefault="00F75EA7" w:rsidP="00F75EA7">
      <w:pPr>
        <w:tabs>
          <w:tab w:val="left" w:pos="-1405"/>
          <w:tab w:val="left" w:pos="9554"/>
        </w:tabs>
        <w:ind w:left="-1405" w:right="266" w:firstLine="1972"/>
        <w:outlineLvl w:val="0"/>
        <w:rPr>
          <w:b w:val="0"/>
          <w:bCs w:val="0"/>
          <w:i w:val="0"/>
          <w:iCs w:val="0"/>
          <w:sz w:val="24"/>
          <w:szCs w:val="24"/>
          <w:lang w:val="kk-KZ"/>
        </w:rPr>
      </w:pPr>
    </w:p>
    <w:p w:rsidR="00766A43" w:rsidRPr="004D0287" w:rsidRDefault="00766A43" w:rsidP="00766A43">
      <w:pPr>
        <w:shd w:val="clear" w:color="auto" w:fill="FFFFFF"/>
        <w:jc w:val="both"/>
        <w:rPr>
          <w:i w:val="0"/>
          <w:sz w:val="24"/>
          <w:szCs w:val="24"/>
          <w:lang w:val="kk-KZ"/>
        </w:rPr>
      </w:pPr>
    </w:p>
    <w:p w:rsidR="00766A43" w:rsidRPr="004D0287" w:rsidRDefault="00766A43" w:rsidP="00766A43">
      <w:pPr>
        <w:shd w:val="clear" w:color="auto" w:fill="FFFFFF"/>
        <w:jc w:val="both"/>
        <w:rPr>
          <w:i w:val="0"/>
          <w:sz w:val="24"/>
          <w:szCs w:val="24"/>
          <w:lang w:val="kk-KZ"/>
        </w:rPr>
      </w:pPr>
      <w:r w:rsidRPr="004D0287">
        <w:rPr>
          <w:i w:val="0"/>
          <w:sz w:val="24"/>
          <w:szCs w:val="24"/>
          <w:lang w:val="kk-KZ"/>
        </w:rPr>
        <w:t>Бос мемлекеттік әкімшілік лауазымдарға орналасуға конкурс</w:t>
      </w:r>
      <w:r w:rsidRPr="004D0287">
        <w:rPr>
          <w:rFonts w:ascii="Calibri" w:hAnsi="Calibri" w:cs="Calibri"/>
          <w:i w:val="0"/>
          <w:sz w:val="24"/>
          <w:szCs w:val="24"/>
          <w:lang w:val="kk-KZ"/>
        </w:rPr>
        <w:t>:</w:t>
      </w:r>
      <w:r w:rsidRPr="004D0287">
        <w:rPr>
          <w:rFonts w:eastAsia="Calibri"/>
          <w:b w:val="0"/>
          <w:bCs w:val="0"/>
          <w:i w:val="0"/>
          <w:iCs w:val="0"/>
          <w:sz w:val="24"/>
          <w:szCs w:val="24"/>
          <w:lang w:val="kk-KZ"/>
        </w:rPr>
        <w:t xml:space="preserve">  </w:t>
      </w:r>
      <w:r w:rsidRPr="004D0287">
        <w:rPr>
          <w:rFonts w:ascii="Arial" w:eastAsia="Calibri" w:hAnsi="Arial"/>
          <w:i w:val="0"/>
          <w:sz w:val="24"/>
          <w:szCs w:val="24"/>
          <w:u w:val="single"/>
          <w:lang w:val="kk-KZ"/>
        </w:rPr>
        <w:t xml:space="preserve"> </w:t>
      </w:r>
    </w:p>
    <w:p w:rsidR="00447CB2" w:rsidRDefault="00447CB2" w:rsidP="00447CB2">
      <w:pPr>
        <w:pStyle w:val="ae"/>
        <w:keepNext/>
        <w:ind w:left="0" w:firstLine="705"/>
        <w:jc w:val="both"/>
        <w:outlineLvl w:val="0"/>
        <w:rPr>
          <w:b/>
          <w:i/>
          <w:sz w:val="24"/>
          <w:szCs w:val="24"/>
          <w:lang w:val="kk-KZ"/>
        </w:rPr>
      </w:pPr>
      <w:r>
        <w:rPr>
          <w:i/>
          <w:sz w:val="24"/>
          <w:szCs w:val="24"/>
          <w:lang w:val="kk-KZ"/>
        </w:rPr>
        <w:t>Салықтық бақылау және өндіріп алу бөлімінің бас маманы</w:t>
      </w:r>
      <w:r>
        <w:rPr>
          <w:i/>
          <w:color w:val="000000"/>
          <w:sz w:val="24"/>
          <w:szCs w:val="24"/>
          <w:lang w:val="kk-KZ"/>
        </w:rPr>
        <w:t xml:space="preserve"> </w:t>
      </w:r>
      <w:r>
        <w:rPr>
          <w:i/>
          <w:sz w:val="24"/>
          <w:szCs w:val="24"/>
          <w:lang w:val="kk-KZ"/>
        </w:rPr>
        <w:t xml:space="preserve">(уақытша, негізгі қызметкердің бала күтімі демалысы мерзіміне 27.09.2021 жылға дейін) </w:t>
      </w:r>
      <w:r>
        <w:rPr>
          <w:i/>
          <w:color w:val="000000"/>
          <w:sz w:val="24"/>
          <w:szCs w:val="24"/>
          <w:lang w:val="kk-KZ"/>
        </w:rPr>
        <w:t xml:space="preserve">С-R-4 </w:t>
      </w:r>
      <w:r>
        <w:rPr>
          <w:i/>
          <w:sz w:val="24"/>
          <w:szCs w:val="24"/>
          <w:lang w:val="kk-KZ"/>
        </w:rPr>
        <w:t>санаты</w:t>
      </w:r>
      <w:r>
        <w:rPr>
          <w:i/>
          <w:color w:val="000000"/>
          <w:sz w:val="24"/>
          <w:szCs w:val="24"/>
          <w:lang w:val="kk-KZ"/>
        </w:rPr>
        <w:t xml:space="preserve">, </w:t>
      </w:r>
      <w:r>
        <w:rPr>
          <w:i/>
          <w:sz w:val="24"/>
          <w:szCs w:val="24"/>
          <w:lang w:val="kk-KZ"/>
        </w:rPr>
        <w:t>СБЖӨА-2-3</w:t>
      </w:r>
      <w:r>
        <w:rPr>
          <w:bCs/>
          <w:i/>
          <w:sz w:val="24"/>
          <w:szCs w:val="24"/>
          <w:lang w:val="kk-KZ"/>
        </w:rPr>
        <w:t xml:space="preserve"> (</w:t>
      </w:r>
      <w:r>
        <w:rPr>
          <w:i/>
          <w:color w:val="000000"/>
          <w:sz w:val="24"/>
          <w:szCs w:val="24"/>
          <w:lang w:val="kk-KZ"/>
        </w:rPr>
        <w:t>1 бірлік)</w:t>
      </w:r>
      <w:r>
        <w:rPr>
          <w:i/>
          <w:iCs/>
          <w:sz w:val="24"/>
          <w:szCs w:val="24"/>
          <w:lang w:val="kk-KZ"/>
        </w:rPr>
        <w:t xml:space="preserve"> </w:t>
      </w:r>
    </w:p>
    <w:p w:rsidR="00447CB2" w:rsidRPr="001A0D91" w:rsidRDefault="00447CB2" w:rsidP="00447CB2">
      <w:pPr>
        <w:jc w:val="both"/>
        <w:rPr>
          <w:b w:val="0"/>
          <w:i w:val="0"/>
          <w:color w:val="000000"/>
          <w:sz w:val="24"/>
          <w:szCs w:val="24"/>
          <w:lang w:val="kk-KZ"/>
        </w:rPr>
      </w:pPr>
      <w:r>
        <w:rPr>
          <w:sz w:val="24"/>
          <w:szCs w:val="24"/>
          <w:lang w:val="kk-KZ"/>
        </w:rPr>
        <w:t>Функционалдық міндеттері</w:t>
      </w:r>
      <w:r>
        <w:rPr>
          <w:b w:val="0"/>
          <w:sz w:val="24"/>
          <w:szCs w:val="24"/>
          <w:lang w:val="kk-KZ"/>
        </w:rPr>
        <w:t>:</w:t>
      </w:r>
      <w:r>
        <w:rPr>
          <w:sz w:val="24"/>
          <w:szCs w:val="24"/>
          <w:lang w:val="kk-KZ"/>
        </w:rPr>
        <w:t xml:space="preserve"> </w:t>
      </w:r>
      <w:r>
        <w:rPr>
          <w:b w:val="0"/>
          <w:i w:val="0"/>
          <w:sz w:val="24"/>
          <w:szCs w:val="24"/>
          <w:lang w:val="kk-KZ"/>
        </w:rPr>
        <w:t>Салықтық тексерудің сапалы жүргізу(тематикалық, қарсы, хронометражды зерттеу), кәсіпкерлік, салық салу мен соттарда қарау мақсатында ӘҚБтК баптары бойынша құрылған хаттамалардың уақытылы жасау, салынған айыппұлдардың өндіріліп алу және олардың сотқа уақытында жіберу.</w:t>
      </w:r>
      <w:r w:rsidRPr="001A0D91">
        <w:rPr>
          <w:b w:val="0"/>
          <w:i w:val="0"/>
          <w:color w:val="000000"/>
          <w:sz w:val="24"/>
          <w:szCs w:val="24"/>
          <w:lang w:val="kk-KZ"/>
        </w:rPr>
        <w:t xml:space="preserve"> Салық міндеттемелерін мерзімінде орындамаған салық төлеушілердің</w:t>
      </w:r>
      <w:r w:rsidRPr="001A0D91">
        <w:rPr>
          <w:b w:val="0"/>
          <w:i w:val="0"/>
          <w:color w:val="000000"/>
          <w:sz w:val="24"/>
          <w:szCs w:val="24"/>
          <w:lang w:val="kk-KZ" w:eastAsia="en-US"/>
        </w:rPr>
        <w:t xml:space="preserve"> салық берешегiн, </w:t>
      </w:r>
      <w:r w:rsidRPr="001A0D91">
        <w:rPr>
          <w:rStyle w:val="s0"/>
          <w:b w:val="0"/>
          <w:i w:val="0"/>
          <w:lang w:val="kk-KZ" w:eastAsia="en-US"/>
        </w:rPr>
        <w:t xml:space="preserve">міндетті зейнетақы жарналары, міндетті кәсіптік зейнетақы жарналары және </w:t>
      </w:r>
      <w:r w:rsidRPr="001A0D91">
        <w:rPr>
          <w:b w:val="0"/>
          <w:i w:val="0"/>
          <w:color w:val="000000"/>
          <w:sz w:val="24"/>
          <w:szCs w:val="24"/>
          <w:lang w:val="kk-KZ" w:eastAsia="en-US"/>
        </w:rPr>
        <w:t xml:space="preserve">әлеуметтiк аударымдар бойынша берешегiн </w:t>
      </w:r>
      <w:r w:rsidRPr="001A0D91">
        <w:rPr>
          <w:b w:val="0"/>
          <w:i w:val="0"/>
          <w:color w:val="000000"/>
          <w:sz w:val="24"/>
          <w:szCs w:val="24"/>
          <w:lang w:val="kk-KZ"/>
        </w:rPr>
        <w:t xml:space="preserve">мәжбүрлеп өндіруді қамтамасыз ету әдістері бойынша шара қолдану; </w:t>
      </w:r>
      <w:r w:rsidRPr="001A0D91">
        <w:rPr>
          <w:b w:val="0"/>
          <w:i w:val="0"/>
          <w:color w:val="00000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1A0D91">
        <w:rPr>
          <w:b w:val="0"/>
          <w:i w:val="0"/>
          <w:color w:val="00000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A0D91">
        <w:rPr>
          <w:b w:val="0"/>
          <w:i w:val="0"/>
          <w:color w:val="000000"/>
          <w:spacing w:val="3"/>
          <w:sz w:val="24"/>
          <w:szCs w:val="24"/>
          <w:lang w:val="kk-KZ"/>
        </w:rPr>
        <w:t xml:space="preserve"> б</w:t>
      </w:r>
      <w:r w:rsidRPr="001A0D91">
        <w:rPr>
          <w:b w:val="0"/>
          <w:i w:val="0"/>
          <w:color w:val="00000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447CB2" w:rsidRDefault="00447CB2" w:rsidP="00447CB2">
      <w:pPr>
        <w:jc w:val="both"/>
        <w:rPr>
          <w:color w:val="000000"/>
          <w:sz w:val="24"/>
          <w:szCs w:val="24"/>
          <w:lang w:val="kk-KZ"/>
        </w:rPr>
      </w:pPr>
    </w:p>
    <w:p w:rsidR="00447CB2" w:rsidRDefault="00447CB2" w:rsidP="00447CB2">
      <w:pPr>
        <w:spacing w:after="120"/>
        <w:jc w:val="both"/>
        <w:rPr>
          <w:lang w:val="kk-KZ"/>
        </w:rPr>
      </w:pPr>
      <w:r>
        <w:rPr>
          <w:i w:val="0"/>
          <w:color w:val="000000"/>
          <w:sz w:val="24"/>
          <w:szCs w:val="24"/>
          <w:lang w:val="kk-KZ"/>
        </w:rPr>
        <w:t>Конкурсқа қатысушыларға қойылатын талаптар</w:t>
      </w:r>
      <w:r>
        <w:rPr>
          <w:rFonts w:cs="Calibri"/>
          <w:lang w:val="kk-KZ"/>
        </w:rPr>
        <w:t>:</w:t>
      </w:r>
      <w:r>
        <w:rPr>
          <w:lang w:val="kk-KZ"/>
        </w:rPr>
        <w:t xml:space="preserve"> </w:t>
      </w:r>
      <w:r>
        <w:rPr>
          <w:b w:val="0"/>
          <w:i w:val="0"/>
          <w:color w:val="000000"/>
          <w:sz w:val="24"/>
          <w:szCs w:val="24"/>
          <w:lang w:val="kk-KZ"/>
        </w:rPr>
        <w:t xml:space="preserve">Жоғары немесе жоғары оқу орнынан кейінгі білім </w:t>
      </w:r>
      <w:r>
        <w:rPr>
          <w:b w:val="0"/>
          <w:i w:val="0"/>
          <w:sz w:val="24"/>
          <w:szCs w:val="24"/>
          <w:lang w:val="kk-KZ"/>
        </w:rPr>
        <w:t>«Әлеуметтік ғылымдар, экономика және бизнес» (экономика, есеп және аудит, қаржы, менеджмент, мемлекеттік және жергілікті басқару), «Құқық», «Техникалық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w:t>
      </w:r>
      <w:r>
        <w:rPr>
          <w:b w:val="0"/>
          <w:bCs w:val="0"/>
          <w:i w:val="0"/>
          <w:sz w:val="24"/>
          <w:szCs w:val="24"/>
          <w:lang w:val="kk-KZ"/>
        </w:rPr>
        <w:t xml:space="preserve"> мемлекеттік қызмет </w:t>
      </w:r>
      <w:r>
        <w:rPr>
          <w:b w:val="0"/>
          <w:bCs w:val="0"/>
          <w:i w:val="0"/>
          <w:sz w:val="24"/>
          <w:szCs w:val="24"/>
          <w:lang w:val="kk-KZ"/>
        </w:rPr>
        <w:lastRenderedPageBreak/>
        <w:t xml:space="preserve">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w:t>
      </w:r>
    </w:p>
    <w:p w:rsidR="004306A4" w:rsidRDefault="004306A4" w:rsidP="00766A43">
      <w:pPr>
        <w:ind w:firstLine="708"/>
        <w:jc w:val="both"/>
        <w:rPr>
          <w:b w:val="0"/>
          <w:i w:val="0"/>
          <w:sz w:val="24"/>
          <w:szCs w:val="24"/>
          <w:lang w:val="kk-KZ"/>
        </w:rPr>
      </w:pPr>
    </w:p>
    <w:p w:rsidR="004306A4" w:rsidRPr="004D0287" w:rsidRDefault="004306A4" w:rsidP="004306A4">
      <w:pPr>
        <w:pStyle w:val="2"/>
        <w:spacing w:after="0" w:line="240" w:lineRule="auto"/>
        <w:ind w:left="0" w:right="-81" w:firstLine="709"/>
        <w:jc w:val="both"/>
        <w:rPr>
          <w:lang w:val="kk-KZ"/>
        </w:rPr>
      </w:pPr>
      <w:r w:rsidRPr="004306A4">
        <w:rPr>
          <w:b/>
          <w:lang w:val="kk-KZ"/>
        </w:rPr>
        <w:t xml:space="preserve">Құжаттарды қабылдау мерзiмi жалпы </w:t>
      </w:r>
      <w:r w:rsidRPr="004D0287">
        <w:rPr>
          <w:lang w:val="kk-KZ"/>
        </w:rPr>
        <w:t>конкурс өткiзу туралы хабарландыру уәкілетті органның ресми сайтында соңғы жарияланған күнінен бастап</w:t>
      </w:r>
      <w:r w:rsidRPr="004306A4">
        <w:rPr>
          <w:b/>
          <w:lang w:val="kk-KZ"/>
        </w:rPr>
        <w:t xml:space="preserve"> 7 жұмыс күннің </w:t>
      </w:r>
      <w:r w:rsidRPr="004D0287">
        <w:rPr>
          <w:lang w:val="kk-KZ"/>
        </w:rPr>
        <w:t>ішінде тапсырылуы тиіс.</w:t>
      </w:r>
    </w:p>
    <w:p w:rsidR="004306A4" w:rsidRPr="00426452" w:rsidRDefault="004306A4" w:rsidP="00766A43">
      <w:pPr>
        <w:ind w:firstLine="708"/>
        <w:jc w:val="both"/>
        <w:rPr>
          <w:b w:val="0"/>
          <w:i w:val="0"/>
          <w:sz w:val="24"/>
          <w:szCs w:val="24"/>
          <w:lang w:val="kk-KZ"/>
        </w:rPr>
      </w:pPr>
    </w:p>
    <w:p w:rsidR="00866967" w:rsidRPr="00447CB2" w:rsidRDefault="00866967" w:rsidP="00447CB2">
      <w:pPr>
        <w:pStyle w:val="2"/>
        <w:spacing w:after="0" w:line="240" w:lineRule="auto"/>
        <w:ind w:left="0" w:right="-81" w:firstLine="709"/>
        <w:jc w:val="both"/>
        <w:rPr>
          <w:b/>
          <w:spacing w:val="2"/>
          <w:shd w:val="clear" w:color="auto" w:fill="FFFFFF"/>
          <w:lang w:val="kk-KZ"/>
        </w:rPr>
      </w:pPr>
      <w:r w:rsidRPr="004D0287">
        <w:rPr>
          <w:b/>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00447CB2">
        <w:rPr>
          <w:b/>
          <w:bCs/>
          <w:iCs/>
          <w:lang w:val="kk-KZ"/>
        </w:rPr>
        <w:t xml:space="preserve">Глубокое ауданы </w:t>
      </w:r>
      <w:r w:rsidR="00F75EA7" w:rsidRPr="004D0287">
        <w:rPr>
          <w:b/>
          <w:u w:val="single"/>
          <w:lang w:val="kk-KZ"/>
        </w:rPr>
        <w:t xml:space="preserve">бойынша </w:t>
      </w:r>
      <w:r w:rsidRPr="004D0287">
        <w:rPr>
          <w:b/>
          <w:u w:val="single"/>
          <w:lang w:val="kk-KZ"/>
        </w:rPr>
        <w:t xml:space="preserve">Мемлкеттік кірістер басқармасы, </w:t>
      </w:r>
      <w:r w:rsidR="00447CB2" w:rsidRPr="00EE4C6F">
        <w:rPr>
          <w:b/>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8" w:history="1">
        <w:r w:rsidR="00447CB2" w:rsidRPr="00447CB2">
          <w:rPr>
            <w:rStyle w:val="a6"/>
            <w:rFonts w:ascii="Times New Roman" w:hAnsi="Times New Roman" w:cs="Times New Roman"/>
            <w:b/>
            <w:sz w:val="24"/>
            <w:szCs w:val="24"/>
            <w:lang w:val="kk-KZ"/>
          </w:rPr>
          <w:t>vzim</w:t>
        </w:r>
        <w:r w:rsidR="00447CB2" w:rsidRPr="00EE4C6F">
          <w:rPr>
            <w:rStyle w:val="a6"/>
            <w:rFonts w:ascii="Times New Roman" w:hAnsi="Times New Roman" w:cs="Times New Roman"/>
            <w:b/>
            <w:sz w:val="24"/>
            <w:szCs w:val="24"/>
            <w:lang w:val="kk-KZ"/>
          </w:rPr>
          <w:t>_1803@taxeast.mgd.kz</w:t>
        </w:r>
      </w:hyperlink>
      <w:r w:rsidR="001E6FA4" w:rsidRPr="009527E3">
        <w:rPr>
          <w:lang w:val="kk-KZ"/>
        </w:rPr>
        <w:t>, электронды меке</w:t>
      </w:r>
      <w:r w:rsidR="001E6FA4">
        <w:rPr>
          <w:lang w:val="kk-KZ"/>
        </w:rPr>
        <w:t>нжайы: okad@ustk.taxeast.mgd.kz</w:t>
      </w:r>
      <w:r w:rsidR="00F75EA7" w:rsidRPr="004D0287">
        <w:rPr>
          <w:b/>
          <w:bCs/>
          <w:iCs/>
          <w:lang w:val="kk-KZ"/>
        </w:rPr>
        <w:t xml:space="preserve"> </w:t>
      </w:r>
      <w:r w:rsidRPr="004D0287">
        <w:rPr>
          <w:b/>
          <w:lang w:val="kk-KZ"/>
        </w:rPr>
        <w:t>не «Е-gov» электронды Үкімет порталы арқылы папкаға салынған келесі құжаттарды тапсыру қажет</w:t>
      </w:r>
      <w:r w:rsidR="00D31C1B" w:rsidRPr="004D0287">
        <w:rPr>
          <w:b/>
          <w:lang w:val="kk-KZ"/>
        </w:rPr>
        <w:t>.</w:t>
      </w:r>
      <w:r w:rsidRPr="004D0287">
        <w:rPr>
          <w:b/>
          <w:lang w:val="kk-KZ"/>
        </w:rPr>
        <w:t xml:space="preserve">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 xml:space="preserve">7) Қазақстан Республикасы Денсаулық сақтау және әлеуметтік даму министрінің 2015 жылғы </w:t>
      </w:r>
      <w:r w:rsidRPr="00F10117">
        <w:rPr>
          <w:b w:val="0"/>
          <w:i w:val="0"/>
          <w:color w:val="000000"/>
          <w:sz w:val="24"/>
          <w:szCs w:val="24"/>
          <w:lang w:val="kk-KZ"/>
        </w:rPr>
        <w:lastRenderedPageBreak/>
        <w:t>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92C8C" w:rsidRDefault="00192C8C" w:rsidP="00192C8C">
      <w:pPr>
        <w:ind w:firstLine="720"/>
        <w:jc w:val="both"/>
        <w:rPr>
          <w:b w:val="0"/>
          <w:i w:val="0"/>
          <w:color w:val="000000"/>
          <w:sz w:val="24"/>
          <w:szCs w:val="24"/>
          <w:lang w:val="kk-KZ"/>
        </w:rPr>
      </w:pPr>
      <w:r>
        <w:rPr>
          <w:rStyle w:val="s0"/>
          <w:b w:val="0"/>
          <w:i w:val="0"/>
          <w:lang w:val="kk-KZ"/>
        </w:rPr>
        <w:t>Конкурсқа қатысатын мемлекеттік қызметшілер тестілеуден өтпейді.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C1B55" w:rsidRPr="003A52ED" w:rsidRDefault="00CC1B55" w:rsidP="00CC1B55">
      <w:pPr>
        <w:pStyle w:val="a4"/>
        <w:spacing w:before="0" w:beforeAutospacing="0" w:after="0" w:afterAutospacing="0"/>
        <w:ind w:firstLine="540"/>
        <w:jc w:val="both"/>
        <w:rPr>
          <w:b/>
          <w:lang w:val="kk-KZ"/>
        </w:rPr>
      </w:pPr>
      <w:r w:rsidRPr="003A52ED">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3A52ED">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3A52ED">
        <w:rPr>
          <w:b/>
          <w:lang w:val="kk-KZ"/>
        </w:rPr>
        <w:t xml:space="preserve">жалпы конкурсқа қатысу үшін мемлекеттік қызметші және Заңның 29-бабы </w:t>
      </w:r>
      <w:hyperlink r:id="rId9" w:anchor="z282" w:history="1">
        <w:r w:rsidRPr="003A52ED">
          <w:rPr>
            <w:rStyle w:val="a6"/>
            <w:b/>
            <w:lang w:val="kk-KZ"/>
          </w:rPr>
          <w:t>5-тармағы</w:t>
        </w:r>
      </w:hyperlink>
      <w:r w:rsidRPr="003A52ED">
        <w:rPr>
          <w:b/>
          <w:lang w:val="kk-KZ"/>
        </w:rPr>
        <w:t xml:space="preserve"> бірінші бөлігінде көрсетілген адам келесі құжаттарды тапсырады:</w:t>
      </w:r>
    </w:p>
    <w:p w:rsidR="00CC1B55" w:rsidRPr="003A52ED" w:rsidRDefault="00CC1B55" w:rsidP="00CC1B55">
      <w:pPr>
        <w:pStyle w:val="a4"/>
        <w:spacing w:before="0" w:beforeAutospacing="0" w:after="0" w:afterAutospacing="0"/>
        <w:jc w:val="both"/>
        <w:rPr>
          <w:lang w:val="kk-KZ"/>
        </w:rPr>
      </w:pPr>
      <w:r w:rsidRPr="003A52ED">
        <w:rPr>
          <w:lang w:val="kk-KZ"/>
        </w:rPr>
        <w:t xml:space="preserve">      1) осы Қағидалардың </w:t>
      </w:r>
      <w:hyperlink r:id="rId10" w:anchor="z179" w:history="1">
        <w:r w:rsidRPr="003A52ED">
          <w:rPr>
            <w:rStyle w:val="a6"/>
            <w:lang w:val="kk-KZ"/>
          </w:rPr>
          <w:t>2-қосымшасына</w:t>
        </w:r>
      </w:hyperlink>
      <w:r w:rsidRPr="003A52ED">
        <w:rPr>
          <w:lang w:val="kk-KZ"/>
        </w:rPr>
        <w:t xml:space="preserve"> сәйкес нысандағы өтініш;</w:t>
      </w:r>
    </w:p>
    <w:p w:rsidR="00CC1B55" w:rsidRPr="003A52ED" w:rsidRDefault="00CC1B55" w:rsidP="00CC1B55">
      <w:pPr>
        <w:pStyle w:val="a4"/>
        <w:spacing w:before="0" w:beforeAutospacing="0" w:after="0" w:afterAutospacing="0"/>
        <w:jc w:val="both"/>
        <w:rPr>
          <w:lang w:val="kk-KZ"/>
        </w:rPr>
      </w:pPr>
      <w:r w:rsidRPr="003A52ED">
        <w:rPr>
          <w:lang w:val="kk-KZ"/>
        </w:rPr>
        <w:t>      2) тиісті персоналды басқару қызметімен құжат тапсырғанға дейін бір айдан аспайтын уақытта расталған қызметтік тізім;</w:t>
      </w:r>
    </w:p>
    <w:p w:rsidR="00CC1B55" w:rsidRPr="003A52ED" w:rsidRDefault="00CC1B55" w:rsidP="00CC1B55">
      <w:pPr>
        <w:pStyle w:val="a4"/>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w:t>
      </w:r>
      <w:r w:rsidRPr="004306A4">
        <w:rPr>
          <w:bCs/>
          <w:lang w:val="kk-KZ"/>
        </w:rPr>
        <w:lastRenderedPageBreak/>
        <w:t xml:space="preserve">департаментінің  </w:t>
      </w:r>
      <w:r w:rsidR="00447CB2">
        <w:rPr>
          <w:b/>
          <w:bCs/>
          <w:iCs/>
          <w:lang w:val="kk-KZ"/>
        </w:rPr>
        <w:t xml:space="preserve">Глубокое ауданы </w:t>
      </w:r>
      <w:r w:rsidR="00F75EA7">
        <w:rPr>
          <w:b/>
          <w:u w:val="single"/>
          <w:lang w:val="kk-KZ"/>
        </w:rPr>
        <w:t xml:space="preserve">бойынша </w:t>
      </w:r>
      <w:r w:rsidRPr="004306A4">
        <w:rPr>
          <w:b/>
          <w:u w:val="single"/>
          <w:lang w:val="kk-KZ"/>
        </w:rPr>
        <w:t xml:space="preserve">Мемлкеттік кірістер басқармасы, </w:t>
      </w:r>
      <w:r w:rsidR="00447CB2" w:rsidRPr="00EE4C6F">
        <w:rPr>
          <w:b/>
          <w:u w:val="single"/>
          <w:lang w:val="kk-KZ"/>
        </w:rPr>
        <w:t>ауданы, Глубокое кенті, Пирогов көшесі, 19 үй</w:t>
      </w:r>
      <w:r w:rsidR="00F75EA7" w:rsidRPr="004306A4">
        <w:rPr>
          <w:lang w:val="kk-KZ"/>
        </w:rPr>
        <w:t xml:space="preserve"> </w:t>
      </w:r>
      <w:r w:rsidRPr="004306A4">
        <w:rPr>
          <w:lang w:val="kk-KZ"/>
        </w:rPr>
        <w:t>өтеді.</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F75EA7">
      <w:pPr>
        <w:contextualSpacing/>
        <w:rPr>
          <w:i w:val="0"/>
          <w:sz w:val="24"/>
          <w:szCs w:val="24"/>
          <w:lang w:val="kk-KZ"/>
        </w:rPr>
      </w:pPr>
      <w:r w:rsidRPr="00DC01A5">
        <w:rPr>
          <w:i w:val="0"/>
          <w:color w:val="000000"/>
          <w:sz w:val="24"/>
          <w:szCs w:val="24"/>
          <w:lang w:val="kk-KZ"/>
        </w:rPr>
        <w:t>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lastRenderedPageBreak/>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Дипломатиялық дәрежесі, әскери, </w:t>
            </w:r>
            <w:r w:rsidRPr="00DC01A5">
              <w:rPr>
                <w:i w:val="0"/>
                <w:sz w:val="24"/>
                <w:szCs w:val="24"/>
              </w:rPr>
              <w:lastRenderedPageBreak/>
              <w:t>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Default="00030EB8" w:rsidP="00030EB8">
      <w:pPr>
        <w:ind w:firstLine="709"/>
        <w:contextualSpacing/>
        <w:jc w:val="right"/>
        <w:rPr>
          <w:color w:val="000000"/>
          <w:lang w:val="kk-KZ"/>
        </w:rPr>
      </w:pPr>
      <w:r w:rsidRPr="002E74D7">
        <w:rPr>
          <w:color w:val="000000"/>
          <w:lang w:val="kk-KZ"/>
        </w:rPr>
        <w:t xml:space="preserve"> </w:t>
      </w:r>
    </w:p>
    <w:p w:rsidR="008327F5" w:rsidRDefault="008327F5" w:rsidP="00030EB8">
      <w:pPr>
        <w:ind w:firstLine="709"/>
        <w:contextualSpacing/>
        <w:jc w:val="right"/>
        <w:rPr>
          <w:color w:val="000000"/>
          <w:lang w:val="kk-KZ"/>
        </w:rPr>
      </w:pPr>
    </w:p>
    <w:p w:rsidR="008327F5" w:rsidRPr="008327F5" w:rsidRDefault="008327F5" w:rsidP="008327F5">
      <w:pPr>
        <w:contextualSpacing/>
        <w:jc w:val="left"/>
        <w:rPr>
          <w:b w:val="0"/>
          <w:i w:val="0"/>
          <w:color w:val="0C0000"/>
          <w:sz w:val="20"/>
          <w:lang w:val="kk-KZ"/>
        </w:rPr>
      </w:pPr>
      <w:r>
        <w:rPr>
          <w:i w:val="0"/>
          <w:color w:val="0C0000"/>
          <w:sz w:val="20"/>
          <w:lang w:val="kk-KZ"/>
        </w:rPr>
        <w:t>Результат подписания</w:t>
      </w:r>
      <w:r>
        <w:rPr>
          <w:i w:val="0"/>
          <w:color w:val="0C0000"/>
          <w:sz w:val="20"/>
          <w:lang w:val="kk-KZ"/>
        </w:rPr>
        <w:br/>
      </w:r>
      <w:r>
        <w:rPr>
          <w:b w:val="0"/>
          <w:i w:val="0"/>
          <w:color w:val="0C0000"/>
          <w:sz w:val="20"/>
          <w:lang w:val="kk-KZ"/>
        </w:rPr>
        <w:t>31.01.2020 18:20:46 Бимагамбетов С. С.. Подписано</w:t>
      </w:r>
      <w:r>
        <w:rPr>
          <w:b w:val="0"/>
          <w:i w:val="0"/>
          <w:color w:val="0C0000"/>
          <w:sz w:val="20"/>
          <w:lang w:val="kk-KZ"/>
        </w:rPr>
        <w:br/>
      </w:r>
      <w:bookmarkStart w:id="0" w:name="_GoBack"/>
      <w:bookmarkEnd w:id="0"/>
    </w:p>
    <w:sectPr w:rsidR="008327F5" w:rsidRPr="008327F5" w:rsidSect="00E135EA">
      <w:head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F5" w:rsidRDefault="008327F5" w:rsidP="008327F5">
      <w:r>
        <w:separator/>
      </w:r>
    </w:p>
  </w:endnote>
  <w:endnote w:type="continuationSeparator" w:id="0">
    <w:p w:rsidR="008327F5" w:rsidRDefault="008327F5" w:rsidP="0083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F5" w:rsidRDefault="008327F5" w:rsidP="008327F5">
      <w:r>
        <w:separator/>
      </w:r>
    </w:p>
  </w:footnote>
  <w:footnote w:type="continuationSeparator" w:id="0">
    <w:p w:rsidR="008327F5" w:rsidRDefault="008327F5" w:rsidP="008327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F5" w:rsidRDefault="008327F5">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27F5" w:rsidRPr="008327F5" w:rsidRDefault="008327F5">
                          <w:pPr>
                            <w:rPr>
                              <w:b w:val="0"/>
                              <w:i w:val="0"/>
                              <w:color w:val="0C0000"/>
                              <w:sz w:val="14"/>
                            </w:rPr>
                          </w:pPr>
                          <w:r>
                            <w:rPr>
                              <w:b w:val="0"/>
                              <w:i w:val="0"/>
                              <w:color w:val="0C0000"/>
                              <w:sz w:val="14"/>
                            </w:rPr>
                            <w:t xml:space="preserve">11.02.2020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" filled="f" stroked="f" strokeweight=".5pt">
              <v:fill o:detectmouseclick="t"/>
              <v:textbox style="layout-flow:vertical;mso-layout-flow-alt:bottom-to-top">
                <w:txbxContent>
                  <w:p w:rsidR="008327F5" w:rsidRPr="008327F5" w:rsidRDefault="008327F5">
                    <w:pPr>
                      <w:rPr>
                        <w:b w:val="0"/>
                        <w:i w:val="0"/>
                        <w:color w:val="0C0000"/>
                        <w:sz w:val="14"/>
                      </w:rPr>
                    </w:pPr>
                    <w:r>
                      <w:rPr>
                        <w:b w:val="0"/>
                        <w:i w:val="0"/>
                        <w:color w:val="0C0000"/>
                        <w:sz w:val="14"/>
                      </w:rPr>
                      <w:t xml:space="preserve">11.02.2020 ЕСЭДО ГО (версия 7.23.0)  ЭЦҚ-ны тексерудің нәтижесі оң.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4"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HJxFiPvqvHDwPFb/HZ+Ghgh8Ugp5HnO3AUufa4tFmaWaxHZUeGYf8tlmHhwoXxz2zAm56dHsif26sFopTw==" w:salt="DkO23Xp/5dOV1ki/0mAsUw=="/>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763"/>
    <w:rsid w:val="00112E6A"/>
    <w:rsid w:val="001166F2"/>
    <w:rsid w:val="001215F6"/>
    <w:rsid w:val="00130CA2"/>
    <w:rsid w:val="001473C4"/>
    <w:rsid w:val="00152D94"/>
    <w:rsid w:val="001568B4"/>
    <w:rsid w:val="00167EA3"/>
    <w:rsid w:val="00181181"/>
    <w:rsid w:val="001922C6"/>
    <w:rsid w:val="00192C8C"/>
    <w:rsid w:val="001A6B11"/>
    <w:rsid w:val="001E6FA4"/>
    <w:rsid w:val="001F4D0D"/>
    <w:rsid w:val="002031C0"/>
    <w:rsid w:val="00214179"/>
    <w:rsid w:val="002331AD"/>
    <w:rsid w:val="00234467"/>
    <w:rsid w:val="00281AE1"/>
    <w:rsid w:val="00287E89"/>
    <w:rsid w:val="002D48A7"/>
    <w:rsid w:val="002F2CCA"/>
    <w:rsid w:val="00367DA4"/>
    <w:rsid w:val="0037731C"/>
    <w:rsid w:val="00382ED4"/>
    <w:rsid w:val="003A31EF"/>
    <w:rsid w:val="003B077F"/>
    <w:rsid w:val="003C3C3F"/>
    <w:rsid w:val="00420CB7"/>
    <w:rsid w:val="0042409F"/>
    <w:rsid w:val="00426B47"/>
    <w:rsid w:val="004306A4"/>
    <w:rsid w:val="004325A9"/>
    <w:rsid w:val="00447CB2"/>
    <w:rsid w:val="0045794A"/>
    <w:rsid w:val="004A143C"/>
    <w:rsid w:val="004B43FD"/>
    <w:rsid w:val="004C000C"/>
    <w:rsid w:val="004C1277"/>
    <w:rsid w:val="004D0287"/>
    <w:rsid w:val="00507FE3"/>
    <w:rsid w:val="0052147B"/>
    <w:rsid w:val="0052346F"/>
    <w:rsid w:val="00525913"/>
    <w:rsid w:val="005410FF"/>
    <w:rsid w:val="005C4295"/>
    <w:rsid w:val="005E0A1C"/>
    <w:rsid w:val="006000B5"/>
    <w:rsid w:val="00612FB7"/>
    <w:rsid w:val="00647407"/>
    <w:rsid w:val="00675AC7"/>
    <w:rsid w:val="006B56DC"/>
    <w:rsid w:val="006C48A7"/>
    <w:rsid w:val="006D59B8"/>
    <w:rsid w:val="00735CFD"/>
    <w:rsid w:val="00764F52"/>
    <w:rsid w:val="00766A43"/>
    <w:rsid w:val="007707FF"/>
    <w:rsid w:val="00783259"/>
    <w:rsid w:val="007C666F"/>
    <w:rsid w:val="00824BD4"/>
    <w:rsid w:val="008327F5"/>
    <w:rsid w:val="00860B9B"/>
    <w:rsid w:val="00862128"/>
    <w:rsid w:val="00866967"/>
    <w:rsid w:val="0088727A"/>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27EB5"/>
    <w:rsid w:val="00B35954"/>
    <w:rsid w:val="00B6013C"/>
    <w:rsid w:val="00B73643"/>
    <w:rsid w:val="00B94609"/>
    <w:rsid w:val="00BD586F"/>
    <w:rsid w:val="00BD5E1C"/>
    <w:rsid w:val="00BE48AB"/>
    <w:rsid w:val="00BF333D"/>
    <w:rsid w:val="00BF5A17"/>
    <w:rsid w:val="00C104EB"/>
    <w:rsid w:val="00C25EFE"/>
    <w:rsid w:val="00C5183E"/>
    <w:rsid w:val="00C83005"/>
    <w:rsid w:val="00CA1127"/>
    <w:rsid w:val="00CA58BF"/>
    <w:rsid w:val="00CC1969"/>
    <w:rsid w:val="00CC1B55"/>
    <w:rsid w:val="00D03D0D"/>
    <w:rsid w:val="00D12000"/>
    <w:rsid w:val="00D12E8D"/>
    <w:rsid w:val="00D31C1B"/>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34"/>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 w:type="paragraph" w:styleId="af">
    <w:name w:val="header"/>
    <w:basedOn w:val="a"/>
    <w:link w:val="af0"/>
    <w:unhideWhenUsed/>
    <w:rsid w:val="008327F5"/>
    <w:pPr>
      <w:tabs>
        <w:tab w:val="center" w:pos="4677"/>
        <w:tab w:val="right" w:pos="9355"/>
      </w:tabs>
    </w:pPr>
  </w:style>
  <w:style w:type="character" w:customStyle="1" w:styleId="af0">
    <w:name w:val="Верхний колонтитул Знак"/>
    <w:basedOn w:val="a0"/>
    <w:link w:val="af"/>
    <w:rsid w:val="008327F5"/>
    <w:rPr>
      <w:rFonts w:ascii="Times New Roman" w:eastAsia="Times New Roman" w:hAnsi="Times New Roman"/>
      <w:b/>
      <w:bCs/>
      <w:i/>
      <w:iCs/>
      <w:sz w:val="28"/>
      <w:szCs w:val="28"/>
    </w:rPr>
  </w:style>
  <w:style w:type="paragraph" w:styleId="af1">
    <w:name w:val="footer"/>
    <w:basedOn w:val="a"/>
    <w:link w:val="af2"/>
    <w:unhideWhenUsed/>
    <w:rsid w:val="008327F5"/>
    <w:pPr>
      <w:tabs>
        <w:tab w:val="center" w:pos="4677"/>
        <w:tab w:val="right" w:pos="9355"/>
      </w:tabs>
    </w:pPr>
  </w:style>
  <w:style w:type="character" w:customStyle="1" w:styleId="af2">
    <w:name w:val="Нижний колонтитул Знак"/>
    <w:basedOn w:val="a0"/>
    <w:link w:val="af1"/>
    <w:rsid w:val="008327F5"/>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766727879">
      <w:bodyDiv w:val="1"/>
      <w:marLeft w:val="0"/>
      <w:marRight w:val="0"/>
      <w:marTop w:val="0"/>
      <w:marBottom w:val="0"/>
      <w:divBdr>
        <w:top w:val="none" w:sz="0" w:space="0" w:color="auto"/>
        <w:left w:val="none" w:sz="0" w:space="0" w:color="auto"/>
        <w:bottom w:val="none" w:sz="0" w:space="0" w:color="auto"/>
        <w:right w:val="none" w:sz="0" w:space="0" w:color="auto"/>
      </w:divBdr>
    </w:div>
    <w:div w:id="1985044868">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_1803@taxeast.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zim_1803@taxeast.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10.61.43.123/kaz/docs/V1700014939" TargetMode="External"/><Relationship Id="rId4" Type="http://schemas.openxmlformats.org/officeDocument/2006/relationships/webSettings" Target="webSettings.xml"/><Relationship Id="rId9" Type="http://schemas.openxmlformats.org/officeDocument/2006/relationships/hyperlink" Target="http://10.61.43.123/kaz/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2596</Words>
  <Characters>14799</Characters>
  <Application>Microsoft Office Word</Application>
  <DocSecurity>8</DocSecurity>
  <Lines>123</Lines>
  <Paragraphs>34</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17361</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2018-02-02T08:40:00Z</cp:lastPrinted>
  <dcterms:created xsi:type="dcterms:W3CDTF">2020-01-31T06:16:00Z</dcterms:created>
  <dcterms:modified xsi:type="dcterms:W3CDTF">2020-02-11T04:51:00Z</dcterms:modified>
</cp:coreProperties>
</file>