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0BAE" w:rsidRPr="000D6E29" w:rsidRDefault="00A76F22" w:rsidP="00E50BAE">
      <w:pPr>
        <w:pStyle w:val="a6"/>
        <w:spacing w:before="0" w:beforeAutospacing="0" w:after="0" w:afterAutospacing="0"/>
        <w:jc w:val="both"/>
        <w:rPr>
          <w:b/>
          <w:u w:val="single"/>
        </w:rPr>
      </w:pPr>
      <w:r w:rsidRPr="000D6E29">
        <w:rPr>
          <w:b/>
          <w:lang w:val="kk-KZ"/>
        </w:rPr>
        <w:t xml:space="preserve">Управление государственных доходов по </w:t>
      </w:r>
      <w:r>
        <w:rPr>
          <w:b/>
          <w:lang w:val="kk-KZ"/>
        </w:rPr>
        <w:t xml:space="preserve">г. Риддер </w:t>
      </w:r>
      <w:r w:rsidRPr="000D6E29">
        <w:rPr>
          <w:b/>
          <w:lang w:val="kk-KZ"/>
        </w:rPr>
        <w:t xml:space="preserve"> Департамента государственных доходов по Восточно-Казахстанской области Комитета государственных доходов Министерства финансов Республики Казахстан</w:t>
      </w:r>
      <w:r w:rsidR="00E50BAE" w:rsidRPr="00E50BAE">
        <w:rPr>
          <w:b/>
          <w:iCs/>
        </w:rPr>
        <w:t xml:space="preserve"> </w:t>
      </w:r>
      <w:r w:rsidR="00E50BAE" w:rsidRPr="00B51844">
        <w:rPr>
          <w:b/>
          <w:iCs/>
        </w:rPr>
        <w:t>объявляет в</w:t>
      </w:r>
      <w:r w:rsidR="00E50BAE" w:rsidRPr="00B51844">
        <w:rPr>
          <w:b/>
          <w:bCs/>
          <w:iCs/>
          <w:lang w:eastAsia="en-US"/>
        </w:rPr>
        <w:t xml:space="preserve">нутренний конкурс </w:t>
      </w:r>
      <w:r w:rsidR="00E50BAE" w:rsidRPr="008749DF">
        <w:rPr>
          <w:b/>
          <w:lang w:val="kk-KZ"/>
        </w:rPr>
        <w:t xml:space="preserve">среди всех  государственных органов   </w:t>
      </w:r>
      <w:r w:rsidR="00E50BAE" w:rsidRPr="008749DF">
        <w:rPr>
          <w:b/>
          <w:bCs/>
          <w:iCs/>
        </w:rPr>
        <w:t xml:space="preserve">Республики Казахстан </w:t>
      </w:r>
      <w:r w:rsidR="00E50BAE" w:rsidRPr="000D6E29">
        <w:rPr>
          <w:b/>
          <w:bCs/>
          <w:iCs/>
          <w:lang w:eastAsia="en-US"/>
        </w:rPr>
        <w:t>для занятия вакантн</w:t>
      </w:r>
      <w:r w:rsidR="00E50BAE">
        <w:rPr>
          <w:b/>
          <w:bCs/>
          <w:iCs/>
          <w:lang w:eastAsia="en-US"/>
        </w:rPr>
        <w:t xml:space="preserve">ых  </w:t>
      </w:r>
      <w:r w:rsidR="00E50BAE" w:rsidRPr="000D6E29">
        <w:rPr>
          <w:b/>
          <w:bCs/>
          <w:iCs/>
          <w:lang w:eastAsia="en-US"/>
        </w:rPr>
        <w:t xml:space="preserve"> административн</w:t>
      </w:r>
      <w:r w:rsidR="00E50BAE">
        <w:rPr>
          <w:b/>
          <w:bCs/>
          <w:iCs/>
          <w:lang w:eastAsia="en-US"/>
        </w:rPr>
        <w:t>ых</w:t>
      </w:r>
      <w:r w:rsidR="00E50BAE" w:rsidRPr="000D6E29">
        <w:rPr>
          <w:b/>
          <w:bCs/>
          <w:iCs/>
          <w:lang w:eastAsia="en-US"/>
        </w:rPr>
        <w:t xml:space="preserve"> государственн</w:t>
      </w:r>
      <w:r w:rsidR="00E50BAE">
        <w:rPr>
          <w:b/>
          <w:bCs/>
          <w:iCs/>
          <w:lang w:eastAsia="en-US"/>
        </w:rPr>
        <w:t>ых</w:t>
      </w:r>
      <w:r w:rsidR="00E50BAE" w:rsidRPr="000D6E29">
        <w:rPr>
          <w:b/>
          <w:bCs/>
          <w:iCs/>
          <w:lang w:eastAsia="en-US"/>
        </w:rPr>
        <w:t xml:space="preserve"> должност</w:t>
      </w:r>
      <w:r w:rsidR="00E50BAE">
        <w:rPr>
          <w:b/>
          <w:bCs/>
          <w:iCs/>
          <w:lang w:eastAsia="en-US"/>
        </w:rPr>
        <w:t xml:space="preserve">ей </w:t>
      </w:r>
      <w:r w:rsidR="00E50BAE" w:rsidRPr="000D6E29">
        <w:rPr>
          <w:b/>
          <w:bCs/>
          <w:iCs/>
          <w:lang w:eastAsia="en-US"/>
        </w:rPr>
        <w:t xml:space="preserve"> корпуса «Б»</w:t>
      </w:r>
    </w:p>
    <w:p w:rsidR="00E50BAE" w:rsidRDefault="00E50BAE" w:rsidP="000D6E29">
      <w:pPr>
        <w:pStyle w:val="a6"/>
        <w:spacing w:before="0" w:beforeAutospacing="0" w:after="0" w:afterAutospacing="0"/>
        <w:jc w:val="both"/>
        <w:rPr>
          <w:b/>
          <w:lang w:val="kk-KZ"/>
        </w:rPr>
      </w:pPr>
    </w:p>
    <w:p w:rsidR="00E50BAE" w:rsidRDefault="00331A3C" w:rsidP="00331A3C">
      <w:pPr>
        <w:pStyle w:val="a6"/>
        <w:spacing w:before="0" w:beforeAutospacing="0" w:after="0" w:afterAutospacing="0"/>
        <w:jc w:val="both"/>
        <w:rPr>
          <w:b/>
          <w:lang w:val="kk-KZ"/>
        </w:rPr>
      </w:pPr>
      <w:r w:rsidRPr="00D5294F">
        <w:rPr>
          <w:u w:val="single"/>
          <w:lang w:val="kk-KZ"/>
        </w:rPr>
        <w:t xml:space="preserve">Прием документов в течение </w:t>
      </w:r>
      <w:r>
        <w:rPr>
          <w:u w:val="single"/>
          <w:lang w:val="kk-KZ"/>
        </w:rPr>
        <w:t>3</w:t>
      </w:r>
      <w:r w:rsidRPr="00D5294F">
        <w:rPr>
          <w:u w:val="single"/>
          <w:lang w:val="kk-KZ"/>
        </w:rPr>
        <w:t>-</w:t>
      </w:r>
      <w:r>
        <w:rPr>
          <w:u w:val="single"/>
          <w:lang w:val="kk-KZ"/>
        </w:rPr>
        <w:t>х</w:t>
      </w:r>
      <w:r w:rsidRPr="00D5294F">
        <w:rPr>
          <w:u w:val="single"/>
          <w:lang w:val="kk-KZ"/>
        </w:rPr>
        <w:t xml:space="preserve"> рабочих дней со дня последней публикации объявления о проведении внутреннего конкурса</w:t>
      </w:r>
      <w:r w:rsidR="00422DBB">
        <w:rPr>
          <w:u w:val="single"/>
          <w:lang w:val="kk-KZ"/>
        </w:rPr>
        <w:t xml:space="preserve"> </w:t>
      </w:r>
      <w:bookmarkStart w:id="0" w:name="_GoBack"/>
      <w:r w:rsidR="00422DBB">
        <w:rPr>
          <w:u w:val="single"/>
          <w:lang w:val="kk-KZ"/>
        </w:rPr>
        <w:t>с 07 августа 2017 года по 09 августа 2017 года включительно</w:t>
      </w:r>
    </w:p>
    <w:bookmarkEnd w:id="0"/>
    <w:p w:rsidR="00A76F22" w:rsidRPr="000D6E29" w:rsidRDefault="00A76F22" w:rsidP="000D6E29">
      <w:pPr>
        <w:pStyle w:val="a6"/>
        <w:spacing w:before="0" w:beforeAutospacing="0" w:after="0" w:afterAutospacing="0"/>
        <w:jc w:val="both"/>
        <w:rPr>
          <w:b/>
          <w:u w:val="single"/>
        </w:rPr>
      </w:pPr>
      <w:r w:rsidRPr="00B51844">
        <w:rPr>
          <w:b/>
          <w:lang w:val="kk-KZ"/>
        </w:rPr>
        <w:t xml:space="preserve">  индекс </w:t>
      </w:r>
      <w:smartTag w:uri="urn:schemas-microsoft-com:office:smarttags" w:element="metricconverter">
        <w:smartTagPr>
          <w:attr w:name="ProductID" w:val="071303 г"/>
        </w:smartTagPr>
        <w:r w:rsidRPr="00B51844">
          <w:rPr>
            <w:b/>
            <w:lang w:val="kk-KZ"/>
          </w:rPr>
          <w:t>071</w:t>
        </w:r>
        <w:r>
          <w:rPr>
            <w:b/>
            <w:lang w:val="kk-KZ"/>
          </w:rPr>
          <w:t>303</w:t>
        </w:r>
        <w:r w:rsidRPr="00B51844">
          <w:rPr>
            <w:b/>
            <w:lang w:val="kk-KZ"/>
          </w:rPr>
          <w:t xml:space="preserve"> г</w:t>
        </w:r>
      </w:smartTag>
      <w:r w:rsidRPr="00B51844">
        <w:rPr>
          <w:b/>
          <w:lang w:val="kk-KZ"/>
        </w:rPr>
        <w:t>.</w:t>
      </w:r>
      <w:r>
        <w:rPr>
          <w:b/>
          <w:lang w:val="kk-KZ"/>
        </w:rPr>
        <w:t>Риддер</w:t>
      </w:r>
      <w:r w:rsidRPr="00B51844">
        <w:rPr>
          <w:b/>
          <w:lang w:val="kk-KZ"/>
        </w:rPr>
        <w:t xml:space="preserve">, улица </w:t>
      </w:r>
      <w:r w:rsidR="00CD6604">
        <w:rPr>
          <w:b/>
          <w:lang w:val="kk-KZ"/>
        </w:rPr>
        <w:t>Кунаева</w:t>
      </w:r>
      <w:r>
        <w:rPr>
          <w:b/>
          <w:lang w:val="kk-KZ"/>
        </w:rPr>
        <w:t xml:space="preserve">, </w:t>
      </w:r>
      <w:r w:rsidR="00CD6604">
        <w:rPr>
          <w:b/>
          <w:lang w:val="kk-KZ"/>
        </w:rPr>
        <w:t xml:space="preserve">40 </w:t>
      </w:r>
      <w:r>
        <w:rPr>
          <w:b/>
          <w:lang w:val="kk-KZ"/>
        </w:rPr>
        <w:t xml:space="preserve"> </w:t>
      </w:r>
      <w:r w:rsidRPr="00B51844">
        <w:rPr>
          <w:b/>
          <w:lang w:val="kk-KZ"/>
        </w:rPr>
        <w:t>телефон для справок: 8(7233</w:t>
      </w:r>
      <w:r>
        <w:rPr>
          <w:b/>
          <w:lang w:val="kk-KZ"/>
        </w:rPr>
        <w:t>6</w:t>
      </w:r>
      <w:r w:rsidRPr="00B51844">
        <w:rPr>
          <w:b/>
          <w:lang w:val="kk-KZ"/>
        </w:rPr>
        <w:t>)</w:t>
      </w:r>
      <w:r>
        <w:rPr>
          <w:b/>
          <w:lang w:val="kk-KZ"/>
        </w:rPr>
        <w:t>4</w:t>
      </w:r>
      <w:r w:rsidR="00CD6604">
        <w:rPr>
          <w:b/>
          <w:lang w:val="kk-KZ"/>
        </w:rPr>
        <w:t>09</w:t>
      </w:r>
      <w:r>
        <w:rPr>
          <w:b/>
          <w:lang w:val="kk-KZ"/>
        </w:rPr>
        <w:t>3</w:t>
      </w:r>
      <w:r w:rsidR="00CD6604">
        <w:rPr>
          <w:b/>
          <w:lang w:val="kk-KZ"/>
        </w:rPr>
        <w:t>1</w:t>
      </w:r>
      <w:r w:rsidRPr="00B51844">
        <w:rPr>
          <w:b/>
          <w:lang w:val="kk-KZ"/>
        </w:rPr>
        <w:t xml:space="preserve">, </w:t>
      </w:r>
      <w:r w:rsidRPr="00B51844">
        <w:rPr>
          <w:b/>
          <w:color w:val="000000"/>
          <w:lang w:val="kk-KZ"/>
        </w:rPr>
        <w:t>факс 8(7233</w:t>
      </w:r>
      <w:r>
        <w:rPr>
          <w:b/>
          <w:color w:val="000000"/>
          <w:lang w:val="kk-KZ"/>
        </w:rPr>
        <w:t>6</w:t>
      </w:r>
      <w:r w:rsidRPr="00B51844">
        <w:rPr>
          <w:b/>
          <w:color w:val="000000"/>
          <w:lang w:val="kk-KZ"/>
        </w:rPr>
        <w:t>)</w:t>
      </w:r>
      <w:r>
        <w:rPr>
          <w:b/>
          <w:color w:val="000000"/>
          <w:lang w:val="kk-KZ"/>
        </w:rPr>
        <w:t>42787</w:t>
      </w:r>
      <w:r w:rsidRPr="00B51844">
        <w:rPr>
          <w:b/>
          <w:color w:val="000000"/>
          <w:lang w:val="kk-KZ"/>
        </w:rPr>
        <w:t xml:space="preserve">, </w:t>
      </w:r>
      <w:r w:rsidRPr="00B51844">
        <w:rPr>
          <w:b/>
          <w:lang w:val="en-US"/>
        </w:rPr>
        <w:t>e</w:t>
      </w:r>
      <w:r w:rsidRPr="00B51844">
        <w:rPr>
          <w:b/>
        </w:rPr>
        <w:t>-</w:t>
      </w:r>
      <w:r w:rsidRPr="00B51844">
        <w:rPr>
          <w:b/>
          <w:lang w:val="en-US"/>
        </w:rPr>
        <w:t>mail</w:t>
      </w:r>
      <w:r w:rsidRPr="00B51844">
        <w:rPr>
          <w:b/>
          <w:lang w:val="kk-KZ"/>
        </w:rPr>
        <w:t xml:space="preserve">: </w:t>
      </w:r>
      <w:hyperlink r:id="rId5" w:history="1">
        <w:r w:rsidRPr="007F6242">
          <w:rPr>
            <w:rStyle w:val="a8"/>
            <w:rFonts w:ascii="Times New Roman" w:hAnsi="Times New Roman"/>
            <w:b/>
            <w:sz w:val="24"/>
            <w:szCs w:val="24"/>
            <w:lang w:val="kk-KZ"/>
          </w:rPr>
          <w:t>ridder@taxeast.nalog.kz</w:t>
        </w:r>
      </w:hyperlink>
      <w:r w:rsidRPr="007F6242">
        <w:rPr>
          <w:b/>
          <w:szCs w:val="24"/>
          <w:lang w:val="kk-KZ"/>
        </w:rPr>
        <w:t>, vzim2_1814@taxeast.mgd.kz</w:t>
      </w:r>
      <w:r w:rsidRPr="00B51844">
        <w:rPr>
          <w:b/>
        </w:rPr>
        <w:t xml:space="preserve">  </w:t>
      </w:r>
    </w:p>
    <w:p w:rsidR="00A76F22" w:rsidRPr="000E1635" w:rsidRDefault="00A76F22" w:rsidP="00D5294F">
      <w:pPr>
        <w:rPr>
          <w:i w:val="0"/>
          <w:sz w:val="24"/>
          <w:szCs w:val="24"/>
        </w:rPr>
      </w:pPr>
    </w:p>
    <w:p w:rsidR="00A76F22" w:rsidRDefault="00A76F22" w:rsidP="00D5294F">
      <w:pPr>
        <w:keepNext/>
        <w:keepLines/>
        <w:widowControl/>
        <w:rPr>
          <w:i w:val="0"/>
          <w:iCs w:val="0"/>
          <w:sz w:val="24"/>
          <w:szCs w:val="24"/>
          <w:lang w:val="kk-KZ"/>
        </w:rPr>
      </w:pPr>
      <w:r w:rsidRPr="00D5294F">
        <w:rPr>
          <w:i w:val="0"/>
          <w:iCs w:val="0"/>
          <w:sz w:val="24"/>
          <w:szCs w:val="24"/>
        </w:rPr>
        <w:t>Общие квалификационные требования ко всем участникам конкурсов:</w:t>
      </w:r>
    </w:p>
    <w:p w:rsidR="00A76F22" w:rsidRPr="002D7CC5" w:rsidRDefault="00A76F22" w:rsidP="00D5294F">
      <w:pPr>
        <w:keepNext/>
        <w:keepLines/>
        <w:widowControl/>
        <w:rPr>
          <w:i w:val="0"/>
          <w:iCs w:val="0"/>
          <w:sz w:val="24"/>
          <w:szCs w:val="24"/>
          <w:lang w:val="kk-KZ"/>
        </w:rPr>
      </w:pPr>
    </w:p>
    <w:p w:rsidR="000E1635" w:rsidRDefault="00A76F22" w:rsidP="000F4EF3">
      <w:pPr>
        <w:pStyle w:val="a6"/>
        <w:spacing w:before="0" w:beforeAutospacing="0" w:after="0" w:afterAutospacing="0"/>
        <w:jc w:val="both"/>
        <w:rPr>
          <w:color w:val="000000"/>
          <w:spacing w:val="2"/>
        </w:rPr>
      </w:pPr>
      <w:bookmarkStart w:id="1" w:name="z256"/>
      <w:bookmarkEnd w:id="1"/>
      <w:r>
        <w:rPr>
          <w:b/>
          <w:bCs/>
        </w:rPr>
        <w:t xml:space="preserve">       </w:t>
      </w:r>
      <w:r w:rsidRPr="002D48A7">
        <w:rPr>
          <w:b/>
        </w:rPr>
        <w:t xml:space="preserve">Для категории </w:t>
      </w:r>
      <w:r w:rsidRPr="005F22B8">
        <w:rPr>
          <w:b/>
          <w:bCs/>
          <w:iCs/>
          <w:lang w:val="kk-KZ" w:eastAsia="ko-KR"/>
        </w:rPr>
        <w:t>С</w:t>
      </w:r>
      <w:r w:rsidRPr="005F22B8">
        <w:rPr>
          <w:b/>
          <w:iCs/>
          <w:lang w:val="kk-KZ"/>
        </w:rPr>
        <w:t>-R</w:t>
      </w:r>
      <w:r w:rsidRPr="005F22B8">
        <w:rPr>
          <w:b/>
          <w:lang w:val="kk-KZ"/>
        </w:rPr>
        <w:t>-4</w:t>
      </w:r>
      <w:r w:rsidRPr="005F22B8">
        <w:rPr>
          <w:b/>
        </w:rPr>
        <w:t>:</w:t>
      </w:r>
      <w:r w:rsidRPr="00130CA2">
        <w:rPr>
          <w:spacing w:val="2"/>
        </w:rPr>
        <w:t>      устанавливаются следующие требования:</w:t>
      </w:r>
      <w:r>
        <w:rPr>
          <w:spacing w:val="2"/>
          <w:lang w:val="kk-KZ"/>
        </w:rPr>
        <w:t xml:space="preserve"> </w:t>
      </w:r>
      <w:r w:rsidRPr="00804363">
        <w:rPr>
          <w:color w:val="000000"/>
          <w:spacing w:val="2"/>
        </w:rPr>
        <w:t>высшее, допускается послесреднее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r>
        <w:rPr>
          <w:color w:val="000000"/>
          <w:spacing w:val="2"/>
        </w:rPr>
        <w:t xml:space="preserve"> </w:t>
      </w:r>
    </w:p>
    <w:p w:rsidR="000E1635" w:rsidRDefault="00A76F22" w:rsidP="002372BD">
      <w:pPr>
        <w:pStyle w:val="a6"/>
        <w:spacing w:before="0" w:beforeAutospacing="0" w:after="0" w:afterAutospacing="0"/>
        <w:ind w:firstLine="708"/>
        <w:jc w:val="both"/>
        <w:rPr>
          <w:color w:val="000000"/>
          <w:spacing w:val="2"/>
          <w:szCs w:val="24"/>
        </w:rPr>
      </w:pPr>
      <w:r>
        <w:rPr>
          <w:color w:val="000000"/>
          <w:spacing w:val="2"/>
        </w:rPr>
        <w:t>Н</w:t>
      </w:r>
      <w:r w:rsidRPr="00804363">
        <w:rPr>
          <w:color w:val="000000"/>
          <w:spacing w:val="2"/>
        </w:rPr>
        <w:t xml:space="preserve">аличие следующих компетенций: инициативность, коммуникативность, аналитичность, организованность, </w:t>
      </w:r>
      <w:r w:rsidRPr="00B23FA8">
        <w:rPr>
          <w:color w:val="000000"/>
          <w:spacing w:val="2"/>
          <w:szCs w:val="24"/>
        </w:rPr>
        <w:t xml:space="preserve">этичность, ориентация на качество, ориентация на потребителя, нетерпимость к коррупции; </w:t>
      </w:r>
    </w:p>
    <w:p w:rsidR="00A76F22" w:rsidRPr="00B23FA8" w:rsidRDefault="00A76F22" w:rsidP="002372BD">
      <w:pPr>
        <w:pStyle w:val="a6"/>
        <w:spacing w:before="0" w:beforeAutospacing="0" w:after="0" w:afterAutospacing="0"/>
        <w:ind w:firstLine="708"/>
        <w:jc w:val="both"/>
        <w:rPr>
          <w:color w:val="000000"/>
          <w:spacing w:val="2"/>
          <w:szCs w:val="24"/>
        </w:rPr>
      </w:pPr>
      <w:r w:rsidRPr="00B23FA8">
        <w:rPr>
          <w:color w:val="000000"/>
          <w:spacing w:val="2"/>
          <w:szCs w:val="24"/>
          <w:shd w:val="clear" w:color="auto" w:fill="FFFFFF"/>
        </w:rPr>
        <w:t>опыт работы при наличии высшего образования не требуется</w:t>
      </w:r>
    </w:p>
    <w:p w:rsidR="00A76F22" w:rsidRPr="00B23FA8" w:rsidRDefault="00A76F22" w:rsidP="00A20B0D">
      <w:pPr>
        <w:pStyle w:val="a6"/>
        <w:spacing w:before="0" w:beforeAutospacing="0" w:after="0" w:afterAutospacing="0"/>
        <w:jc w:val="both"/>
        <w:rPr>
          <w:szCs w:val="24"/>
          <w:lang w:val="kk-KZ"/>
        </w:rPr>
      </w:pPr>
      <w:r w:rsidRPr="00B23FA8">
        <w:rPr>
          <w:spacing w:val="2"/>
          <w:szCs w:val="24"/>
          <w:lang w:val="kk-KZ"/>
        </w:rPr>
        <w:t xml:space="preserve"> </w:t>
      </w:r>
    </w:p>
    <w:p w:rsidR="00A76F22" w:rsidRPr="00181181" w:rsidRDefault="00A76F22" w:rsidP="00D5294F">
      <w:pPr>
        <w:ind w:right="99"/>
        <w:jc w:val="both"/>
        <w:rPr>
          <w:bCs w:val="0"/>
          <w:i w:val="0"/>
          <w:iCs w:val="0"/>
          <w:sz w:val="24"/>
          <w:szCs w:val="24"/>
        </w:rPr>
      </w:pPr>
      <w:r>
        <w:rPr>
          <w:i w:val="0"/>
          <w:sz w:val="24"/>
          <w:szCs w:val="24"/>
          <w:lang w:val="kk-KZ"/>
        </w:rPr>
        <w:t xml:space="preserve">        </w:t>
      </w:r>
      <w:r w:rsidRPr="00181181">
        <w:rPr>
          <w:i w:val="0"/>
          <w:sz w:val="24"/>
          <w:szCs w:val="24"/>
        </w:rPr>
        <w:t>Должностные оклады административных государственных служащих:</w:t>
      </w:r>
    </w:p>
    <w:tbl>
      <w:tblPr>
        <w:tblW w:w="965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36"/>
        <w:gridCol w:w="3806"/>
        <w:gridCol w:w="4111"/>
      </w:tblGrid>
      <w:tr w:rsidR="00A76F22" w:rsidRPr="00181181" w:rsidTr="0042465F">
        <w:trPr>
          <w:cantSplit/>
          <w:trHeight w:val="233"/>
        </w:trPr>
        <w:tc>
          <w:tcPr>
            <w:tcW w:w="1736" w:type="dxa"/>
            <w:vMerge w:val="restart"/>
            <w:vAlign w:val="center"/>
          </w:tcPr>
          <w:p w:rsidR="00A76F22" w:rsidRPr="00181181" w:rsidRDefault="00A76F22" w:rsidP="0042465F">
            <w:pPr>
              <w:keepNext/>
              <w:keepLines/>
              <w:tabs>
                <w:tab w:val="left" w:pos="132"/>
                <w:tab w:val="left" w:pos="6663"/>
              </w:tabs>
              <w:ind w:left="-1440" w:right="365"/>
              <w:jc w:val="right"/>
              <w:rPr>
                <w:bCs w:val="0"/>
                <w:i w:val="0"/>
                <w:iCs w:val="0"/>
                <w:sz w:val="22"/>
                <w:szCs w:val="22"/>
              </w:rPr>
            </w:pPr>
            <w:r w:rsidRPr="00181181">
              <w:rPr>
                <w:i w:val="0"/>
                <w:sz w:val="22"/>
                <w:szCs w:val="22"/>
              </w:rPr>
              <w:t>Категория</w:t>
            </w:r>
          </w:p>
        </w:tc>
        <w:tc>
          <w:tcPr>
            <w:tcW w:w="7917" w:type="dxa"/>
            <w:gridSpan w:val="2"/>
            <w:vAlign w:val="center"/>
          </w:tcPr>
          <w:p w:rsidR="00A76F22" w:rsidRPr="00181181" w:rsidRDefault="00A76F22" w:rsidP="0042465F">
            <w:pPr>
              <w:keepNext/>
              <w:keepLines/>
              <w:tabs>
                <w:tab w:val="left" w:pos="132"/>
                <w:tab w:val="left" w:pos="6663"/>
              </w:tabs>
              <w:ind w:left="-1440" w:right="311"/>
              <w:rPr>
                <w:bCs w:val="0"/>
                <w:i w:val="0"/>
                <w:iCs w:val="0"/>
                <w:sz w:val="22"/>
                <w:szCs w:val="22"/>
              </w:rPr>
            </w:pPr>
            <w:r w:rsidRPr="00181181">
              <w:rPr>
                <w:i w:val="0"/>
                <w:sz w:val="22"/>
                <w:szCs w:val="22"/>
              </w:rPr>
              <w:t>В зависимости от выслуги лет</w:t>
            </w:r>
          </w:p>
        </w:tc>
      </w:tr>
      <w:tr w:rsidR="00A76F22" w:rsidRPr="00181181" w:rsidTr="0042465F">
        <w:trPr>
          <w:cantSplit/>
          <w:trHeight w:val="303"/>
        </w:trPr>
        <w:tc>
          <w:tcPr>
            <w:tcW w:w="1736" w:type="dxa"/>
            <w:vMerge/>
            <w:vAlign w:val="center"/>
          </w:tcPr>
          <w:p w:rsidR="00A76F22" w:rsidRPr="00181181" w:rsidRDefault="00A76F22" w:rsidP="0042465F">
            <w:pPr>
              <w:keepNext/>
              <w:keepLines/>
              <w:tabs>
                <w:tab w:val="left" w:pos="132"/>
                <w:tab w:val="left" w:pos="6663"/>
              </w:tabs>
              <w:ind w:left="-1440" w:right="99"/>
              <w:rPr>
                <w:bCs w:val="0"/>
                <w:i w:val="0"/>
                <w:iCs w:val="0"/>
                <w:sz w:val="22"/>
                <w:szCs w:val="22"/>
              </w:rPr>
            </w:pPr>
          </w:p>
        </w:tc>
        <w:tc>
          <w:tcPr>
            <w:tcW w:w="3806" w:type="dxa"/>
            <w:vAlign w:val="center"/>
          </w:tcPr>
          <w:p w:rsidR="00A76F22" w:rsidRPr="00181181" w:rsidRDefault="00A76F22" w:rsidP="0042465F">
            <w:pPr>
              <w:pStyle w:val="a3"/>
              <w:keepNext/>
              <w:keepLines/>
              <w:widowControl/>
              <w:tabs>
                <w:tab w:val="clear" w:pos="959"/>
                <w:tab w:val="left" w:pos="132"/>
                <w:tab w:val="left" w:pos="766"/>
                <w:tab w:val="left" w:pos="908"/>
                <w:tab w:val="left" w:pos="1426"/>
              </w:tabs>
              <w:ind w:left="57" w:right="125"/>
              <w:jc w:val="center"/>
              <w:rPr>
                <w:rFonts w:ascii="Times New Roman" w:hAnsi="Times New Roman" w:cs="Times New Roman"/>
                <w:b/>
                <w:kern w:val="0"/>
                <w:sz w:val="22"/>
                <w:szCs w:val="22"/>
              </w:rPr>
            </w:pPr>
            <w:r w:rsidRPr="00181181">
              <w:rPr>
                <w:rFonts w:ascii="Times New Roman" w:hAnsi="Times New Roman" w:cs="Times New Roman"/>
                <w:b/>
                <w:kern w:val="0"/>
                <w:sz w:val="22"/>
                <w:szCs w:val="22"/>
              </w:rPr>
              <w:t>min</w:t>
            </w:r>
          </w:p>
        </w:tc>
        <w:tc>
          <w:tcPr>
            <w:tcW w:w="4111" w:type="dxa"/>
            <w:vAlign w:val="center"/>
          </w:tcPr>
          <w:p w:rsidR="00A76F22" w:rsidRPr="00181181" w:rsidRDefault="00A76F22" w:rsidP="0042465F">
            <w:pPr>
              <w:pStyle w:val="a3"/>
              <w:keepNext/>
              <w:keepLines/>
              <w:widowControl/>
              <w:tabs>
                <w:tab w:val="clear" w:pos="959"/>
                <w:tab w:val="left" w:pos="132"/>
                <w:tab w:val="left" w:pos="1426"/>
                <w:tab w:val="left" w:pos="1769"/>
                <w:tab w:val="left" w:pos="1800"/>
              </w:tabs>
              <w:ind w:left="99"/>
              <w:jc w:val="center"/>
              <w:rPr>
                <w:rFonts w:ascii="Times New Roman" w:hAnsi="Times New Roman" w:cs="Times New Roman"/>
                <w:b/>
                <w:kern w:val="0"/>
                <w:sz w:val="22"/>
                <w:szCs w:val="22"/>
              </w:rPr>
            </w:pPr>
            <w:r w:rsidRPr="00181181">
              <w:rPr>
                <w:rFonts w:ascii="Times New Roman" w:hAnsi="Times New Roman" w:cs="Times New Roman"/>
                <w:b/>
                <w:kern w:val="0"/>
                <w:sz w:val="22"/>
                <w:szCs w:val="22"/>
              </w:rPr>
              <w:t>max</w:t>
            </w:r>
          </w:p>
        </w:tc>
      </w:tr>
      <w:tr w:rsidR="00A76F22" w:rsidRPr="00B96CA1" w:rsidTr="0042465F">
        <w:trPr>
          <w:cantSplit/>
          <w:trHeight w:val="263"/>
        </w:trPr>
        <w:tc>
          <w:tcPr>
            <w:tcW w:w="1736" w:type="dxa"/>
            <w:vAlign w:val="center"/>
          </w:tcPr>
          <w:p w:rsidR="00A76F22" w:rsidRPr="00181181" w:rsidRDefault="00A76F22" w:rsidP="0042465F">
            <w:pPr>
              <w:keepNext/>
              <w:keepLines/>
              <w:tabs>
                <w:tab w:val="left" w:pos="132"/>
                <w:tab w:val="left" w:pos="6663"/>
              </w:tabs>
              <w:ind w:left="-1440" w:right="99" w:firstLine="1440"/>
              <w:rPr>
                <w:b w:val="0"/>
                <w:bCs w:val="0"/>
                <w:i w:val="0"/>
                <w:iCs w:val="0"/>
                <w:sz w:val="22"/>
                <w:szCs w:val="22"/>
                <w:lang w:val="en-US"/>
              </w:rPr>
            </w:pPr>
            <w:r w:rsidRPr="00181181">
              <w:rPr>
                <w:b w:val="0"/>
                <w:i w:val="0"/>
                <w:sz w:val="22"/>
                <w:szCs w:val="22"/>
                <w:lang w:val="kk-KZ"/>
              </w:rPr>
              <w:t>С-R-</w:t>
            </w:r>
            <w:r>
              <w:rPr>
                <w:b w:val="0"/>
                <w:i w:val="0"/>
                <w:sz w:val="22"/>
                <w:szCs w:val="22"/>
                <w:lang w:val="kk-KZ"/>
              </w:rPr>
              <w:t>4</w:t>
            </w:r>
            <w:r w:rsidRPr="00181181">
              <w:rPr>
                <w:b w:val="0"/>
                <w:i w:val="0"/>
                <w:sz w:val="22"/>
                <w:szCs w:val="22"/>
                <w:lang w:val="kk-KZ"/>
              </w:rPr>
              <w:t xml:space="preserve">  </w:t>
            </w:r>
          </w:p>
        </w:tc>
        <w:tc>
          <w:tcPr>
            <w:tcW w:w="3806" w:type="dxa"/>
          </w:tcPr>
          <w:p w:rsidR="00A76F22" w:rsidRPr="00181181" w:rsidRDefault="00A76F22" w:rsidP="0042465F">
            <w:pPr>
              <w:rPr>
                <w:i w:val="0"/>
                <w:sz w:val="24"/>
                <w:szCs w:val="24"/>
                <w:lang w:val="kk-KZ"/>
              </w:rPr>
            </w:pPr>
            <w:r>
              <w:rPr>
                <w:i w:val="0"/>
                <w:sz w:val="24"/>
                <w:szCs w:val="24"/>
                <w:lang w:val="kk-KZ"/>
              </w:rPr>
              <w:t>73 288</w:t>
            </w:r>
          </w:p>
        </w:tc>
        <w:tc>
          <w:tcPr>
            <w:tcW w:w="4111" w:type="dxa"/>
          </w:tcPr>
          <w:p w:rsidR="00A76F22" w:rsidRPr="00181181" w:rsidRDefault="00A76F22" w:rsidP="0042465F">
            <w:pPr>
              <w:rPr>
                <w:i w:val="0"/>
                <w:sz w:val="24"/>
                <w:szCs w:val="24"/>
                <w:lang w:val="kk-KZ"/>
              </w:rPr>
            </w:pPr>
            <w:r>
              <w:rPr>
                <w:i w:val="0"/>
                <w:sz w:val="24"/>
                <w:szCs w:val="24"/>
                <w:lang w:val="kk-KZ"/>
              </w:rPr>
              <w:t>99 106</w:t>
            </w:r>
          </w:p>
        </w:tc>
      </w:tr>
    </w:tbl>
    <w:p w:rsidR="00A76F22" w:rsidRDefault="00A76F22" w:rsidP="00FE0F7A">
      <w:pPr>
        <w:pStyle w:val="a6"/>
        <w:spacing w:before="0" w:beforeAutospacing="0" w:after="0" w:afterAutospacing="0"/>
        <w:ind w:firstLine="709"/>
        <w:jc w:val="both"/>
        <w:rPr>
          <w:lang w:val="kk-KZ"/>
        </w:rPr>
      </w:pPr>
    </w:p>
    <w:p w:rsidR="00A76F22" w:rsidRPr="000D6E29" w:rsidRDefault="00A76F22" w:rsidP="000D6E29">
      <w:pPr>
        <w:pStyle w:val="a6"/>
        <w:spacing w:before="0" w:beforeAutospacing="0" w:after="0" w:afterAutospacing="0"/>
        <w:jc w:val="both"/>
        <w:rPr>
          <w:b/>
          <w:u w:val="single"/>
        </w:rPr>
      </w:pPr>
      <w:r>
        <w:rPr>
          <w:b/>
          <w:bCs/>
          <w:iCs/>
          <w:lang w:eastAsia="en-US"/>
        </w:rPr>
        <w:t>К</w:t>
      </w:r>
      <w:r w:rsidRPr="000D6E29">
        <w:rPr>
          <w:b/>
          <w:bCs/>
          <w:iCs/>
          <w:lang w:eastAsia="en-US"/>
        </w:rPr>
        <w:t xml:space="preserve">онкурс </w:t>
      </w:r>
      <w:r>
        <w:rPr>
          <w:b/>
          <w:bCs/>
          <w:iCs/>
          <w:lang w:eastAsia="en-US"/>
        </w:rPr>
        <w:t>на</w:t>
      </w:r>
      <w:r w:rsidRPr="000D6E29">
        <w:rPr>
          <w:b/>
          <w:bCs/>
          <w:iCs/>
          <w:lang w:eastAsia="en-US"/>
        </w:rPr>
        <w:t xml:space="preserve"> заняти</w:t>
      </w:r>
      <w:r>
        <w:rPr>
          <w:b/>
          <w:bCs/>
          <w:iCs/>
          <w:lang w:eastAsia="en-US"/>
        </w:rPr>
        <w:t>е</w:t>
      </w:r>
      <w:r w:rsidRPr="000D6E29">
        <w:rPr>
          <w:b/>
          <w:bCs/>
          <w:iCs/>
          <w:lang w:eastAsia="en-US"/>
        </w:rPr>
        <w:t xml:space="preserve"> вакантн</w:t>
      </w:r>
      <w:r>
        <w:rPr>
          <w:b/>
          <w:bCs/>
          <w:iCs/>
          <w:lang w:eastAsia="en-US"/>
        </w:rPr>
        <w:t>ых</w:t>
      </w:r>
      <w:r w:rsidRPr="000D6E29">
        <w:rPr>
          <w:b/>
          <w:bCs/>
          <w:iCs/>
          <w:lang w:eastAsia="en-US"/>
        </w:rPr>
        <w:t xml:space="preserve"> административн</w:t>
      </w:r>
      <w:r>
        <w:rPr>
          <w:b/>
          <w:bCs/>
          <w:iCs/>
          <w:lang w:eastAsia="en-US"/>
        </w:rPr>
        <w:t>ых</w:t>
      </w:r>
      <w:r w:rsidRPr="000D6E29">
        <w:rPr>
          <w:b/>
          <w:bCs/>
          <w:iCs/>
          <w:lang w:eastAsia="en-US"/>
        </w:rPr>
        <w:t xml:space="preserve"> государственн</w:t>
      </w:r>
      <w:r>
        <w:rPr>
          <w:b/>
          <w:bCs/>
          <w:iCs/>
          <w:lang w:eastAsia="en-US"/>
        </w:rPr>
        <w:t>ых</w:t>
      </w:r>
      <w:r w:rsidRPr="000D6E29">
        <w:rPr>
          <w:b/>
          <w:bCs/>
          <w:iCs/>
          <w:lang w:eastAsia="en-US"/>
        </w:rPr>
        <w:t xml:space="preserve"> должност</w:t>
      </w:r>
      <w:r>
        <w:rPr>
          <w:b/>
          <w:bCs/>
          <w:iCs/>
          <w:lang w:eastAsia="en-US"/>
        </w:rPr>
        <w:t>ей</w:t>
      </w:r>
      <w:r w:rsidRPr="000D6E29">
        <w:rPr>
          <w:b/>
          <w:bCs/>
          <w:iCs/>
          <w:lang w:eastAsia="en-US"/>
        </w:rPr>
        <w:t xml:space="preserve"> </w:t>
      </w:r>
    </w:p>
    <w:p w:rsidR="00A76F22" w:rsidRDefault="00A76F22" w:rsidP="000D6E29">
      <w:pPr>
        <w:rPr>
          <w:i w:val="0"/>
          <w:sz w:val="24"/>
          <w:szCs w:val="24"/>
          <w:lang w:val="kk-KZ"/>
        </w:rPr>
      </w:pPr>
    </w:p>
    <w:p w:rsidR="00DD55D6" w:rsidRPr="00C501E3" w:rsidRDefault="00DD55D6" w:rsidP="00DD55D6">
      <w:pPr>
        <w:pStyle w:val="FR1"/>
        <w:spacing w:after="0"/>
        <w:ind w:right="-81" w:firstLine="708"/>
        <w:jc w:val="both"/>
        <w:rPr>
          <w:rFonts w:ascii="Times New Roman" w:hAnsi="Times New Roman"/>
          <w:i w:val="0"/>
          <w:szCs w:val="24"/>
        </w:rPr>
      </w:pPr>
      <w:r>
        <w:rPr>
          <w:rFonts w:ascii="Times New Roman" w:hAnsi="Times New Roman"/>
          <w:bCs/>
          <w:i w:val="0"/>
          <w:iCs/>
          <w:color w:val="000000"/>
          <w:szCs w:val="24"/>
          <w:lang w:val="kk-KZ"/>
        </w:rPr>
        <w:t>1</w:t>
      </w:r>
      <w:r w:rsidRPr="00406F40">
        <w:rPr>
          <w:rFonts w:ascii="Times New Roman" w:hAnsi="Times New Roman"/>
          <w:bCs/>
          <w:i w:val="0"/>
          <w:iCs/>
          <w:color w:val="000000"/>
          <w:szCs w:val="24"/>
        </w:rPr>
        <w:t>.</w:t>
      </w:r>
      <w:r w:rsidRPr="00406F40">
        <w:rPr>
          <w:rFonts w:ascii="Times New Roman" w:hAnsi="Times New Roman"/>
          <w:bCs/>
          <w:i w:val="0"/>
          <w:iCs/>
          <w:color w:val="FF0000"/>
          <w:szCs w:val="24"/>
        </w:rPr>
        <w:t xml:space="preserve"> </w:t>
      </w:r>
      <w:r w:rsidRPr="0078385F">
        <w:rPr>
          <w:i w:val="0"/>
          <w:szCs w:val="24"/>
          <w:lang w:val="kk-KZ"/>
        </w:rPr>
        <w:t xml:space="preserve">  </w:t>
      </w:r>
      <w:r w:rsidRPr="00C501E3">
        <w:rPr>
          <w:rFonts w:ascii="Times New Roman" w:hAnsi="Times New Roman"/>
          <w:i w:val="0"/>
          <w:szCs w:val="24"/>
        </w:rPr>
        <w:t>Главн</w:t>
      </w:r>
      <w:r w:rsidRPr="00C501E3">
        <w:rPr>
          <w:rFonts w:ascii="Times New Roman" w:hAnsi="Times New Roman"/>
          <w:i w:val="0"/>
          <w:szCs w:val="24"/>
          <w:lang w:val="kk-KZ"/>
        </w:rPr>
        <w:t>ый</w:t>
      </w:r>
      <w:r w:rsidRPr="00C501E3">
        <w:rPr>
          <w:rFonts w:ascii="Times New Roman" w:hAnsi="Times New Roman"/>
          <w:i w:val="0"/>
          <w:szCs w:val="24"/>
        </w:rPr>
        <w:t xml:space="preserve"> специалист </w:t>
      </w:r>
      <w:r>
        <w:rPr>
          <w:rFonts w:ascii="Times New Roman" w:hAnsi="Times New Roman"/>
          <w:i w:val="0"/>
          <w:szCs w:val="24"/>
          <w:lang w:val="kk-KZ"/>
        </w:rPr>
        <w:t xml:space="preserve">отдела   по работе с налогоплательщиками юридическими лицами </w:t>
      </w:r>
      <w:r w:rsidRPr="00C501E3">
        <w:rPr>
          <w:rFonts w:ascii="Times New Roman" w:hAnsi="Times New Roman"/>
          <w:i w:val="0"/>
          <w:szCs w:val="24"/>
          <w:lang w:val="kk-KZ"/>
        </w:rPr>
        <w:t>Управления государственных доходов</w:t>
      </w:r>
      <w:r w:rsidRPr="00C501E3">
        <w:rPr>
          <w:rFonts w:ascii="Times New Roman" w:hAnsi="Times New Roman"/>
          <w:i w:val="0"/>
          <w:szCs w:val="24"/>
        </w:rPr>
        <w:t xml:space="preserve"> по </w:t>
      </w:r>
      <w:r w:rsidRPr="00C501E3">
        <w:rPr>
          <w:rFonts w:ascii="Times New Roman" w:hAnsi="Times New Roman"/>
          <w:i w:val="0"/>
          <w:szCs w:val="24"/>
          <w:lang w:val="kk-KZ"/>
        </w:rPr>
        <w:t xml:space="preserve">г. Риддер </w:t>
      </w:r>
      <w:r w:rsidRPr="00C501E3">
        <w:rPr>
          <w:rFonts w:ascii="Times New Roman" w:hAnsi="Times New Roman"/>
          <w:i w:val="0"/>
          <w:color w:val="000000"/>
          <w:szCs w:val="24"/>
        </w:rPr>
        <w:t>категория</w:t>
      </w:r>
      <w:r w:rsidRPr="00C501E3">
        <w:rPr>
          <w:rFonts w:ascii="Times New Roman" w:hAnsi="Times New Roman"/>
          <w:i w:val="0"/>
          <w:szCs w:val="24"/>
        </w:rPr>
        <w:t xml:space="preserve"> С-</w:t>
      </w:r>
      <w:r w:rsidRPr="00C501E3">
        <w:rPr>
          <w:rFonts w:ascii="Times New Roman" w:hAnsi="Times New Roman"/>
          <w:i w:val="0"/>
          <w:szCs w:val="24"/>
          <w:lang w:val="en-US"/>
        </w:rPr>
        <w:t>R</w:t>
      </w:r>
      <w:r w:rsidRPr="00C501E3">
        <w:rPr>
          <w:rFonts w:ascii="Times New Roman" w:hAnsi="Times New Roman"/>
          <w:i w:val="0"/>
          <w:szCs w:val="24"/>
        </w:rPr>
        <w:t>-</w:t>
      </w:r>
      <w:r w:rsidRPr="00C501E3">
        <w:rPr>
          <w:rFonts w:ascii="Times New Roman" w:hAnsi="Times New Roman"/>
          <w:i w:val="0"/>
          <w:szCs w:val="24"/>
          <w:lang w:val="kk-KZ"/>
        </w:rPr>
        <w:t xml:space="preserve">4 </w:t>
      </w:r>
      <w:r>
        <w:rPr>
          <w:rFonts w:ascii="Times New Roman" w:hAnsi="Times New Roman"/>
          <w:i w:val="0"/>
          <w:szCs w:val="24"/>
          <w:lang w:val="kk-KZ"/>
        </w:rPr>
        <w:t xml:space="preserve"> </w:t>
      </w:r>
      <w:r w:rsidRPr="00C501E3">
        <w:rPr>
          <w:rFonts w:ascii="Times New Roman" w:hAnsi="Times New Roman"/>
          <w:i w:val="0"/>
          <w:szCs w:val="24"/>
        </w:rPr>
        <w:t xml:space="preserve">– </w:t>
      </w:r>
      <w:r>
        <w:rPr>
          <w:rFonts w:ascii="Times New Roman" w:hAnsi="Times New Roman"/>
          <w:i w:val="0"/>
          <w:szCs w:val="24"/>
        </w:rPr>
        <w:t xml:space="preserve">    </w:t>
      </w:r>
      <w:r w:rsidRPr="00C501E3">
        <w:rPr>
          <w:rFonts w:ascii="Times New Roman" w:hAnsi="Times New Roman"/>
          <w:i w:val="0"/>
          <w:szCs w:val="24"/>
        </w:rPr>
        <w:t>1 единица.</w:t>
      </w:r>
    </w:p>
    <w:p w:rsidR="00DD55D6" w:rsidRDefault="00DD55D6" w:rsidP="00DD55D6">
      <w:pPr>
        <w:jc w:val="both"/>
        <w:rPr>
          <w:sz w:val="24"/>
          <w:szCs w:val="24"/>
        </w:rPr>
      </w:pPr>
      <w:r w:rsidRPr="00B23FA8">
        <w:rPr>
          <w:i w:val="0"/>
          <w:sz w:val="24"/>
          <w:szCs w:val="24"/>
        </w:rPr>
        <w:t xml:space="preserve">Функциональные обязанности: </w:t>
      </w:r>
      <w:r w:rsidRPr="00411170">
        <w:rPr>
          <w:b w:val="0"/>
          <w:i w:val="0"/>
          <w:sz w:val="24"/>
          <w:szCs w:val="24"/>
        </w:rPr>
        <w:t>Проведение анализа полноты поступления  в бюджет закрепленных налогов и других обязательных платежей; проведение мероприятий по отработки  переплаты; подготовка материалов при возбуждении административного производства в отношении налогоплательщиков, не исполнивших в срок или не в полном  объеме налоговые обязательства; проведение  камерального контроля налоговой отчетности и по заявлению налогоплательщика на прекращение деятельности по упрощенному порядку ликвидации  налогоплательщиков; проведение налоговых проверок (тематические, встречные и хронометражные обследования); подготовка сведений по ожидаемому поступлению налогов и других обязательных платежей в бюджет;</w:t>
      </w:r>
      <w:r w:rsidRPr="00411170">
        <w:rPr>
          <w:b w:val="0"/>
          <w:i w:val="0"/>
          <w:sz w:val="24"/>
          <w:szCs w:val="24"/>
          <w:lang w:val="kk-KZ"/>
        </w:rPr>
        <w:t xml:space="preserve"> </w:t>
      </w:r>
      <w:r w:rsidRPr="00411170">
        <w:rPr>
          <w:b w:val="0"/>
          <w:i w:val="0"/>
          <w:sz w:val="24"/>
          <w:szCs w:val="24"/>
        </w:rPr>
        <w:t xml:space="preserve">осуществление качественного, достоверного составления и своевременного исполнения установленной отчетности, заданий и поручений вышестоящего органа, руководства управления государственных доходов по городу </w:t>
      </w:r>
      <w:r w:rsidRPr="00411170">
        <w:rPr>
          <w:b w:val="0"/>
          <w:i w:val="0"/>
          <w:sz w:val="24"/>
          <w:szCs w:val="24"/>
          <w:lang w:val="kk-KZ"/>
        </w:rPr>
        <w:t>Риддер</w:t>
      </w:r>
      <w:r w:rsidRPr="00411170">
        <w:rPr>
          <w:b w:val="0"/>
          <w:i w:val="0"/>
          <w:sz w:val="24"/>
          <w:szCs w:val="24"/>
        </w:rPr>
        <w:t xml:space="preserve"> и других уполномоченных государственных органов; осуществление своевременного и качественного рассмотрения обращений юридических и физических лиц; участие в массово-разъяснительной работе осуществление  качественного ведения делопроизводства</w:t>
      </w:r>
      <w:r w:rsidRPr="007E7AFA">
        <w:rPr>
          <w:sz w:val="24"/>
          <w:szCs w:val="24"/>
        </w:rPr>
        <w:t xml:space="preserve"> </w:t>
      </w:r>
    </w:p>
    <w:p w:rsidR="00DD55D6" w:rsidRDefault="00DD55D6" w:rsidP="00DD55D6">
      <w:pPr>
        <w:jc w:val="both"/>
        <w:rPr>
          <w:b w:val="0"/>
          <w:i w:val="0"/>
          <w:szCs w:val="24"/>
          <w:lang w:val="kk-KZ"/>
        </w:rPr>
      </w:pPr>
      <w:r w:rsidRPr="00A734D4">
        <w:rPr>
          <w:i w:val="0"/>
          <w:sz w:val="24"/>
          <w:szCs w:val="24"/>
        </w:rPr>
        <w:t>Требования к участникам конкурса:</w:t>
      </w:r>
      <w:r w:rsidRPr="00A734D4">
        <w:rPr>
          <w:b w:val="0"/>
          <w:i w:val="0"/>
          <w:sz w:val="24"/>
          <w:szCs w:val="24"/>
        </w:rPr>
        <w:t xml:space="preserve"> </w:t>
      </w:r>
      <w:r w:rsidRPr="00A734D4">
        <w:rPr>
          <w:b w:val="0"/>
          <w:i w:val="0"/>
          <w:sz w:val="24"/>
          <w:szCs w:val="24"/>
          <w:lang w:val="kk-KZ"/>
        </w:rPr>
        <w:t>Высшее образование  по специальностям раздела «Экономика и бизнес» ( экономика, менеджмент, учет и аудит, финансы, государственное и местное управление ) «Технические науки и технологии»( информационные системы, вычислительная техника и программное обеспечение, математическое и компьютерное моделирование), «Право»</w:t>
      </w:r>
      <w:r>
        <w:rPr>
          <w:b w:val="0"/>
          <w:i w:val="0"/>
          <w:sz w:val="24"/>
          <w:szCs w:val="24"/>
          <w:lang w:val="kk-KZ"/>
        </w:rPr>
        <w:t>( юриспруденция, таможенное дело)</w:t>
      </w:r>
      <w:r w:rsidRPr="00A734D4">
        <w:rPr>
          <w:b w:val="0"/>
          <w:i w:val="0"/>
          <w:sz w:val="24"/>
          <w:szCs w:val="24"/>
          <w:lang w:val="kk-KZ"/>
        </w:rPr>
        <w:t xml:space="preserve"> </w:t>
      </w:r>
      <w:r w:rsidRPr="00A734D4">
        <w:rPr>
          <w:b w:val="0"/>
          <w:i w:val="0"/>
          <w:sz w:val="24"/>
          <w:szCs w:val="24"/>
        </w:rPr>
        <w:t xml:space="preserve">Допускается послесреднее </w:t>
      </w:r>
      <w:r w:rsidRPr="00A734D4">
        <w:rPr>
          <w:b w:val="0"/>
          <w:i w:val="0"/>
          <w:sz w:val="24"/>
          <w:szCs w:val="24"/>
          <w:lang w:val="kk-KZ"/>
        </w:rPr>
        <w:t xml:space="preserve">или техническое или профессиональное </w:t>
      </w:r>
      <w:r w:rsidRPr="00A734D4">
        <w:rPr>
          <w:b w:val="0"/>
          <w:i w:val="0"/>
          <w:sz w:val="24"/>
          <w:szCs w:val="24"/>
        </w:rPr>
        <w:t xml:space="preserve">  образование </w:t>
      </w:r>
      <w:r w:rsidRPr="00A734D4">
        <w:rPr>
          <w:b w:val="0"/>
          <w:i w:val="0"/>
          <w:sz w:val="24"/>
          <w:szCs w:val="24"/>
          <w:lang w:val="kk-KZ"/>
        </w:rPr>
        <w:t xml:space="preserve"> по вышеуказанным специальностям </w:t>
      </w:r>
      <w:r w:rsidRPr="00A734D4">
        <w:rPr>
          <w:b w:val="0"/>
          <w:i w:val="0"/>
          <w:sz w:val="24"/>
          <w:szCs w:val="24"/>
        </w:rPr>
        <w:t>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r>
        <w:rPr>
          <w:b w:val="0"/>
          <w:i w:val="0"/>
          <w:szCs w:val="24"/>
          <w:lang w:val="kk-KZ"/>
        </w:rPr>
        <w:tab/>
      </w:r>
    </w:p>
    <w:p w:rsidR="00A76F22" w:rsidRDefault="00A76F22" w:rsidP="00D5294F">
      <w:pPr>
        <w:tabs>
          <w:tab w:val="left" w:pos="9355"/>
        </w:tabs>
        <w:snapToGrid w:val="0"/>
        <w:ind w:right="-1"/>
        <w:jc w:val="both"/>
        <w:rPr>
          <w:bCs w:val="0"/>
          <w:i w:val="0"/>
          <w:iCs w:val="0"/>
          <w:sz w:val="24"/>
          <w:szCs w:val="20"/>
          <w:u w:val="single"/>
          <w:lang w:val="kk-KZ"/>
        </w:rPr>
      </w:pPr>
      <w:r>
        <w:rPr>
          <w:bCs w:val="0"/>
          <w:i w:val="0"/>
          <w:iCs w:val="0"/>
          <w:sz w:val="24"/>
          <w:szCs w:val="20"/>
          <w:u w:val="single"/>
          <w:lang w:val="kk-KZ"/>
        </w:rPr>
        <w:t xml:space="preserve">  </w:t>
      </w:r>
      <w:r w:rsidRPr="00D5294F">
        <w:rPr>
          <w:bCs w:val="0"/>
          <w:i w:val="0"/>
          <w:iCs w:val="0"/>
          <w:sz w:val="24"/>
          <w:szCs w:val="20"/>
          <w:u w:val="single"/>
          <w:lang w:val="kk-KZ"/>
        </w:rPr>
        <w:t xml:space="preserve">Прием документов в течение </w:t>
      </w:r>
      <w:r>
        <w:rPr>
          <w:bCs w:val="0"/>
          <w:i w:val="0"/>
          <w:iCs w:val="0"/>
          <w:sz w:val="24"/>
          <w:szCs w:val="20"/>
          <w:u w:val="single"/>
          <w:lang w:val="kk-KZ"/>
        </w:rPr>
        <w:t>3</w:t>
      </w:r>
      <w:r w:rsidRPr="00D5294F">
        <w:rPr>
          <w:bCs w:val="0"/>
          <w:i w:val="0"/>
          <w:iCs w:val="0"/>
          <w:sz w:val="24"/>
          <w:szCs w:val="20"/>
          <w:u w:val="single"/>
          <w:lang w:val="kk-KZ"/>
        </w:rPr>
        <w:t>-</w:t>
      </w:r>
      <w:r>
        <w:rPr>
          <w:bCs w:val="0"/>
          <w:i w:val="0"/>
          <w:iCs w:val="0"/>
          <w:sz w:val="24"/>
          <w:szCs w:val="20"/>
          <w:u w:val="single"/>
          <w:lang w:val="kk-KZ"/>
        </w:rPr>
        <w:t>х</w:t>
      </w:r>
      <w:r w:rsidRPr="00D5294F">
        <w:rPr>
          <w:bCs w:val="0"/>
          <w:i w:val="0"/>
          <w:iCs w:val="0"/>
          <w:sz w:val="24"/>
          <w:szCs w:val="20"/>
          <w:u w:val="single"/>
          <w:lang w:val="kk-KZ"/>
        </w:rPr>
        <w:t xml:space="preserve"> рабочих дней со дня последней публикации объявления о проведении внутреннего конкурса</w:t>
      </w:r>
      <w:r w:rsidR="004F37FE">
        <w:rPr>
          <w:bCs w:val="0"/>
          <w:i w:val="0"/>
          <w:iCs w:val="0"/>
          <w:sz w:val="24"/>
          <w:szCs w:val="20"/>
          <w:u w:val="single"/>
          <w:lang w:val="kk-KZ"/>
        </w:rPr>
        <w:t xml:space="preserve"> </w:t>
      </w:r>
    </w:p>
    <w:p w:rsidR="00E50BAE" w:rsidRPr="00E50BAE" w:rsidRDefault="00E50BAE" w:rsidP="00E50BAE">
      <w:pPr>
        <w:tabs>
          <w:tab w:val="left" w:pos="0"/>
          <w:tab w:val="left" w:pos="1134"/>
        </w:tabs>
        <w:ind w:firstLine="284"/>
        <w:jc w:val="both"/>
        <w:rPr>
          <w:b w:val="0"/>
          <w:i w:val="0"/>
          <w:sz w:val="24"/>
          <w:szCs w:val="24"/>
        </w:rPr>
      </w:pPr>
      <w:r w:rsidRPr="00112004">
        <w:rPr>
          <w:b w:val="0"/>
          <w:i w:val="0"/>
          <w:sz w:val="24"/>
          <w:szCs w:val="24"/>
        </w:rPr>
        <w:lastRenderedPageBreak/>
        <w:t xml:space="preserve">Лица, изъявившие желание участвовать во внутреннем конкурсе представляют документы в нарочном порядке по адресу: </w:t>
      </w:r>
      <w:r w:rsidRPr="00112004">
        <w:rPr>
          <w:b w:val="0"/>
          <w:i w:val="0"/>
          <w:sz w:val="24"/>
          <w:szCs w:val="24"/>
          <w:lang w:val="kk-KZ"/>
        </w:rPr>
        <w:t>Управление государственных доходов по г. Риддер, индекс 071300, г.Риддер , ул. Кунаева, 40  телефон для справок: 8(72336</w:t>
      </w:r>
      <w:r w:rsidRPr="00112004">
        <w:rPr>
          <w:b w:val="0"/>
          <w:i w:val="0"/>
          <w:sz w:val="24"/>
          <w:szCs w:val="24"/>
        </w:rPr>
        <w:t xml:space="preserve">) </w:t>
      </w:r>
      <w:r w:rsidRPr="00112004">
        <w:rPr>
          <w:b w:val="0"/>
          <w:i w:val="0"/>
          <w:sz w:val="24"/>
          <w:szCs w:val="24"/>
          <w:lang w:val="kk-KZ"/>
        </w:rPr>
        <w:t xml:space="preserve">- 40931, </w:t>
      </w:r>
      <w:r w:rsidRPr="00112004">
        <w:rPr>
          <w:b w:val="0"/>
          <w:i w:val="0"/>
          <w:color w:val="000000"/>
          <w:sz w:val="24"/>
          <w:szCs w:val="24"/>
          <w:lang w:val="kk-KZ"/>
        </w:rPr>
        <w:t xml:space="preserve"> </w:t>
      </w:r>
      <w:r w:rsidRPr="00112004">
        <w:rPr>
          <w:b w:val="0"/>
          <w:i w:val="0"/>
          <w:sz w:val="24"/>
          <w:szCs w:val="24"/>
          <w:lang w:val="en-US"/>
        </w:rPr>
        <w:t>e</w:t>
      </w:r>
      <w:r w:rsidRPr="00112004">
        <w:rPr>
          <w:b w:val="0"/>
          <w:i w:val="0"/>
          <w:sz w:val="24"/>
          <w:szCs w:val="24"/>
        </w:rPr>
        <w:t>-</w:t>
      </w:r>
      <w:r w:rsidRPr="00112004">
        <w:rPr>
          <w:b w:val="0"/>
          <w:i w:val="0"/>
          <w:sz w:val="24"/>
          <w:szCs w:val="24"/>
          <w:lang w:val="en-US"/>
        </w:rPr>
        <w:t>mail</w:t>
      </w:r>
      <w:r w:rsidRPr="00112004">
        <w:rPr>
          <w:b w:val="0"/>
          <w:i w:val="0"/>
          <w:sz w:val="24"/>
          <w:szCs w:val="24"/>
          <w:lang w:val="kk-KZ"/>
        </w:rPr>
        <w:t xml:space="preserve">: </w:t>
      </w:r>
      <w:hyperlink r:id="rId6" w:history="1">
        <w:r w:rsidRPr="00112004">
          <w:rPr>
            <w:rStyle w:val="a8"/>
            <w:rFonts w:ascii="Times New Roman" w:hAnsi="Times New Roman"/>
            <w:b w:val="0"/>
            <w:i w:val="0"/>
            <w:sz w:val="24"/>
            <w:szCs w:val="24"/>
            <w:lang w:val="kk-KZ"/>
          </w:rPr>
          <w:t>ridder@taxeast.nalog.kz</w:t>
        </w:r>
      </w:hyperlink>
      <w:r w:rsidRPr="00112004">
        <w:rPr>
          <w:b w:val="0"/>
          <w:i w:val="0"/>
          <w:sz w:val="24"/>
          <w:szCs w:val="24"/>
          <w:lang w:val="kk-KZ"/>
        </w:rPr>
        <w:t xml:space="preserve">, </w:t>
      </w:r>
      <w:hyperlink r:id="rId7" w:history="1">
        <w:r w:rsidRPr="00112004">
          <w:rPr>
            <w:rStyle w:val="a8"/>
            <w:rFonts w:ascii="Times New Roman" w:hAnsi="Times New Roman"/>
            <w:b w:val="0"/>
            <w:i w:val="0"/>
            <w:sz w:val="24"/>
            <w:szCs w:val="24"/>
            <w:lang w:val="kk-KZ"/>
          </w:rPr>
          <w:t>vzim2_1814@taxeast.mgd.kz</w:t>
        </w:r>
      </w:hyperlink>
      <w:r w:rsidRPr="00112004">
        <w:rPr>
          <w:b w:val="0"/>
          <w:i w:val="0"/>
          <w:sz w:val="24"/>
          <w:szCs w:val="24"/>
          <w:lang w:val="kk-KZ"/>
        </w:rPr>
        <w:t xml:space="preserve">  </w:t>
      </w:r>
      <w:r w:rsidRPr="00112004">
        <w:rPr>
          <w:b w:val="0"/>
          <w:i w:val="0"/>
          <w:sz w:val="24"/>
          <w:szCs w:val="24"/>
        </w:rPr>
        <w:t xml:space="preserve">по почте или в электронном виде на адрес электронной почты, указанный в объявлении либо посредством портала электронного Правительства «Е-gov» </w:t>
      </w:r>
      <w:r w:rsidRPr="00112004">
        <w:rPr>
          <w:b w:val="0"/>
          <w:i w:val="0"/>
          <w:color w:val="000000"/>
          <w:sz w:val="24"/>
          <w:szCs w:val="24"/>
        </w:rPr>
        <w:t xml:space="preserve">или интегрированной информационной системы «е-қызмет»  </w:t>
      </w:r>
      <w:r w:rsidRPr="00112004">
        <w:rPr>
          <w:b w:val="0"/>
          <w:i w:val="0"/>
          <w:sz w:val="24"/>
          <w:szCs w:val="24"/>
        </w:rPr>
        <w:t>в сроки приема документов. При предоставлении документов в электронном виде на адрес электронной почты либо посредством портала электронного Правительства «Е-gov»</w:t>
      </w:r>
      <w:r w:rsidRPr="00112004">
        <w:rPr>
          <w:b w:val="0"/>
          <w:i w:val="0"/>
          <w:color w:val="000000"/>
          <w:sz w:val="24"/>
          <w:szCs w:val="24"/>
        </w:rPr>
        <w:t xml:space="preserve"> или интегрированной информационной системы «е-қызмет»</w:t>
      </w:r>
      <w:r w:rsidRPr="00112004">
        <w:rPr>
          <w:b w:val="0"/>
          <w:i w:val="0"/>
          <w:sz w:val="24"/>
          <w:szCs w:val="24"/>
        </w:rPr>
        <w:t>, их оригиналы представляются не позднее чем за два  часа</w:t>
      </w:r>
      <w:r w:rsidRPr="00112004">
        <w:rPr>
          <w:b w:val="0"/>
          <w:i w:val="0"/>
          <w:sz w:val="24"/>
          <w:szCs w:val="24"/>
          <w:lang w:val="kk-KZ"/>
        </w:rPr>
        <w:t xml:space="preserve"> до начала </w:t>
      </w:r>
      <w:r w:rsidRPr="00112004">
        <w:rPr>
          <w:b w:val="0"/>
          <w:i w:val="0"/>
          <w:sz w:val="24"/>
          <w:szCs w:val="24"/>
        </w:rPr>
        <w:t xml:space="preserve"> собеседования. При их непредставлении, лицо не допускается конкурсной комиссией к прохождению собеседования.</w:t>
      </w:r>
      <w:r w:rsidRPr="00112004">
        <w:rPr>
          <w:b w:val="0"/>
          <w:i w:val="0"/>
          <w:color w:val="000000"/>
          <w:sz w:val="24"/>
          <w:szCs w:val="24"/>
        </w:rPr>
        <w:t xml:space="preserve"> </w:t>
      </w:r>
    </w:p>
    <w:p w:rsidR="00AA2025" w:rsidRPr="004A684A" w:rsidRDefault="00AA2025" w:rsidP="004A684A">
      <w:pPr>
        <w:spacing w:before="100" w:beforeAutospacing="1" w:after="100" w:afterAutospacing="1"/>
        <w:jc w:val="both"/>
        <w:rPr>
          <w:b w:val="0"/>
          <w:i w:val="0"/>
          <w:sz w:val="24"/>
          <w:szCs w:val="24"/>
        </w:rPr>
      </w:pPr>
      <w:r w:rsidRPr="00D5294F">
        <w:rPr>
          <w:bCs w:val="0"/>
          <w:i w:val="0"/>
          <w:sz w:val="24"/>
          <w:szCs w:val="24"/>
        </w:rPr>
        <w:t>Пе</w:t>
      </w:r>
      <w:r w:rsidR="003606B3">
        <w:rPr>
          <w:bCs w:val="0"/>
          <w:i w:val="0"/>
          <w:sz w:val="24"/>
          <w:szCs w:val="24"/>
          <w:lang w:val="kk-KZ"/>
        </w:rPr>
        <w:t>р</w:t>
      </w:r>
      <w:r w:rsidRPr="00D5294F">
        <w:rPr>
          <w:bCs w:val="0"/>
          <w:i w:val="0"/>
          <w:sz w:val="24"/>
          <w:szCs w:val="24"/>
        </w:rPr>
        <w:t>ечень необходимых для участия во внутреннем конкурсе документов:</w:t>
      </w:r>
      <w:r w:rsidRPr="00D5294F">
        <w:rPr>
          <w:bCs w:val="0"/>
          <w:i w:val="0"/>
          <w:sz w:val="24"/>
          <w:szCs w:val="24"/>
          <w:lang w:val="kk-KZ"/>
        </w:rPr>
        <w:t xml:space="preserve"> </w:t>
      </w:r>
      <w:r w:rsidRPr="004A684A">
        <w:rPr>
          <w:b w:val="0"/>
          <w:i w:val="0"/>
          <w:sz w:val="24"/>
          <w:szCs w:val="24"/>
        </w:rPr>
        <w:t xml:space="preserve">1) заявление по форме; 2) </w:t>
      </w:r>
      <w:r w:rsidR="004A684A" w:rsidRPr="004A684A">
        <w:rPr>
          <w:b w:val="0"/>
          <w:i w:val="0"/>
          <w:color w:val="000000"/>
          <w:sz w:val="24"/>
          <w:szCs w:val="24"/>
        </w:rPr>
        <w:t>послужной список, заверенный соответствующей службой управления персоналом не ранее чем за тридцать календарных дней до дня представления документов.</w:t>
      </w:r>
      <w:r w:rsidRPr="004A684A">
        <w:rPr>
          <w:b w:val="0"/>
          <w:i w:val="0"/>
          <w:sz w:val="24"/>
          <w:szCs w:val="24"/>
          <w:lang w:val="kk-KZ"/>
        </w:rPr>
        <w:t xml:space="preserve"> </w:t>
      </w:r>
      <w:r w:rsidRPr="004A684A">
        <w:rPr>
          <w:b w:val="0"/>
          <w:i w:val="0"/>
          <w:sz w:val="24"/>
          <w:szCs w:val="24"/>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112004" w:rsidRPr="00E50BAE" w:rsidRDefault="008A523E" w:rsidP="00112004">
      <w:pPr>
        <w:tabs>
          <w:tab w:val="left" w:pos="0"/>
          <w:tab w:val="left" w:pos="1134"/>
        </w:tabs>
        <w:ind w:firstLine="284"/>
        <w:jc w:val="both"/>
        <w:rPr>
          <w:b w:val="0"/>
          <w:i w:val="0"/>
          <w:sz w:val="24"/>
          <w:szCs w:val="24"/>
        </w:rPr>
      </w:pPr>
      <w:r w:rsidRPr="00112004">
        <w:rPr>
          <w:sz w:val="24"/>
          <w:szCs w:val="24"/>
        </w:rPr>
        <w:t xml:space="preserve"> </w:t>
      </w:r>
      <w:r w:rsidRPr="00112004">
        <w:rPr>
          <w:i w:val="0"/>
          <w:sz w:val="24"/>
          <w:szCs w:val="24"/>
        </w:rPr>
        <w:t>Дата  и место проведения собеседования</w:t>
      </w:r>
      <w:r w:rsidRPr="00112004">
        <w:rPr>
          <w:i w:val="0"/>
          <w:sz w:val="24"/>
          <w:szCs w:val="24"/>
          <w:lang w:val="kk-KZ"/>
        </w:rPr>
        <w:t>:</w:t>
      </w:r>
      <w:r w:rsidRPr="00112004">
        <w:rPr>
          <w:b w:val="0"/>
          <w:i w:val="0"/>
          <w:sz w:val="24"/>
          <w:szCs w:val="24"/>
          <w:lang w:val="kk-KZ"/>
        </w:rPr>
        <w:t xml:space="preserve"> к</w:t>
      </w:r>
      <w:r w:rsidRPr="00112004">
        <w:rPr>
          <w:b w:val="0"/>
          <w:i w:val="0"/>
          <w:sz w:val="24"/>
          <w:szCs w:val="24"/>
        </w:rPr>
        <w:t xml:space="preserve">андидаты, участвующие во внутреннем конкурсе и допущенные к собеседованию, </w:t>
      </w:r>
      <w:r w:rsidR="00EE2996" w:rsidRPr="00EE2996">
        <w:rPr>
          <w:b w:val="0"/>
          <w:i w:val="0"/>
          <w:color w:val="000000"/>
          <w:sz w:val="24"/>
          <w:szCs w:val="24"/>
        </w:rPr>
        <w:t>проходят его в государственных органах, объявивших конкурс</w:t>
      </w:r>
      <w:r w:rsidR="00EE2996" w:rsidRPr="00EE2996">
        <w:rPr>
          <w:b w:val="0"/>
          <w:i w:val="0"/>
          <w:sz w:val="24"/>
          <w:szCs w:val="24"/>
        </w:rPr>
        <w:t xml:space="preserve"> </w:t>
      </w:r>
      <w:r w:rsidRPr="00112004">
        <w:rPr>
          <w:b w:val="0"/>
          <w:i w:val="0"/>
          <w:sz w:val="24"/>
          <w:szCs w:val="24"/>
        </w:rPr>
        <w:t xml:space="preserve"> в течение трех  рабочих дней со дня уведомления кандидатов о допуске их к собеседованию</w:t>
      </w:r>
      <w:r w:rsidRPr="00112004">
        <w:rPr>
          <w:b w:val="0"/>
          <w:i w:val="0"/>
          <w:sz w:val="24"/>
          <w:szCs w:val="24"/>
          <w:lang w:val="kk-KZ"/>
        </w:rPr>
        <w:t xml:space="preserve"> </w:t>
      </w:r>
    </w:p>
    <w:p w:rsidR="00A76F22" w:rsidRDefault="00A76F22" w:rsidP="00112004">
      <w:pPr>
        <w:tabs>
          <w:tab w:val="left" w:pos="1134"/>
        </w:tabs>
        <w:ind w:firstLine="426"/>
        <w:jc w:val="both"/>
        <w:rPr>
          <w:b w:val="0"/>
          <w:i w:val="0"/>
        </w:rPr>
      </w:pPr>
      <w:r w:rsidRPr="00112004">
        <w:rPr>
          <w:i w:val="0"/>
          <w:sz w:val="24"/>
          <w:szCs w:val="24"/>
        </w:rPr>
        <w:t>Информация касательно присутствия наблюдателей и экспертов на заседании конкурсной комиссии:</w:t>
      </w:r>
      <w:r w:rsidRPr="00112004">
        <w:rPr>
          <w:b w:val="0"/>
          <w:i w:val="0"/>
        </w:rPr>
        <w:t xml:space="preserve"> </w:t>
      </w:r>
      <w:r w:rsidRPr="00112004">
        <w:rPr>
          <w:b w:val="0"/>
          <w:i w:val="0"/>
          <w:sz w:val="24"/>
          <w:szCs w:val="24"/>
        </w:rPr>
        <w:t>Для обеспечения прозрачности и объективности работы конкурсной комиссии на ее заседание приглашаются наблюдатели. В качестве наблюдателей на заседании конкурной комиссии могут присутствовать депутаты Парламента Республики Казахстан и маслихатов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сотрудники уполномоченного органа</w:t>
      </w:r>
      <w:r w:rsidRPr="00112004">
        <w:rPr>
          <w:b w:val="0"/>
          <w:i w:val="0"/>
        </w:rPr>
        <w:t>.</w:t>
      </w:r>
    </w:p>
    <w:p w:rsidR="00EE2996" w:rsidRPr="00706AD4" w:rsidRDefault="00EE2996" w:rsidP="00EE2996">
      <w:pPr>
        <w:shd w:val="clear" w:color="auto" w:fill="FFFFFF"/>
        <w:tabs>
          <w:tab w:val="left" w:pos="1291"/>
        </w:tabs>
        <w:autoSpaceDE w:val="0"/>
        <w:autoSpaceDN w:val="0"/>
        <w:adjustRightInd w:val="0"/>
        <w:jc w:val="both"/>
        <w:rPr>
          <w:sz w:val="24"/>
          <w:szCs w:val="24"/>
        </w:rPr>
      </w:pPr>
      <w:r w:rsidRPr="000766BC">
        <w:rPr>
          <w:i w:val="0"/>
          <w:sz w:val="24"/>
          <w:szCs w:val="24"/>
        </w:rPr>
        <w:t>Информация об обжаловании: </w:t>
      </w:r>
      <w:r w:rsidRPr="00706AD4">
        <w:rPr>
          <w:b w:val="0"/>
          <w:i w:val="0"/>
          <w:sz w:val="24"/>
          <w:szCs w:val="24"/>
        </w:rPr>
        <w:t>Участники конкурса</w:t>
      </w:r>
      <w:r w:rsidRPr="00706AD4">
        <w:rPr>
          <w:b w:val="0"/>
          <w:i w:val="0"/>
          <w:sz w:val="24"/>
          <w:szCs w:val="24"/>
          <w:lang w:val="kk-KZ"/>
        </w:rPr>
        <w:t xml:space="preserve"> и кандидаты </w:t>
      </w:r>
      <w:r w:rsidRPr="00706AD4">
        <w:rPr>
          <w:b w:val="0"/>
          <w:i w:val="0"/>
          <w:sz w:val="24"/>
          <w:szCs w:val="24"/>
        </w:rPr>
        <w:t xml:space="preserve"> в течение 5 рабочих дней со дня вынесения решения, могут обжаловать решение конкурсной комиссии в уполномоченный орган (</w:t>
      </w:r>
      <w:r w:rsidRPr="00706AD4">
        <w:rPr>
          <w:b w:val="0"/>
          <w:i w:val="0"/>
          <w:sz w:val="24"/>
          <w:szCs w:val="24"/>
          <w:lang w:val="kk-KZ"/>
        </w:rPr>
        <w:t>Агентства</w:t>
      </w:r>
      <w:r w:rsidRPr="00706AD4">
        <w:rPr>
          <w:b w:val="0"/>
          <w:i w:val="0"/>
          <w:sz w:val="24"/>
          <w:szCs w:val="24"/>
        </w:rPr>
        <w:t xml:space="preserve"> Республики Казахстан по делам государственной службы</w:t>
      </w:r>
      <w:r w:rsidRPr="00706AD4">
        <w:rPr>
          <w:b w:val="0"/>
          <w:i w:val="0"/>
          <w:sz w:val="24"/>
          <w:szCs w:val="24"/>
          <w:lang w:val="kk-KZ"/>
        </w:rPr>
        <w:t xml:space="preserve"> и противодействию коррупции</w:t>
      </w:r>
      <w:r w:rsidRPr="00706AD4">
        <w:rPr>
          <w:b w:val="0"/>
          <w:i w:val="0"/>
          <w:sz w:val="24"/>
          <w:szCs w:val="24"/>
        </w:rPr>
        <w:t>) или его территориальное подразделение, либо в судебном порядке в соответствии с законодательством Республики Казахстан.</w:t>
      </w:r>
    </w:p>
    <w:p w:rsidR="00EE2996" w:rsidRPr="00706AD4" w:rsidRDefault="00EE2996" w:rsidP="00EE2996">
      <w:pPr>
        <w:pStyle w:val="22"/>
        <w:spacing w:after="0" w:line="240" w:lineRule="auto"/>
        <w:ind w:left="0" w:firstLine="709"/>
      </w:pPr>
      <w:r w:rsidRPr="00706AD4">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EE2996" w:rsidRPr="00706AD4" w:rsidRDefault="00EE2996" w:rsidP="00EE2996">
      <w:pPr>
        <w:ind w:firstLine="708"/>
        <w:contextualSpacing/>
        <w:jc w:val="both"/>
        <w:rPr>
          <w:b w:val="0"/>
          <w:i w:val="0"/>
          <w:color w:val="000000"/>
          <w:sz w:val="24"/>
          <w:szCs w:val="24"/>
        </w:rPr>
      </w:pPr>
      <w:r w:rsidRPr="00706AD4">
        <w:rPr>
          <w:b w:val="0"/>
          <w:i w:val="0"/>
          <w:sz w:val="24"/>
          <w:szCs w:val="24"/>
        </w:rPr>
        <w:t xml:space="preserve">Внутренний конкурс проводится на основании Правил проведения конкурсов на занятие административной государственной должности корпуса «Б» утвержденных приказом </w:t>
      </w:r>
      <w:r w:rsidRPr="00706AD4">
        <w:rPr>
          <w:b w:val="0"/>
          <w:i w:val="0"/>
          <w:color w:val="000000"/>
          <w:sz w:val="24"/>
          <w:szCs w:val="24"/>
        </w:rPr>
        <w:t>Председателя Агентства Республики Казахстан по делам государственной службы и противодействию коррупции от 21 февраля 2017 года № 40</w:t>
      </w:r>
    </w:p>
    <w:p w:rsidR="00EE2996" w:rsidRPr="00112004" w:rsidRDefault="00EE2996" w:rsidP="00112004">
      <w:pPr>
        <w:tabs>
          <w:tab w:val="left" w:pos="1134"/>
        </w:tabs>
        <w:ind w:firstLine="426"/>
        <w:jc w:val="both"/>
        <w:rPr>
          <w:b w:val="0"/>
          <w:i w:val="0"/>
        </w:rPr>
      </w:pPr>
    </w:p>
    <w:p w:rsidR="00AA2025" w:rsidRDefault="00AA2025" w:rsidP="00AA2025">
      <w:pPr>
        <w:ind w:left="4678"/>
        <w:contextualSpacing/>
        <w:rPr>
          <w:color w:val="000000"/>
        </w:rPr>
      </w:pPr>
    </w:p>
    <w:p w:rsidR="00AA2025" w:rsidRPr="00AA2025" w:rsidRDefault="00AA2025" w:rsidP="00AA2025">
      <w:pPr>
        <w:ind w:left="4678"/>
        <w:contextualSpacing/>
        <w:rPr>
          <w:b w:val="0"/>
          <w:i w:val="0"/>
          <w:color w:val="000000"/>
          <w:sz w:val="22"/>
          <w:szCs w:val="22"/>
        </w:rPr>
      </w:pPr>
      <w:r w:rsidRPr="00AA2025">
        <w:rPr>
          <w:b w:val="0"/>
          <w:i w:val="0"/>
          <w:color w:val="000000"/>
          <w:sz w:val="22"/>
          <w:szCs w:val="22"/>
        </w:rPr>
        <w:t>Приложение 2</w:t>
      </w:r>
      <w:r w:rsidRPr="00AA2025">
        <w:rPr>
          <w:b w:val="0"/>
          <w:i w:val="0"/>
          <w:sz w:val="22"/>
          <w:szCs w:val="22"/>
        </w:rPr>
        <w:br/>
      </w:r>
      <w:r w:rsidRPr="00AA2025">
        <w:rPr>
          <w:b w:val="0"/>
          <w:i w:val="0"/>
          <w:color w:val="000000"/>
          <w:sz w:val="22"/>
          <w:szCs w:val="22"/>
        </w:rPr>
        <w:t>к Правилам проведения конкурса</w:t>
      </w:r>
      <w:r w:rsidRPr="00AA2025">
        <w:rPr>
          <w:b w:val="0"/>
          <w:i w:val="0"/>
          <w:sz w:val="22"/>
          <w:szCs w:val="22"/>
        </w:rPr>
        <w:br/>
      </w:r>
      <w:r w:rsidRPr="00AA2025">
        <w:rPr>
          <w:b w:val="0"/>
          <w:i w:val="0"/>
          <w:color w:val="000000"/>
          <w:sz w:val="22"/>
          <w:szCs w:val="22"/>
        </w:rPr>
        <w:t>на занятие административной</w:t>
      </w:r>
      <w:r w:rsidRPr="00AA2025">
        <w:rPr>
          <w:b w:val="0"/>
          <w:i w:val="0"/>
          <w:sz w:val="22"/>
          <w:szCs w:val="22"/>
        </w:rPr>
        <w:br/>
      </w:r>
      <w:r w:rsidRPr="00AA2025">
        <w:rPr>
          <w:b w:val="0"/>
          <w:i w:val="0"/>
          <w:color w:val="000000"/>
          <w:sz w:val="22"/>
          <w:szCs w:val="22"/>
        </w:rPr>
        <w:t>государственной должности корпуса «Б»</w:t>
      </w:r>
    </w:p>
    <w:p w:rsidR="00AA2025" w:rsidRPr="00AA2025" w:rsidRDefault="00AA2025" w:rsidP="00AA2025">
      <w:pPr>
        <w:ind w:left="4678"/>
        <w:contextualSpacing/>
        <w:rPr>
          <w:b w:val="0"/>
          <w:i w:val="0"/>
          <w:color w:val="000000"/>
          <w:sz w:val="22"/>
          <w:szCs w:val="22"/>
        </w:rPr>
      </w:pPr>
    </w:p>
    <w:p w:rsidR="00AA2025" w:rsidRPr="00AA2025" w:rsidRDefault="00AA2025" w:rsidP="00AA2025">
      <w:pPr>
        <w:ind w:left="4678"/>
        <w:contextualSpacing/>
        <w:rPr>
          <w:b w:val="0"/>
          <w:i w:val="0"/>
          <w:color w:val="000000"/>
          <w:sz w:val="22"/>
          <w:szCs w:val="22"/>
        </w:rPr>
      </w:pPr>
    </w:p>
    <w:p w:rsidR="00AA2025" w:rsidRPr="00AA2025" w:rsidRDefault="00AA2025" w:rsidP="00AA2025">
      <w:pPr>
        <w:ind w:left="4678"/>
        <w:contextualSpacing/>
        <w:jc w:val="right"/>
        <w:rPr>
          <w:b w:val="0"/>
          <w:i w:val="0"/>
          <w:sz w:val="22"/>
          <w:szCs w:val="22"/>
        </w:rPr>
      </w:pPr>
      <w:r w:rsidRPr="00AA2025">
        <w:rPr>
          <w:b w:val="0"/>
          <w:i w:val="0"/>
          <w:color w:val="000000"/>
          <w:sz w:val="22"/>
          <w:szCs w:val="22"/>
        </w:rPr>
        <w:t>Форма</w:t>
      </w:r>
    </w:p>
    <w:p w:rsidR="00AA2025" w:rsidRPr="00AA2025" w:rsidRDefault="00AA2025" w:rsidP="00AA2025">
      <w:pPr>
        <w:ind w:firstLine="709"/>
        <w:contextualSpacing/>
        <w:jc w:val="right"/>
        <w:rPr>
          <w:b w:val="0"/>
          <w:i w:val="0"/>
          <w:color w:val="000000"/>
          <w:sz w:val="22"/>
          <w:szCs w:val="22"/>
        </w:rPr>
      </w:pPr>
    </w:p>
    <w:p w:rsidR="00AA2025" w:rsidRPr="00AA2025" w:rsidRDefault="00AA2025" w:rsidP="00AA2025">
      <w:pPr>
        <w:ind w:firstLine="709"/>
        <w:contextualSpacing/>
        <w:jc w:val="right"/>
        <w:rPr>
          <w:b w:val="0"/>
          <w:i w:val="0"/>
          <w:sz w:val="22"/>
          <w:szCs w:val="22"/>
        </w:rPr>
      </w:pPr>
      <w:r w:rsidRPr="00AA2025">
        <w:rPr>
          <w:b w:val="0"/>
          <w:i w:val="0"/>
          <w:color w:val="000000"/>
          <w:sz w:val="22"/>
          <w:szCs w:val="22"/>
        </w:rPr>
        <w:t>___________________________________</w:t>
      </w:r>
      <w:r w:rsidRPr="00AA2025">
        <w:rPr>
          <w:b w:val="0"/>
          <w:i w:val="0"/>
          <w:sz w:val="22"/>
          <w:szCs w:val="22"/>
        </w:rPr>
        <w:br/>
      </w:r>
      <w:r w:rsidRPr="00AA2025">
        <w:rPr>
          <w:b w:val="0"/>
          <w:i w:val="0"/>
          <w:color w:val="000000"/>
          <w:sz w:val="22"/>
          <w:szCs w:val="22"/>
        </w:rPr>
        <w:t>(государственный орган)</w:t>
      </w:r>
    </w:p>
    <w:p w:rsidR="00AA2025" w:rsidRPr="002A1CE6" w:rsidRDefault="00AA2025" w:rsidP="00AA2025">
      <w:pPr>
        <w:ind w:firstLine="709"/>
        <w:contextualSpacing/>
        <w:rPr>
          <w:b w:val="0"/>
          <w:color w:val="000000"/>
        </w:rPr>
      </w:pPr>
      <w:bookmarkStart w:id="2" w:name="z146"/>
      <w:r w:rsidRPr="002A1CE6">
        <w:rPr>
          <w:b w:val="0"/>
          <w:color w:val="000000"/>
        </w:rPr>
        <w:t xml:space="preserve">                            </w:t>
      </w:r>
    </w:p>
    <w:p w:rsidR="00AA2025" w:rsidRPr="00AA2025" w:rsidRDefault="00AA2025" w:rsidP="00AA2025">
      <w:pPr>
        <w:ind w:firstLine="709"/>
        <w:contextualSpacing/>
        <w:rPr>
          <w:color w:val="000000"/>
        </w:rPr>
      </w:pPr>
      <w:r w:rsidRPr="00AA2025">
        <w:rPr>
          <w:color w:val="000000"/>
        </w:rPr>
        <w:lastRenderedPageBreak/>
        <w:t>Заявление</w:t>
      </w:r>
    </w:p>
    <w:p w:rsidR="00AA2025" w:rsidRPr="002A1CE6" w:rsidRDefault="00AA2025" w:rsidP="00AA2025">
      <w:pPr>
        <w:ind w:firstLine="709"/>
        <w:contextualSpacing/>
        <w:rPr>
          <w:b w:val="0"/>
          <w:color w:val="000000"/>
        </w:rPr>
      </w:pPr>
    </w:p>
    <w:bookmarkEnd w:id="2"/>
    <w:p w:rsidR="00AA2025" w:rsidRPr="002A1CE6" w:rsidRDefault="00AA2025" w:rsidP="00AA2025">
      <w:pPr>
        <w:ind w:firstLine="709"/>
        <w:contextualSpacing/>
        <w:jc w:val="both"/>
      </w:pPr>
      <w:r w:rsidRPr="002A1CE6">
        <w:rPr>
          <w:color w:val="000000"/>
        </w:rPr>
        <w:t>Прошу допустить меня к участию в конкурсе на занятие вакантной</w:t>
      </w:r>
      <w:r w:rsidRPr="002A1CE6">
        <w:br/>
      </w:r>
      <w:r w:rsidRPr="002A1CE6">
        <w:rPr>
          <w:color w:val="000000"/>
        </w:rPr>
        <w:t>административной государственной дол</w:t>
      </w:r>
      <w:r>
        <w:rPr>
          <w:color w:val="000000"/>
        </w:rPr>
        <w:t>жности ______________________</w:t>
      </w:r>
      <w:r w:rsidRPr="002A1CE6">
        <w:rPr>
          <w:color w:val="000000"/>
        </w:rPr>
        <w:t>_</w:t>
      </w:r>
      <w:r w:rsidRPr="002A1CE6">
        <w:br/>
      </w:r>
      <w:r w:rsidRPr="002A1CE6">
        <w:rPr>
          <w:color w:val="000000"/>
        </w:rPr>
        <w:t>____________________________________________________________________</w:t>
      </w:r>
      <w:r w:rsidRPr="002A1CE6">
        <w:br/>
      </w:r>
      <w:r w:rsidRPr="002A1CE6">
        <w:rPr>
          <w:color w:val="000000"/>
        </w:rPr>
        <w:t>____________________________________________________________________</w:t>
      </w:r>
    </w:p>
    <w:p w:rsidR="00AA2025" w:rsidRPr="002A1CE6" w:rsidRDefault="00AA2025" w:rsidP="00AA2025">
      <w:pPr>
        <w:ind w:firstLine="709"/>
        <w:contextualSpacing/>
        <w:jc w:val="both"/>
      </w:pPr>
      <w:r w:rsidRPr="002A1CE6">
        <w:rPr>
          <w:color w:val="000000"/>
        </w:rPr>
        <w:t>С основными требованиями Правил проведения конкурса на занятие</w:t>
      </w:r>
      <w:r w:rsidRPr="002A1CE6">
        <w:br/>
      </w:r>
      <w:r w:rsidRPr="002A1CE6">
        <w:rPr>
          <w:color w:val="000000"/>
        </w:rPr>
        <w:t>административной государственной должности корпуса «Б» ознакомлен (ознакомлена), согласен (согласна) и обязуюсь их выполнять.</w:t>
      </w:r>
    </w:p>
    <w:p w:rsidR="00AA2025" w:rsidRPr="002A1CE6" w:rsidRDefault="00AA2025" w:rsidP="00AA2025">
      <w:pPr>
        <w:ind w:firstLine="709"/>
        <w:contextualSpacing/>
        <w:jc w:val="both"/>
      </w:pPr>
      <w:r w:rsidRPr="002A1CE6">
        <w:rPr>
          <w:color w:val="000000"/>
        </w:rPr>
        <w:t>Отвечаю за подлинность представленных документов.</w:t>
      </w:r>
    </w:p>
    <w:p w:rsidR="00AA2025" w:rsidRPr="002A1CE6" w:rsidRDefault="00AA2025" w:rsidP="00AA2025">
      <w:pPr>
        <w:ind w:firstLine="709"/>
        <w:contextualSpacing/>
        <w:jc w:val="both"/>
      </w:pPr>
      <w:r w:rsidRPr="002A1CE6">
        <w:rPr>
          <w:color w:val="000000"/>
        </w:rPr>
        <w:t>Прилагаемые документы:</w:t>
      </w:r>
    </w:p>
    <w:p w:rsidR="00AA2025" w:rsidRPr="002A1CE6" w:rsidRDefault="00AA2025" w:rsidP="00AA2025">
      <w:pPr>
        <w:contextualSpacing/>
        <w:jc w:val="both"/>
        <w:rPr>
          <w:color w:val="000000"/>
        </w:rPr>
      </w:pPr>
      <w:r w:rsidRPr="002A1CE6">
        <w:rPr>
          <w:color w:val="000000"/>
        </w:rPr>
        <w:t>____________________________________________________________________</w:t>
      </w:r>
      <w:r w:rsidRPr="002A1CE6">
        <w:br/>
      </w:r>
      <w:r w:rsidRPr="002A1CE6">
        <w:rPr>
          <w:color w:val="000000"/>
        </w:rPr>
        <w:t>____________________________________________________________________</w:t>
      </w:r>
      <w:r w:rsidRPr="002A1CE6">
        <w:br/>
      </w:r>
      <w:r w:rsidRPr="002A1CE6">
        <w:rPr>
          <w:color w:val="000000"/>
        </w:rPr>
        <w:t>____________________________________________________________________</w:t>
      </w:r>
      <w:r w:rsidRPr="002A1CE6">
        <w:br/>
      </w:r>
      <w:r w:rsidRPr="002A1CE6">
        <w:rPr>
          <w:color w:val="000000"/>
        </w:rPr>
        <w:t>____________________________________________________________________</w:t>
      </w:r>
      <w:r w:rsidRPr="002A1CE6">
        <w:br/>
      </w:r>
      <w:r w:rsidRPr="002A1CE6">
        <w:rPr>
          <w:color w:val="000000"/>
        </w:rPr>
        <w:t>____________________________________________________________________</w:t>
      </w:r>
      <w:r w:rsidRPr="002A1CE6">
        <w:br/>
      </w:r>
      <w:r w:rsidRPr="002A1CE6">
        <w:rPr>
          <w:color w:val="000000"/>
        </w:rPr>
        <w:t>____________________________________________________________________</w:t>
      </w:r>
      <w:r w:rsidRPr="002A1CE6">
        <w:br/>
      </w:r>
      <w:r w:rsidRPr="002A1CE6">
        <w:rPr>
          <w:color w:val="000000"/>
        </w:rPr>
        <w:t>____________________________________________________________________</w:t>
      </w:r>
      <w:r w:rsidRPr="002A1CE6">
        <w:br/>
      </w:r>
      <w:r w:rsidRPr="002A1CE6">
        <w:rPr>
          <w:color w:val="000000"/>
        </w:rPr>
        <w:t>____________________________________________________________________</w:t>
      </w:r>
    </w:p>
    <w:p w:rsidR="00AA2025" w:rsidRPr="002A1CE6" w:rsidRDefault="00AA2025" w:rsidP="00AA2025">
      <w:pPr>
        <w:contextualSpacing/>
        <w:jc w:val="both"/>
        <w:rPr>
          <w:color w:val="000000"/>
        </w:rPr>
      </w:pPr>
      <w:r w:rsidRPr="002A1CE6">
        <w:rPr>
          <w:color w:val="000000"/>
        </w:rPr>
        <w:t>____________________________________________________________________</w:t>
      </w:r>
    </w:p>
    <w:p w:rsidR="00AA2025" w:rsidRPr="002A1CE6" w:rsidRDefault="00AA2025" w:rsidP="00AA2025">
      <w:pPr>
        <w:contextualSpacing/>
        <w:jc w:val="both"/>
        <w:rPr>
          <w:color w:val="000000"/>
        </w:rPr>
      </w:pPr>
      <w:r w:rsidRPr="002A1CE6">
        <w:rPr>
          <w:color w:val="000000"/>
        </w:rPr>
        <w:t>     </w:t>
      </w:r>
    </w:p>
    <w:p w:rsidR="00AA2025" w:rsidRPr="002A1CE6" w:rsidRDefault="00AA2025" w:rsidP="00AA2025">
      <w:pPr>
        <w:contextualSpacing/>
        <w:jc w:val="both"/>
      </w:pPr>
      <w:r w:rsidRPr="002A1CE6">
        <w:rPr>
          <w:color w:val="000000"/>
        </w:rPr>
        <w:t>Адрес и контактный телефон ___________________________________</w:t>
      </w:r>
      <w:r w:rsidRPr="002A1CE6">
        <w:br/>
      </w:r>
      <w:r w:rsidRPr="002A1CE6">
        <w:rPr>
          <w:color w:val="000000"/>
        </w:rPr>
        <w:t>____________________________________________________________________</w:t>
      </w:r>
    </w:p>
    <w:p w:rsidR="00AA2025" w:rsidRPr="00EE2996" w:rsidRDefault="00AA2025" w:rsidP="00AA2025">
      <w:pPr>
        <w:contextualSpacing/>
        <w:jc w:val="both"/>
        <w:rPr>
          <w:sz w:val="20"/>
          <w:szCs w:val="20"/>
        </w:rPr>
      </w:pPr>
      <w:r w:rsidRPr="002A1CE6">
        <w:rPr>
          <w:color w:val="000000"/>
        </w:rPr>
        <w:t>__________                ____________________________________</w:t>
      </w:r>
      <w:r w:rsidRPr="002A1CE6">
        <w:br/>
      </w:r>
      <w:r w:rsidRPr="00EE2996">
        <w:rPr>
          <w:color w:val="000000"/>
          <w:sz w:val="20"/>
          <w:szCs w:val="20"/>
        </w:rPr>
        <w:t xml:space="preserve">(подпись)                     </w:t>
      </w:r>
      <w:r w:rsidRPr="00EE2996">
        <w:rPr>
          <w:color w:val="000000"/>
          <w:sz w:val="20"/>
          <w:szCs w:val="20"/>
        </w:rPr>
        <w:tab/>
      </w:r>
      <w:r w:rsidRPr="00EE2996">
        <w:rPr>
          <w:color w:val="000000"/>
          <w:sz w:val="20"/>
          <w:szCs w:val="20"/>
        </w:rPr>
        <w:tab/>
      </w:r>
      <w:r w:rsidRPr="00EE2996">
        <w:rPr>
          <w:color w:val="000000"/>
          <w:sz w:val="20"/>
          <w:szCs w:val="20"/>
        </w:rPr>
        <w:tab/>
      </w:r>
      <w:r w:rsidR="00EE2996">
        <w:rPr>
          <w:color w:val="000000"/>
          <w:sz w:val="20"/>
          <w:szCs w:val="20"/>
        </w:rPr>
        <w:t xml:space="preserve">                         </w:t>
      </w:r>
      <w:r w:rsidRPr="00EE2996">
        <w:rPr>
          <w:color w:val="000000"/>
          <w:sz w:val="20"/>
          <w:szCs w:val="20"/>
        </w:rPr>
        <w:t xml:space="preserve"> (Фамилия, имя, отчество (при его наличии))</w:t>
      </w:r>
    </w:p>
    <w:p w:rsidR="00AA2025" w:rsidRPr="002A1CE6" w:rsidRDefault="00AA2025" w:rsidP="00AA2025">
      <w:pPr>
        <w:ind w:firstLine="709"/>
        <w:contextualSpacing/>
        <w:jc w:val="both"/>
        <w:rPr>
          <w:color w:val="000000"/>
        </w:rPr>
      </w:pPr>
      <w:r w:rsidRPr="002A1CE6">
        <w:rPr>
          <w:color w:val="000000"/>
        </w:rPr>
        <w:t>      </w:t>
      </w:r>
    </w:p>
    <w:p w:rsidR="00AA2025" w:rsidRPr="002A1CE6" w:rsidRDefault="00AA2025" w:rsidP="00AA2025">
      <w:pPr>
        <w:ind w:firstLine="709"/>
        <w:contextualSpacing/>
        <w:jc w:val="both"/>
        <w:rPr>
          <w:color w:val="000000"/>
        </w:rPr>
      </w:pPr>
      <w:r w:rsidRPr="002A1CE6">
        <w:rPr>
          <w:color w:val="000000"/>
        </w:rPr>
        <w:t>«____»_______________ 20__ г.</w:t>
      </w:r>
    </w:p>
    <w:sectPr w:rsidR="00AA2025" w:rsidRPr="002A1CE6" w:rsidSect="00515A08">
      <w:pgSz w:w="11906" w:h="16838"/>
      <w:pgMar w:top="709" w:right="707" w:bottom="540"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CC"/>
    <w:family w:val="roman"/>
    <w:pitch w:val="variable"/>
    <w:sig w:usb0="00000001"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B4963"/>
    <w:multiLevelType w:val="hybridMultilevel"/>
    <w:tmpl w:val="F8300268"/>
    <w:lvl w:ilvl="0" w:tplc="40D0B51E">
      <w:start w:val="1"/>
      <w:numFmt w:val="decimal"/>
      <w:lvlText w:val="%1."/>
      <w:lvlJc w:val="left"/>
      <w:pPr>
        <w:ind w:left="1080" w:hanging="360"/>
      </w:pPr>
      <w:rPr>
        <w:rFonts w:ascii="Times New Roman" w:hAnsi="Times New Roman" w:cs="Times New Roman" w:hint="default"/>
        <w:b/>
        <w:i w:val="0"/>
        <w:sz w:val="24"/>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 w15:restartNumberingAfterBreak="0">
    <w:nsid w:val="07EA497D"/>
    <w:multiLevelType w:val="hybridMultilevel"/>
    <w:tmpl w:val="8E0CCD6A"/>
    <w:lvl w:ilvl="0" w:tplc="52EC8D0C">
      <w:start w:val="1"/>
      <w:numFmt w:val="decimal"/>
      <w:lvlText w:val="%1."/>
      <w:lvlJc w:val="left"/>
      <w:pPr>
        <w:ind w:left="1080" w:hanging="360"/>
      </w:pPr>
      <w:rPr>
        <w:rFonts w:cs="Times New Roman" w:hint="default"/>
        <w:sz w:val="24"/>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 w15:restartNumberingAfterBreak="0">
    <w:nsid w:val="0E8C50A0"/>
    <w:multiLevelType w:val="hybridMultilevel"/>
    <w:tmpl w:val="115A1C36"/>
    <w:lvl w:ilvl="0" w:tplc="25160A22">
      <w:start w:val="6"/>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 w15:restartNumberingAfterBreak="0">
    <w:nsid w:val="17CC26F7"/>
    <w:multiLevelType w:val="hybridMultilevel"/>
    <w:tmpl w:val="3E468E84"/>
    <w:lvl w:ilvl="0" w:tplc="0419000F">
      <w:start w:val="10"/>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2A885997"/>
    <w:multiLevelType w:val="hybridMultilevel"/>
    <w:tmpl w:val="9664182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342C4C17"/>
    <w:multiLevelType w:val="hybridMultilevel"/>
    <w:tmpl w:val="B71EAA58"/>
    <w:lvl w:ilvl="0" w:tplc="0419000F">
      <w:start w:val="1"/>
      <w:numFmt w:val="decimal"/>
      <w:lvlText w:val="%1."/>
      <w:lvlJc w:val="left"/>
      <w:pPr>
        <w:ind w:left="347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443E3B7E"/>
    <w:multiLevelType w:val="hybridMultilevel"/>
    <w:tmpl w:val="00A63308"/>
    <w:lvl w:ilvl="0" w:tplc="8C2E2C12">
      <w:start w:val="1"/>
      <w:numFmt w:val="russianLower"/>
      <w:lvlText w:val="%1)"/>
      <w:lvlJc w:val="left"/>
      <w:pPr>
        <w:tabs>
          <w:tab w:val="num" w:pos="1440"/>
        </w:tabs>
        <w:ind w:left="144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45C71BFC"/>
    <w:multiLevelType w:val="hybridMultilevel"/>
    <w:tmpl w:val="07848ED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49102393"/>
    <w:multiLevelType w:val="hybridMultilevel"/>
    <w:tmpl w:val="26A299B6"/>
    <w:lvl w:ilvl="0" w:tplc="ED1AC340">
      <w:start w:val="1"/>
      <w:numFmt w:val="decimal"/>
      <w:lvlText w:val="%1."/>
      <w:lvlJc w:val="left"/>
      <w:pPr>
        <w:ind w:left="960" w:hanging="360"/>
      </w:pPr>
      <w:rPr>
        <w:rFonts w:cs="Times New Roman" w:hint="default"/>
        <w:color w:val="auto"/>
      </w:rPr>
    </w:lvl>
    <w:lvl w:ilvl="1" w:tplc="04190019" w:tentative="1">
      <w:start w:val="1"/>
      <w:numFmt w:val="lowerLetter"/>
      <w:lvlText w:val="%2."/>
      <w:lvlJc w:val="left"/>
      <w:pPr>
        <w:ind w:left="1680" w:hanging="360"/>
      </w:pPr>
      <w:rPr>
        <w:rFonts w:cs="Times New Roman"/>
      </w:rPr>
    </w:lvl>
    <w:lvl w:ilvl="2" w:tplc="0419001B" w:tentative="1">
      <w:start w:val="1"/>
      <w:numFmt w:val="lowerRoman"/>
      <w:lvlText w:val="%3."/>
      <w:lvlJc w:val="right"/>
      <w:pPr>
        <w:ind w:left="2400" w:hanging="180"/>
      </w:pPr>
      <w:rPr>
        <w:rFonts w:cs="Times New Roman"/>
      </w:rPr>
    </w:lvl>
    <w:lvl w:ilvl="3" w:tplc="0419000F" w:tentative="1">
      <w:start w:val="1"/>
      <w:numFmt w:val="decimal"/>
      <w:lvlText w:val="%4."/>
      <w:lvlJc w:val="left"/>
      <w:pPr>
        <w:ind w:left="3120" w:hanging="360"/>
      </w:pPr>
      <w:rPr>
        <w:rFonts w:cs="Times New Roman"/>
      </w:rPr>
    </w:lvl>
    <w:lvl w:ilvl="4" w:tplc="04190019" w:tentative="1">
      <w:start w:val="1"/>
      <w:numFmt w:val="lowerLetter"/>
      <w:lvlText w:val="%5."/>
      <w:lvlJc w:val="left"/>
      <w:pPr>
        <w:ind w:left="3840" w:hanging="360"/>
      </w:pPr>
      <w:rPr>
        <w:rFonts w:cs="Times New Roman"/>
      </w:rPr>
    </w:lvl>
    <w:lvl w:ilvl="5" w:tplc="0419001B" w:tentative="1">
      <w:start w:val="1"/>
      <w:numFmt w:val="lowerRoman"/>
      <w:lvlText w:val="%6."/>
      <w:lvlJc w:val="right"/>
      <w:pPr>
        <w:ind w:left="4560" w:hanging="180"/>
      </w:pPr>
      <w:rPr>
        <w:rFonts w:cs="Times New Roman"/>
      </w:rPr>
    </w:lvl>
    <w:lvl w:ilvl="6" w:tplc="0419000F" w:tentative="1">
      <w:start w:val="1"/>
      <w:numFmt w:val="decimal"/>
      <w:lvlText w:val="%7."/>
      <w:lvlJc w:val="left"/>
      <w:pPr>
        <w:ind w:left="5280" w:hanging="360"/>
      </w:pPr>
      <w:rPr>
        <w:rFonts w:cs="Times New Roman"/>
      </w:rPr>
    </w:lvl>
    <w:lvl w:ilvl="7" w:tplc="04190019" w:tentative="1">
      <w:start w:val="1"/>
      <w:numFmt w:val="lowerLetter"/>
      <w:lvlText w:val="%8."/>
      <w:lvlJc w:val="left"/>
      <w:pPr>
        <w:ind w:left="6000" w:hanging="360"/>
      </w:pPr>
      <w:rPr>
        <w:rFonts w:cs="Times New Roman"/>
      </w:rPr>
    </w:lvl>
    <w:lvl w:ilvl="8" w:tplc="0419001B" w:tentative="1">
      <w:start w:val="1"/>
      <w:numFmt w:val="lowerRoman"/>
      <w:lvlText w:val="%9."/>
      <w:lvlJc w:val="right"/>
      <w:pPr>
        <w:ind w:left="6720" w:hanging="180"/>
      </w:pPr>
      <w:rPr>
        <w:rFonts w:cs="Times New Roman"/>
      </w:rPr>
    </w:lvl>
  </w:abstractNum>
  <w:abstractNum w:abstractNumId="9" w15:restartNumberingAfterBreak="0">
    <w:nsid w:val="5ED54EB1"/>
    <w:multiLevelType w:val="hybridMultilevel"/>
    <w:tmpl w:val="89888C4C"/>
    <w:lvl w:ilvl="0" w:tplc="8006D358">
      <w:start w:val="1"/>
      <w:numFmt w:val="decimal"/>
      <w:lvlText w:val="%1."/>
      <w:lvlJc w:val="left"/>
      <w:pPr>
        <w:tabs>
          <w:tab w:val="num" w:pos="900"/>
        </w:tabs>
        <w:ind w:left="900" w:hanging="360"/>
      </w:pPr>
      <w:rPr>
        <w:rFonts w:cs="Times New Roman" w:hint="default"/>
        <w:color w:val="auto"/>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10" w15:restartNumberingAfterBreak="0">
    <w:nsid w:val="669239A1"/>
    <w:multiLevelType w:val="hybridMultilevel"/>
    <w:tmpl w:val="ADC4DF7A"/>
    <w:lvl w:ilvl="0" w:tplc="0419000F">
      <w:start w:val="6"/>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68141F24"/>
    <w:multiLevelType w:val="multilevel"/>
    <w:tmpl w:val="3E468E84"/>
    <w:lvl w:ilvl="0">
      <w:start w:val="10"/>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15:restartNumberingAfterBreak="0">
    <w:nsid w:val="6907077B"/>
    <w:multiLevelType w:val="hybridMultilevel"/>
    <w:tmpl w:val="F7B2FBEA"/>
    <w:lvl w:ilvl="0" w:tplc="63A0831A">
      <w:start w:val="7"/>
      <w:numFmt w:val="decimal"/>
      <w:lvlText w:val="%1."/>
      <w:lvlJc w:val="left"/>
      <w:pPr>
        <w:tabs>
          <w:tab w:val="num" w:pos="1260"/>
        </w:tabs>
        <w:ind w:left="1260" w:hanging="360"/>
      </w:pPr>
      <w:rPr>
        <w:rFonts w:ascii="Times New Roman" w:hAnsi="Times New Roman" w:cs="Times New Roman" w:hint="default"/>
        <w:b/>
        <w:i w:val="0"/>
        <w:sz w:val="22"/>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13" w15:restartNumberingAfterBreak="0">
    <w:nsid w:val="6A1C704F"/>
    <w:multiLevelType w:val="hybridMultilevel"/>
    <w:tmpl w:val="DF008778"/>
    <w:lvl w:ilvl="0" w:tplc="28721A86">
      <w:start w:val="1"/>
      <w:numFmt w:val="decimal"/>
      <w:lvlText w:val="%1."/>
      <w:lvlJc w:val="left"/>
      <w:pPr>
        <w:tabs>
          <w:tab w:val="num" w:pos="960"/>
        </w:tabs>
        <w:ind w:left="960" w:hanging="360"/>
      </w:pPr>
      <w:rPr>
        <w:rFonts w:cs="Times New Roman" w:hint="default"/>
        <w:color w:val="auto"/>
      </w:rPr>
    </w:lvl>
    <w:lvl w:ilvl="1" w:tplc="04190019" w:tentative="1">
      <w:start w:val="1"/>
      <w:numFmt w:val="lowerLetter"/>
      <w:lvlText w:val="%2."/>
      <w:lvlJc w:val="left"/>
      <w:pPr>
        <w:tabs>
          <w:tab w:val="num" w:pos="1680"/>
        </w:tabs>
        <w:ind w:left="1680" w:hanging="360"/>
      </w:pPr>
      <w:rPr>
        <w:rFonts w:cs="Times New Roman"/>
      </w:rPr>
    </w:lvl>
    <w:lvl w:ilvl="2" w:tplc="0419001B" w:tentative="1">
      <w:start w:val="1"/>
      <w:numFmt w:val="lowerRoman"/>
      <w:lvlText w:val="%3."/>
      <w:lvlJc w:val="right"/>
      <w:pPr>
        <w:tabs>
          <w:tab w:val="num" w:pos="2400"/>
        </w:tabs>
        <w:ind w:left="2400" w:hanging="180"/>
      </w:pPr>
      <w:rPr>
        <w:rFonts w:cs="Times New Roman"/>
      </w:rPr>
    </w:lvl>
    <w:lvl w:ilvl="3" w:tplc="0419000F" w:tentative="1">
      <w:start w:val="1"/>
      <w:numFmt w:val="decimal"/>
      <w:lvlText w:val="%4."/>
      <w:lvlJc w:val="left"/>
      <w:pPr>
        <w:tabs>
          <w:tab w:val="num" w:pos="3120"/>
        </w:tabs>
        <w:ind w:left="3120" w:hanging="360"/>
      </w:pPr>
      <w:rPr>
        <w:rFonts w:cs="Times New Roman"/>
      </w:rPr>
    </w:lvl>
    <w:lvl w:ilvl="4" w:tplc="04190019" w:tentative="1">
      <w:start w:val="1"/>
      <w:numFmt w:val="lowerLetter"/>
      <w:lvlText w:val="%5."/>
      <w:lvlJc w:val="left"/>
      <w:pPr>
        <w:tabs>
          <w:tab w:val="num" w:pos="3840"/>
        </w:tabs>
        <w:ind w:left="3840" w:hanging="360"/>
      </w:pPr>
      <w:rPr>
        <w:rFonts w:cs="Times New Roman"/>
      </w:rPr>
    </w:lvl>
    <w:lvl w:ilvl="5" w:tplc="0419001B" w:tentative="1">
      <w:start w:val="1"/>
      <w:numFmt w:val="lowerRoman"/>
      <w:lvlText w:val="%6."/>
      <w:lvlJc w:val="right"/>
      <w:pPr>
        <w:tabs>
          <w:tab w:val="num" w:pos="4560"/>
        </w:tabs>
        <w:ind w:left="4560" w:hanging="180"/>
      </w:pPr>
      <w:rPr>
        <w:rFonts w:cs="Times New Roman"/>
      </w:rPr>
    </w:lvl>
    <w:lvl w:ilvl="6" w:tplc="0419000F" w:tentative="1">
      <w:start w:val="1"/>
      <w:numFmt w:val="decimal"/>
      <w:lvlText w:val="%7."/>
      <w:lvlJc w:val="left"/>
      <w:pPr>
        <w:tabs>
          <w:tab w:val="num" w:pos="5280"/>
        </w:tabs>
        <w:ind w:left="5280" w:hanging="360"/>
      </w:pPr>
      <w:rPr>
        <w:rFonts w:cs="Times New Roman"/>
      </w:rPr>
    </w:lvl>
    <w:lvl w:ilvl="7" w:tplc="04190019" w:tentative="1">
      <w:start w:val="1"/>
      <w:numFmt w:val="lowerLetter"/>
      <w:lvlText w:val="%8."/>
      <w:lvlJc w:val="left"/>
      <w:pPr>
        <w:tabs>
          <w:tab w:val="num" w:pos="6000"/>
        </w:tabs>
        <w:ind w:left="6000" w:hanging="360"/>
      </w:pPr>
      <w:rPr>
        <w:rFonts w:cs="Times New Roman"/>
      </w:rPr>
    </w:lvl>
    <w:lvl w:ilvl="8" w:tplc="0419001B" w:tentative="1">
      <w:start w:val="1"/>
      <w:numFmt w:val="lowerRoman"/>
      <w:lvlText w:val="%9."/>
      <w:lvlJc w:val="right"/>
      <w:pPr>
        <w:tabs>
          <w:tab w:val="num" w:pos="6720"/>
        </w:tabs>
        <w:ind w:left="6720" w:hanging="180"/>
      </w:pPr>
      <w:rPr>
        <w:rFonts w:cs="Times New Roman"/>
      </w:rPr>
    </w:lvl>
  </w:abstractNum>
  <w:abstractNum w:abstractNumId="14" w15:restartNumberingAfterBreak="0">
    <w:nsid w:val="7722142D"/>
    <w:multiLevelType w:val="hybridMultilevel"/>
    <w:tmpl w:val="AF9EB756"/>
    <w:lvl w:ilvl="0" w:tplc="CBAE640C">
      <w:start w:val="9"/>
      <w:numFmt w:val="decimal"/>
      <w:lvlText w:val="%1."/>
      <w:lvlJc w:val="left"/>
      <w:pPr>
        <w:tabs>
          <w:tab w:val="num" w:pos="1260"/>
        </w:tabs>
        <w:ind w:left="1260" w:hanging="360"/>
      </w:pPr>
      <w:rPr>
        <w:rFonts w:ascii="Times New Roman" w:hAnsi="Times New Roman" w:cs="Times New Roman" w:hint="default"/>
        <w:b/>
        <w:i w:val="0"/>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15" w15:restartNumberingAfterBreak="0">
    <w:nsid w:val="79CC69DF"/>
    <w:multiLevelType w:val="hybridMultilevel"/>
    <w:tmpl w:val="E308606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12"/>
  </w:num>
  <w:num w:numId="3">
    <w:abstractNumId w:val="14"/>
  </w:num>
  <w:num w:numId="4">
    <w:abstractNumId w:val="1"/>
  </w:num>
  <w:num w:numId="5">
    <w:abstractNumId w:val="2"/>
  </w:num>
  <w:num w:numId="6">
    <w:abstractNumId w:val="10"/>
  </w:num>
  <w:num w:numId="7">
    <w:abstractNumId w:val="3"/>
  </w:num>
  <w:num w:numId="8">
    <w:abstractNumId w:val="11"/>
  </w:num>
  <w:num w:numId="9">
    <w:abstractNumId w:val="6"/>
  </w:num>
  <w:num w:numId="10">
    <w:abstractNumId w:val="7"/>
  </w:num>
  <w:num w:numId="11">
    <w:abstractNumId w:val="15"/>
  </w:num>
  <w:num w:numId="12">
    <w:abstractNumId w:val="9"/>
  </w:num>
  <w:num w:numId="13">
    <w:abstractNumId w:val="13"/>
  </w:num>
  <w:num w:numId="14">
    <w:abstractNumId w:val="8"/>
  </w:num>
  <w:num w:numId="15">
    <w:abstractNumId w:val="4"/>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C74"/>
    <w:rsid w:val="00005426"/>
    <w:rsid w:val="00006AEE"/>
    <w:rsid w:val="0000760C"/>
    <w:rsid w:val="00015D17"/>
    <w:rsid w:val="00020C8F"/>
    <w:rsid w:val="00022E4D"/>
    <w:rsid w:val="00023B40"/>
    <w:rsid w:val="0002463A"/>
    <w:rsid w:val="00025C64"/>
    <w:rsid w:val="00025DC2"/>
    <w:rsid w:val="00031A17"/>
    <w:rsid w:val="00034F8C"/>
    <w:rsid w:val="000522A5"/>
    <w:rsid w:val="000557E7"/>
    <w:rsid w:val="00062557"/>
    <w:rsid w:val="00073CEA"/>
    <w:rsid w:val="0008308D"/>
    <w:rsid w:val="000852D5"/>
    <w:rsid w:val="000938A4"/>
    <w:rsid w:val="00094F44"/>
    <w:rsid w:val="00096879"/>
    <w:rsid w:val="00097E5C"/>
    <w:rsid w:val="000B3CCB"/>
    <w:rsid w:val="000B44FF"/>
    <w:rsid w:val="000B737B"/>
    <w:rsid w:val="000C16F3"/>
    <w:rsid w:val="000C27F1"/>
    <w:rsid w:val="000C7E1F"/>
    <w:rsid w:val="000D6E29"/>
    <w:rsid w:val="000E0239"/>
    <w:rsid w:val="000E1635"/>
    <w:rsid w:val="000F4EF3"/>
    <w:rsid w:val="00101670"/>
    <w:rsid w:val="00107226"/>
    <w:rsid w:val="00111D62"/>
    <w:rsid w:val="00112004"/>
    <w:rsid w:val="00112AE7"/>
    <w:rsid w:val="00112E6A"/>
    <w:rsid w:val="00117130"/>
    <w:rsid w:val="0011741F"/>
    <w:rsid w:val="0012038C"/>
    <w:rsid w:val="00120D75"/>
    <w:rsid w:val="00130CA2"/>
    <w:rsid w:val="00135733"/>
    <w:rsid w:val="001357FD"/>
    <w:rsid w:val="00142A40"/>
    <w:rsid w:val="0014498D"/>
    <w:rsid w:val="001457D3"/>
    <w:rsid w:val="00155684"/>
    <w:rsid w:val="00155866"/>
    <w:rsid w:val="0016224A"/>
    <w:rsid w:val="00173840"/>
    <w:rsid w:val="00181181"/>
    <w:rsid w:val="00187944"/>
    <w:rsid w:val="001A57D8"/>
    <w:rsid w:val="001C22AF"/>
    <w:rsid w:val="001C2AD8"/>
    <w:rsid w:val="001C4BF4"/>
    <w:rsid w:val="001E520E"/>
    <w:rsid w:val="001F3224"/>
    <w:rsid w:val="001F322F"/>
    <w:rsid w:val="001F5C99"/>
    <w:rsid w:val="001F7D2D"/>
    <w:rsid w:val="00200B97"/>
    <w:rsid w:val="002031C0"/>
    <w:rsid w:val="00205085"/>
    <w:rsid w:val="002059E5"/>
    <w:rsid w:val="00210501"/>
    <w:rsid w:val="00216C1A"/>
    <w:rsid w:val="00221B61"/>
    <w:rsid w:val="00221FDE"/>
    <w:rsid w:val="0022723C"/>
    <w:rsid w:val="00232116"/>
    <w:rsid w:val="002372BD"/>
    <w:rsid w:val="00242A0F"/>
    <w:rsid w:val="0026297D"/>
    <w:rsid w:val="00277437"/>
    <w:rsid w:val="002834C7"/>
    <w:rsid w:val="0029382B"/>
    <w:rsid w:val="002971CE"/>
    <w:rsid w:val="00297907"/>
    <w:rsid w:val="002A610B"/>
    <w:rsid w:val="002B7874"/>
    <w:rsid w:val="002C43FE"/>
    <w:rsid w:val="002D253E"/>
    <w:rsid w:val="002D2981"/>
    <w:rsid w:val="002D2A95"/>
    <w:rsid w:val="002D2BFB"/>
    <w:rsid w:val="002D48A7"/>
    <w:rsid w:val="002D7CC5"/>
    <w:rsid w:val="002E10F3"/>
    <w:rsid w:val="002E2353"/>
    <w:rsid w:val="002E4E90"/>
    <w:rsid w:val="002E59EC"/>
    <w:rsid w:val="00310183"/>
    <w:rsid w:val="00311A27"/>
    <w:rsid w:val="00315968"/>
    <w:rsid w:val="00327170"/>
    <w:rsid w:val="003315E5"/>
    <w:rsid w:val="003316AE"/>
    <w:rsid w:val="00331A3C"/>
    <w:rsid w:val="0034145E"/>
    <w:rsid w:val="00342E52"/>
    <w:rsid w:val="00353681"/>
    <w:rsid w:val="00356B74"/>
    <w:rsid w:val="00356E1C"/>
    <w:rsid w:val="003606B3"/>
    <w:rsid w:val="00361190"/>
    <w:rsid w:val="003673A8"/>
    <w:rsid w:val="00371D2D"/>
    <w:rsid w:val="0037277F"/>
    <w:rsid w:val="0037731C"/>
    <w:rsid w:val="00377976"/>
    <w:rsid w:val="003836C1"/>
    <w:rsid w:val="0039604C"/>
    <w:rsid w:val="003A2666"/>
    <w:rsid w:val="003B3B73"/>
    <w:rsid w:val="003C0BAC"/>
    <w:rsid w:val="003C3C3F"/>
    <w:rsid w:val="003C6725"/>
    <w:rsid w:val="003D3157"/>
    <w:rsid w:val="003E2DCA"/>
    <w:rsid w:val="003F1864"/>
    <w:rsid w:val="00404F32"/>
    <w:rsid w:val="00405D64"/>
    <w:rsid w:val="00406F40"/>
    <w:rsid w:val="004169FF"/>
    <w:rsid w:val="00420D58"/>
    <w:rsid w:val="00422DBB"/>
    <w:rsid w:val="0042409F"/>
    <w:rsid w:val="0042465F"/>
    <w:rsid w:val="00437491"/>
    <w:rsid w:val="00441249"/>
    <w:rsid w:val="00441A3B"/>
    <w:rsid w:val="00457C09"/>
    <w:rsid w:val="00460E21"/>
    <w:rsid w:val="00462C18"/>
    <w:rsid w:val="004679EB"/>
    <w:rsid w:val="00467CA3"/>
    <w:rsid w:val="004727B4"/>
    <w:rsid w:val="004801A4"/>
    <w:rsid w:val="004816C1"/>
    <w:rsid w:val="00481C22"/>
    <w:rsid w:val="00483664"/>
    <w:rsid w:val="00494505"/>
    <w:rsid w:val="00495A66"/>
    <w:rsid w:val="004A40CA"/>
    <w:rsid w:val="004A684A"/>
    <w:rsid w:val="004C0699"/>
    <w:rsid w:val="004C0EE0"/>
    <w:rsid w:val="004D1A33"/>
    <w:rsid w:val="004E088D"/>
    <w:rsid w:val="004E11E8"/>
    <w:rsid w:val="004F37FE"/>
    <w:rsid w:val="005005B5"/>
    <w:rsid w:val="00503DA6"/>
    <w:rsid w:val="00506758"/>
    <w:rsid w:val="00515A08"/>
    <w:rsid w:val="00515CE4"/>
    <w:rsid w:val="0052202D"/>
    <w:rsid w:val="0053059C"/>
    <w:rsid w:val="00534906"/>
    <w:rsid w:val="005374AA"/>
    <w:rsid w:val="005401A7"/>
    <w:rsid w:val="0054077C"/>
    <w:rsid w:val="00555FFD"/>
    <w:rsid w:val="00557457"/>
    <w:rsid w:val="0056430B"/>
    <w:rsid w:val="0057207C"/>
    <w:rsid w:val="00575736"/>
    <w:rsid w:val="00576728"/>
    <w:rsid w:val="00592C0E"/>
    <w:rsid w:val="005A684A"/>
    <w:rsid w:val="005A6CE9"/>
    <w:rsid w:val="005B46DE"/>
    <w:rsid w:val="005B4BA0"/>
    <w:rsid w:val="005C3668"/>
    <w:rsid w:val="005C3BFC"/>
    <w:rsid w:val="005C4295"/>
    <w:rsid w:val="005C64AC"/>
    <w:rsid w:val="005C65E2"/>
    <w:rsid w:val="005D2878"/>
    <w:rsid w:val="005D3FAA"/>
    <w:rsid w:val="005D40D9"/>
    <w:rsid w:val="005E5A4D"/>
    <w:rsid w:val="005F22B8"/>
    <w:rsid w:val="005F27AF"/>
    <w:rsid w:val="005F43A5"/>
    <w:rsid w:val="005F4F1E"/>
    <w:rsid w:val="005F4FB5"/>
    <w:rsid w:val="00602AB3"/>
    <w:rsid w:val="00626FF6"/>
    <w:rsid w:val="00632727"/>
    <w:rsid w:val="00645988"/>
    <w:rsid w:val="00647407"/>
    <w:rsid w:val="0065356C"/>
    <w:rsid w:val="00653AD1"/>
    <w:rsid w:val="00666C74"/>
    <w:rsid w:val="00671444"/>
    <w:rsid w:val="006764C1"/>
    <w:rsid w:val="00686AD5"/>
    <w:rsid w:val="0069496A"/>
    <w:rsid w:val="006A01C2"/>
    <w:rsid w:val="006A39F8"/>
    <w:rsid w:val="006B2B86"/>
    <w:rsid w:val="006B5A0F"/>
    <w:rsid w:val="006C0415"/>
    <w:rsid w:val="006C1CA4"/>
    <w:rsid w:val="006C3497"/>
    <w:rsid w:val="006C40E4"/>
    <w:rsid w:val="006C569C"/>
    <w:rsid w:val="006D01D4"/>
    <w:rsid w:val="006D3A35"/>
    <w:rsid w:val="006D67FD"/>
    <w:rsid w:val="006E6A33"/>
    <w:rsid w:val="006F138B"/>
    <w:rsid w:val="006F6D14"/>
    <w:rsid w:val="00710455"/>
    <w:rsid w:val="00715B68"/>
    <w:rsid w:val="007203DD"/>
    <w:rsid w:val="00720646"/>
    <w:rsid w:val="007213D1"/>
    <w:rsid w:val="0072265B"/>
    <w:rsid w:val="00724858"/>
    <w:rsid w:val="00772724"/>
    <w:rsid w:val="00774FCA"/>
    <w:rsid w:val="0077543A"/>
    <w:rsid w:val="007810C0"/>
    <w:rsid w:val="0078385F"/>
    <w:rsid w:val="0078396F"/>
    <w:rsid w:val="00797A34"/>
    <w:rsid w:val="007B1128"/>
    <w:rsid w:val="007B4E67"/>
    <w:rsid w:val="007C666F"/>
    <w:rsid w:val="007C7B33"/>
    <w:rsid w:val="007D1E0D"/>
    <w:rsid w:val="007D2FDD"/>
    <w:rsid w:val="007D343B"/>
    <w:rsid w:val="007D5082"/>
    <w:rsid w:val="007E2FEA"/>
    <w:rsid w:val="007E4B10"/>
    <w:rsid w:val="007F6242"/>
    <w:rsid w:val="0080321E"/>
    <w:rsid w:val="00804363"/>
    <w:rsid w:val="00807500"/>
    <w:rsid w:val="00813C45"/>
    <w:rsid w:val="008223E2"/>
    <w:rsid w:val="00823350"/>
    <w:rsid w:val="008240A2"/>
    <w:rsid w:val="00831788"/>
    <w:rsid w:val="00831BA2"/>
    <w:rsid w:val="00837D09"/>
    <w:rsid w:val="00860426"/>
    <w:rsid w:val="00862529"/>
    <w:rsid w:val="008819FA"/>
    <w:rsid w:val="00882F2E"/>
    <w:rsid w:val="008909EC"/>
    <w:rsid w:val="00891FE4"/>
    <w:rsid w:val="008934F5"/>
    <w:rsid w:val="0089655C"/>
    <w:rsid w:val="00897FC7"/>
    <w:rsid w:val="008A037C"/>
    <w:rsid w:val="008A523E"/>
    <w:rsid w:val="008A647F"/>
    <w:rsid w:val="008A6EFF"/>
    <w:rsid w:val="008B3081"/>
    <w:rsid w:val="008B53EA"/>
    <w:rsid w:val="008C4BF5"/>
    <w:rsid w:val="008C6FF1"/>
    <w:rsid w:val="008C71BF"/>
    <w:rsid w:val="008D3E4C"/>
    <w:rsid w:val="008D568B"/>
    <w:rsid w:val="008F104F"/>
    <w:rsid w:val="008F3261"/>
    <w:rsid w:val="008F32D5"/>
    <w:rsid w:val="008F54B4"/>
    <w:rsid w:val="00902AE9"/>
    <w:rsid w:val="009047A0"/>
    <w:rsid w:val="00904958"/>
    <w:rsid w:val="00906A7E"/>
    <w:rsid w:val="0091491C"/>
    <w:rsid w:val="00915483"/>
    <w:rsid w:val="009177B4"/>
    <w:rsid w:val="00921E60"/>
    <w:rsid w:val="00922D9C"/>
    <w:rsid w:val="0093747C"/>
    <w:rsid w:val="009375C4"/>
    <w:rsid w:val="00942C5D"/>
    <w:rsid w:val="0094368D"/>
    <w:rsid w:val="00960E60"/>
    <w:rsid w:val="0097157C"/>
    <w:rsid w:val="0098116A"/>
    <w:rsid w:val="009874D6"/>
    <w:rsid w:val="0099005B"/>
    <w:rsid w:val="00994007"/>
    <w:rsid w:val="009D08AC"/>
    <w:rsid w:val="009D3995"/>
    <w:rsid w:val="009D3D37"/>
    <w:rsid w:val="009E23AB"/>
    <w:rsid w:val="009E6E14"/>
    <w:rsid w:val="009E7313"/>
    <w:rsid w:val="009F17DA"/>
    <w:rsid w:val="009F63FA"/>
    <w:rsid w:val="009F6DA5"/>
    <w:rsid w:val="00A11746"/>
    <w:rsid w:val="00A14B01"/>
    <w:rsid w:val="00A16F46"/>
    <w:rsid w:val="00A20B0D"/>
    <w:rsid w:val="00A33CF4"/>
    <w:rsid w:val="00A35C09"/>
    <w:rsid w:val="00A37BA9"/>
    <w:rsid w:val="00A44D47"/>
    <w:rsid w:val="00A46769"/>
    <w:rsid w:val="00A50000"/>
    <w:rsid w:val="00A555CE"/>
    <w:rsid w:val="00A578AB"/>
    <w:rsid w:val="00A67C91"/>
    <w:rsid w:val="00A71F8C"/>
    <w:rsid w:val="00A734D4"/>
    <w:rsid w:val="00A76F22"/>
    <w:rsid w:val="00A8314D"/>
    <w:rsid w:val="00A84713"/>
    <w:rsid w:val="00A91602"/>
    <w:rsid w:val="00A91782"/>
    <w:rsid w:val="00AA0FA9"/>
    <w:rsid w:val="00AA2025"/>
    <w:rsid w:val="00AA4A3E"/>
    <w:rsid w:val="00AA5A3D"/>
    <w:rsid w:val="00AA5C2A"/>
    <w:rsid w:val="00AB7001"/>
    <w:rsid w:val="00AC1B6B"/>
    <w:rsid w:val="00AC26A0"/>
    <w:rsid w:val="00AC6C48"/>
    <w:rsid w:val="00AD09DF"/>
    <w:rsid w:val="00AE675F"/>
    <w:rsid w:val="00AF162A"/>
    <w:rsid w:val="00AF2B93"/>
    <w:rsid w:val="00AF45EC"/>
    <w:rsid w:val="00B009D5"/>
    <w:rsid w:val="00B05CEF"/>
    <w:rsid w:val="00B0663C"/>
    <w:rsid w:val="00B12694"/>
    <w:rsid w:val="00B13C6B"/>
    <w:rsid w:val="00B14AA9"/>
    <w:rsid w:val="00B23FA8"/>
    <w:rsid w:val="00B2547F"/>
    <w:rsid w:val="00B26871"/>
    <w:rsid w:val="00B31B29"/>
    <w:rsid w:val="00B327CC"/>
    <w:rsid w:val="00B33329"/>
    <w:rsid w:val="00B3454A"/>
    <w:rsid w:val="00B41D6C"/>
    <w:rsid w:val="00B51844"/>
    <w:rsid w:val="00B6013C"/>
    <w:rsid w:val="00B621EC"/>
    <w:rsid w:val="00B63CF9"/>
    <w:rsid w:val="00B66A64"/>
    <w:rsid w:val="00B72D6B"/>
    <w:rsid w:val="00B764EF"/>
    <w:rsid w:val="00B77116"/>
    <w:rsid w:val="00B800F2"/>
    <w:rsid w:val="00B829AD"/>
    <w:rsid w:val="00B937A0"/>
    <w:rsid w:val="00B96CA1"/>
    <w:rsid w:val="00BA285D"/>
    <w:rsid w:val="00BA51FE"/>
    <w:rsid w:val="00BC0365"/>
    <w:rsid w:val="00BC1527"/>
    <w:rsid w:val="00BD4034"/>
    <w:rsid w:val="00BD435A"/>
    <w:rsid w:val="00BE1B7D"/>
    <w:rsid w:val="00BE34B8"/>
    <w:rsid w:val="00BF3C18"/>
    <w:rsid w:val="00BF6526"/>
    <w:rsid w:val="00BF6943"/>
    <w:rsid w:val="00C03297"/>
    <w:rsid w:val="00C04CE7"/>
    <w:rsid w:val="00C04E0C"/>
    <w:rsid w:val="00C20F15"/>
    <w:rsid w:val="00C2184B"/>
    <w:rsid w:val="00C335C3"/>
    <w:rsid w:val="00C37246"/>
    <w:rsid w:val="00C41B2F"/>
    <w:rsid w:val="00C46BD9"/>
    <w:rsid w:val="00C472C5"/>
    <w:rsid w:val="00C47421"/>
    <w:rsid w:val="00C501E3"/>
    <w:rsid w:val="00C567F6"/>
    <w:rsid w:val="00C635BB"/>
    <w:rsid w:val="00C71E42"/>
    <w:rsid w:val="00C735C4"/>
    <w:rsid w:val="00C74BFF"/>
    <w:rsid w:val="00C7581E"/>
    <w:rsid w:val="00C82789"/>
    <w:rsid w:val="00C92BE6"/>
    <w:rsid w:val="00CA0DA9"/>
    <w:rsid w:val="00CA3629"/>
    <w:rsid w:val="00CA4193"/>
    <w:rsid w:val="00CA6171"/>
    <w:rsid w:val="00CB154A"/>
    <w:rsid w:val="00CB6B7F"/>
    <w:rsid w:val="00CC1969"/>
    <w:rsid w:val="00CC4E99"/>
    <w:rsid w:val="00CD25B8"/>
    <w:rsid w:val="00CD2FB9"/>
    <w:rsid w:val="00CD503B"/>
    <w:rsid w:val="00CD5786"/>
    <w:rsid w:val="00CD6604"/>
    <w:rsid w:val="00CD7773"/>
    <w:rsid w:val="00CE544B"/>
    <w:rsid w:val="00CE5497"/>
    <w:rsid w:val="00CE7C02"/>
    <w:rsid w:val="00CF24B4"/>
    <w:rsid w:val="00CF3FA4"/>
    <w:rsid w:val="00CF67B9"/>
    <w:rsid w:val="00D11D9B"/>
    <w:rsid w:val="00D14C3E"/>
    <w:rsid w:val="00D24D16"/>
    <w:rsid w:val="00D2617D"/>
    <w:rsid w:val="00D30F6C"/>
    <w:rsid w:val="00D3662E"/>
    <w:rsid w:val="00D41380"/>
    <w:rsid w:val="00D528A7"/>
    <w:rsid w:val="00D5294F"/>
    <w:rsid w:val="00D5308C"/>
    <w:rsid w:val="00D627C3"/>
    <w:rsid w:val="00D71118"/>
    <w:rsid w:val="00D72EB7"/>
    <w:rsid w:val="00D73ED0"/>
    <w:rsid w:val="00D77693"/>
    <w:rsid w:val="00D83998"/>
    <w:rsid w:val="00DB07D7"/>
    <w:rsid w:val="00DB76D5"/>
    <w:rsid w:val="00DC1B08"/>
    <w:rsid w:val="00DC2303"/>
    <w:rsid w:val="00DC57D8"/>
    <w:rsid w:val="00DD55D6"/>
    <w:rsid w:val="00DE46B1"/>
    <w:rsid w:val="00DE56E6"/>
    <w:rsid w:val="00DF4627"/>
    <w:rsid w:val="00DF7642"/>
    <w:rsid w:val="00E03BA1"/>
    <w:rsid w:val="00E03EFB"/>
    <w:rsid w:val="00E06F6C"/>
    <w:rsid w:val="00E131F9"/>
    <w:rsid w:val="00E26EDC"/>
    <w:rsid w:val="00E308C2"/>
    <w:rsid w:val="00E311A7"/>
    <w:rsid w:val="00E338AE"/>
    <w:rsid w:val="00E34D20"/>
    <w:rsid w:val="00E363FB"/>
    <w:rsid w:val="00E366A4"/>
    <w:rsid w:val="00E379BD"/>
    <w:rsid w:val="00E43FAC"/>
    <w:rsid w:val="00E50BAE"/>
    <w:rsid w:val="00E549FC"/>
    <w:rsid w:val="00E5759E"/>
    <w:rsid w:val="00E607F6"/>
    <w:rsid w:val="00E6285E"/>
    <w:rsid w:val="00E64AA0"/>
    <w:rsid w:val="00E71BF8"/>
    <w:rsid w:val="00E74714"/>
    <w:rsid w:val="00E76955"/>
    <w:rsid w:val="00E77A3C"/>
    <w:rsid w:val="00E77C0E"/>
    <w:rsid w:val="00E80B90"/>
    <w:rsid w:val="00E963D3"/>
    <w:rsid w:val="00E97F37"/>
    <w:rsid w:val="00EA1DF6"/>
    <w:rsid w:val="00EA2CD2"/>
    <w:rsid w:val="00EB0C3C"/>
    <w:rsid w:val="00EB20AD"/>
    <w:rsid w:val="00ED0ED6"/>
    <w:rsid w:val="00ED1522"/>
    <w:rsid w:val="00ED2226"/>
    <w:rsid w:val="00ED39F5"/>
    <w:rsid w:val="00ED3C27"/>
    <w:rsid w:val="00EE2996"/>
    <w:rsid w:val="00EF4D97"/>
    <w:rsid w:val="00EF6DC8"/>
    <w:rsid w:val="00F03F5F"/>
    <w:rsid w:val="00F07049"/>
    <w:rsid w:val="00F2581A"/>
    <w:rsid w:val="00F3654F"/>
    <w:rsid w:val="00F62860"/>
    <w:rsid w:val="00F62B5C"/>
    <w:rsid w:val="00F64BBA"/>
    <w:rsid w:val="00F65088"/>
    <w:rsid w:val="00F67BB2"/>
    <w:rsid w:val="00F77511"/>
    <w:rsid w:val="00F82423"/>
    <w:rsid w:val="00F83535"/>
    <w:rsid w:val="00F844B8"/>
    <w:rsid w:val="00F92A0E"/>
    <w:rsid w:val="00F961A0"/>
    <w:rsid w:val="00FA168B"/>
    <w:rsid w:val="00FB008D"/>
    <w:rsid w:val="00FB172F"/>
    <w:rsid w:val="00FB6EF0"/>
    <w:rsid w:val="00FD0FFF"/>
    <w:rsid w:val="00FD7568"/>
    <w:rsid w:val="00FE0F7A"/>
    <w:rsid w:val="00FE121D"/>
    <w:rsid w:val="00FF76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252D4403"/>
  <w15:docId w15:val="{82786713-B723-4C5B-9F84-D1C3192A7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locked="1"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locked="1" w:semiHidden="1" w:unhideWhenUsed="1"/>
    <w:lsdException w:name="Body Text Indent 2" w:locked="1"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6C74"/>
    <w:pPr>
      <w:widowControl w:val="0"/>
      <w:jc w:val="center"/>
    </w:pPr>
    <w:rPr>
      <w:rFonts w:ascii="Times New Roman" w:hAnsi="Times New Roman"/>
      <w:b/>
      <w:bCs/>
      <w:i/>
      <w:iCs/>
      <w:sz w:val="28"/>
      <w:szCs w:val="28"/>
    </w:rPr>
  </w:style>
  <w:style w:type="paragraph" w:styleId="1">
    <w:name w:val="heading 1"/>
    <w:basedOn w:val="a"/>
    <w:next w:val="a"/>
    <w:link w:val="10"/>
    <w:qFormat/>
    <w:rsid w:val="007B4E67"/>
    <w:pPr>
      <w:keepNext/>
      <w:keepLines/>
      <w:spacing w:before="240"/>
      <w:outlineLvl w:val="0"/>
    </w:pPr>
    <w:rPr>
      <w:rFonts w:ascii="Cambria" w:eastAsia="Times New Roman" w:hAnsi="Cambria"/>
      <w:bCs w:val="0"/>
      <w:iCs w:val="0"/>
      <w:color w:val="365F91"/>
      <w:sz w:val="32"/>
      <w:szCs w:val="20"/>
    </w:rPr>
  </w:style>
  <w:style w:type="paragraph" w:styleId="2">
    <w:name w:val="heading 2"/>
    <w:basedOn w:val="a"/>
    <w:next w:val="a"/>
    <w:link w:val="21"/>
    <w:qFormat/>
    <w:rsid w:val="00666C74"/>
    <w:pPr>
      <w:keepNext/>
      <w:keepLines/>
      <w:widowControl/>
      <w:spacing w:before="200" w:line="276" w:lineRule="auto"/>
      <w:jc w:val="left"/>
      <w:outlineLvl w:val="1"/>
    </w:pPr>
    <w:rPr>
      <w:rFonts w:ascii="Cambria" w:eastAsia="Times New Roman" w:hAnsi="Cambria"/>
      <w:bCs w:val="0"/>
      <w:i w:val="0"/>
      <w:iCs w:val="0"/>
      <w:color w:val="4F81BD"/>
      <w:sz w:val="26"/>
      <w:szCs w:val="20"/>
    </w:rPr>
  </w:style>
  <w:style w:type="paragraph" w:styleId="3">
    <w:name w:val="heading 3"/>
    <w:basedOn w:val="a"/>
    <w:next w:val="a"/>
    <w:link w:val="30"/>
    <w:qFormat/>
    <w:rsid w:val="00025DC2"/>
    <w:pPr>
      <w:keepNext/>
      <w:keepLines/>
      <w:spacing w:before="40"/>
      <w:outlineLvl w:val="2"/>
    </w:pPr>
    <w:rPr>
      <w:rFonts w:ascii="Cambria" w:eastAsia="Times New Roman" w:hAnsi="Cambria"/>
      <w:bCs w:val="0"/>
      <w:iCs w:val="0"/>
      <w:color w:val="243F60"/>
      <w:sz w:val="24"/>
      <w:szCs w:val="20"/>
    </w:rPr>
  </w:style>
  <w:style w:type="paragraph" w:styleId="4">
    <w:name w:val="heading 4"/>
    <w:basedOn w:val="a"/>
    <w:next w:val="a"/>
    <w:qFormat/>
    <w:locked/>
    <w:rsid w:val="0037731C"/>
    <w:pPr>
      <w:keepNext/>
      <w:widowControl/>
      <w:spacing w:before="240" w:after="60"/>
      <w:jc w:val="left"/>
      <w:outlineLvl w:val="3"/>
    </w:pPr>
    <w:rPr>
      <w:rFonts w:eastAsia="Times New Roman"/>
      <w:i w:val="0"/>
      <w:iCs w:val="0"/>
    </w:rPr>
  </w:style>
  <w:style w:type="paragraph" w:styleId="5">
    <w:name w:val="heading 5"/>
    <w:basedOn w:val="a"/>
    <w:next w:val="a"/>
    <w:link w:val="50"/>
    <w:qFormat/>
    <w:rsid w:val="00277437"/>
    <w:pPr>
      <w:keepNext/>
      <w:keepLines/>
      <w:widowControl/>
      <w:spacing w:before="200"/>
      <w:jc w:val="left"/>
      <w:outlineLvl w:val="4"/>
    </w:pPr>
    <w:rPr>
      <w:rFonts w:ascii="Cambria" w:eastAsia="Times New Roman" w:hAnsi="Cambria"/>
      <w:b w:val="0"/>
      <w:bCs w:val="0"/>
      <w:i w:val="0"/>
      <w:iCs w:val="0"/>
      <w:color w:val="243F60"/>
      <w:sz w:val="24"/>
      <w:szCs w:val="20"/>
    </w:rPr>
  </w:style>
  <w:style w:type="paragraph" w:styleId="8">
    <w:name w:val="heading 8"/>
    <w:basedOn w:val="a"/>
    <w:next w:val="a"/>
    <w:qFormat/>
    <w:locked/>
    <w:rsid w:val="002834C7"/>
    <w:pPr>
      <w:spacing w:before="240" w:after="60"/>
      <w:outlineLvl w:val="7"/>
    </w:pPr>
    <w:rPr>
      <w:i w:val="0"/>
      <w:iCs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semiHidden/>
    <w:rsid w:val="00666C74"/>
    <w:rPr>
      <w:rFonts w:ascii="Cambria" w:hAnsi="Cambria"/>
      <w:i/>
      <w:color w:val="4F81BD"/>
      <w:sz w:val="26"/>
      <w:lang w:eastAsia="ru-RU"/>
    </w:rPr>
  </w:style>
  <w:style w:type="character" w:customStyle="1" w:styleId="21">
    <w:name w:val="Заголовок 2 Знак1"/>
    <w:link w:val="2"/>
    <w:locked/>
    <w:rsid w:val="00666C74"/>
    <w:rPr>
      <w:rFonts w:ascii="Cambria" w:hAnsi="Cambria"/>
      <w:b/>
      <w:color w:val="4F81BD"/>
      <w:sz w:val="26"/>
    </w:rPr>
  </w:style>
  <w:style w:type="paragraph" w:customStyle="1" w:styleId="BodyText1">
    <w:name w:val="Body Text1"/>
    <w:basedOn w:val="a"/>
    <w:rsid w:val="00666C74"/>
    <w:pPr>
      <w:widowControl/>
      <w:jc w:val="left"/>
    </w:pPr>
    <w:rPr>
      <w:rFonts w:ascii="KZ Times New Roman" w:hAnsi="KZ Times New Roman" w:cs="KZ Times New Roman"/>
      <w:b w:val="0"/>
      <w:bCs w:val="0"/>
      <w:i w:val="0"/>
      <w:iCs w:val="0"/>
    </w:rPr>
  </w:style>
  <w:style w:type="paragraph" w:customStyle="1" w:styleId="a3">
    <w:name w:val="Готовый"/>
    <w:basedOn w:val="a"/>
    <w:rsid w:val="00666C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character" w:customStyle="1" w:styleId="a4">
    <w:name w:val="Нижний колонтитул Знак"/>
    <w:link w:val="a5"/>
    <w:locked/>
    <w:rsid w:val="00D528A7"/>
    <w:rPr>
      <w:rFonts w:ascii="Times New Roman" w:hAnsi="Times New Roman"/>
      <w:sz w:val="24"/>
    </w:rPr>
  </w:style>
  <w:style w:type="paragraph" w:styleId="a5">
    <w:name w:val="footer"/>
    <w:basedOn w:val="a"/>
    <w:link w:val="a4"/>
    <w:rsid w:val="00D528A7"/>
    <w:pPr>
      <w:widowControl/>
    </w:pPr>
    <w:rPr>
      <w:rFonts w:eastAsia="Times New Roman"/>
      <w:b w:val="0"/>
      <w:bCs w:val="0"/>
      <w:i w:val="0"/>
      <w:iCs w:val="0"/>
      <w:sz w:val="24"/>
      <w:szCs w:val="20"/>
    </w:rPr>
  </w:style>
  <w:style w:type="character" w:customStyle="1" w:styleId="11">
    <w:name w:val="Нижний колонтитул Знак1"/>
    <w:semiHidden/>
    <w:rsid w:val="00D528A7"/>
    <w:rPr>
      <w:rFonts w:ascii="Times New Roman" w:hAnsi="Times New Roman"/>
      <w:b/>
      <w:i/>
      <w:sz w:val="28"/>
      <w:lang w:eastAsia="ru-RU"/>
    </w:rPr>
  </w:style>
  <w:style w:type="character" w:customStyle="1" w:styleId="10">
    <w:name w:val="Заголовок 1 Знак"/>
    <w:link w:val="1"/>
    <w:locked/>
    <w:rsid w:val="007B4E67"/>
    <w:rPr>
      <w:rFonts w:ascii="Cambria" w:hAnsi="Cambria"/>
      <w:b/>
      <w:i/>
      <w:color w:val="365F91"/>
      <w:sz w:val="32"/>
      <w:lang w:eastAsia="ru-RU"/>
    </w:rPr>
  </w:style>
  <w:style w:type="character" w:customStyle="1" w:styleId="urtxtstd">
    <w:name w:val="urtxtstd"/>
    <w:rsid w:val="008F104F"/>
  </w:style>
  <w:style w:type="paragraph" w:customStyle="1" w:styleId="12">
    <w:name w:val="Обычный1"/>
    <w:rsid w:val="00E6285E"/>
    <w:pPr>
      <w:widowControl w:val="0"/>
      <w:jc w:val="center"/>
    </w:pPr>
    <w:rPr>
      <w:rFonts w:ascii="Times New Roman" w:hAnsi="Times New Roman"/>
      <w:b/>
      <w:i/>
      <w:sz w:val="28"/>
    </w:rPr>
  </w:style>
  <w:style w:type="character" w:customStyle="1" w:styleId="30">
    <w:name w:val="Заголовок 3 Знак"/>
    <w:link w:val="3"/>
    <w:locked/>
    <w:rsid w:val="00025DC2"/>
    <w:rPr>
      <w:rFonts w:ascii="Cambria" w:hAnsi="Cambria"/>
      <w:b/>
      <w:i/>
      <w:color w:val="243F60"/>
      <w:sz w:val="24"/>
      <w:lang w:eastAsia="ru-RU"/>
    </w:rPr>
  </w:style>
  <w:style w:type="paragraph" w:styleId="a6">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7"/>
    <w:rsid w:val="00025DC2"/>
    <w:pPr>
      <w:widowControl/>
      <w:spacing w:before="100" w:beforeAutospacing="1" w:after="100" w:afterAutospacing="1"/>
      <w:jc w:val="left"/>
    </w:pPr>
    <w:rPr>
      <w:rFonts w:eastAsia="Times New Roman"/>
      <w:b w:val="0"/>
      <w:bCs w:val="0"/>
      <w:i w:val="0"/>
      <w:iCs w:val="0"/>
      <w:sz w:val="24"/>
      <w:szCs w:val="20"/>
    </w:rPr>
  </w:style>
  <w:style w:type="character" w:customStyle="1" w:styleId="a7">
    <w:name w:val="Обычный (веб) Знак"/>
    <w:aliases w:val="Знак4 Знак2,Знак4 Знак Знак Знак1,Знак4 Знак Знак2,Обычный (Web)1 Знак1,Обычный (веб) Знак1 Знак1,Обычный (веб) Знак Знак1 Знак1,Знак Знак1 Знак Знак2,Обычный (веб) Знак Знак Знак Знак2,Знак Знак1 Знак Знак Знак1,Знак Знак1 Зн Знак"/>
    <w:link w:val="a6"/>
    <w:locked/>
    <w:rsid w:val="005F43A5"/>
    <w:rPr>
      <w:rFonts w:ascii="Times New Roman" w:hAnsi="Times New Roman"/>
      <w:sz w:val="24"/>
      <w:lang w:eastAsia="ru-RU"/>
    </w:rPr>
  </w:style>
  <w:style w:type="character" w:styleId="a8">
    <w:name w:val="Hyperlink"/>
    <w:basedOn w:val="a0"/>
    <w:rsid w:val="00EF4D97"/>
    <w:rPr>
      <w:rFonts w:ascii="Microsoft Sans Serif" w:hAnsi="Microsoft Sans Serif" w:cs="Times New Roman"/>
      <w:color w:val="303030"/>
      <w:sz w:val="16"/>
      <w:u w:val="single"/>
    </w:rPr>
  </w:style>
  <w:style w:type="paragraph" w:customStyle="1" w:styleId="13">
    <w:name w:val="Абзац списка1"/>
    <w:basedOn w:val="a"/>
    <w:rsid w:val="00CC4E99"/>
    <w:pPr>
      <w:widowControl/>
      <w:ind w:left="720"/>
      <w:contextualSpacing/>
      <w:jc w:val="left"/>
    </w:pPr>
    <w:rPr>
      <w:b w:val="0"/>
      <w:bCs w:val="0"/>
      <w:i w:val="0"/>
      <w:iCs w:val="0"/>
    </w:rPr>
  </w:style>
  <w:style w:type="paragraph" w:customStyle="1" w:styleId="Normal1">
    <w:name w:val="Normal1"/>
    <w:rsid w:val="008240A2"/>
    <w:pPr>
      <w:widowControl w:val="0"/>
      <w:snapToGrid w:val="0"/>
      <w:jc w:val="center"/>
    </w:pPr>
    <w:rPr>
      <w:rFonts w:ascii="Times New Roman" w:hAnsi="Times New Roman"/>
      <w:b/>
      <w:i/>
      <w:sz w:val="28"/>
    </w:rPr>
  </w:style>
  <w:style w:type="paragraph" w:styleId="22">
    <w:name w:val="Body Text Indent 2"/>
    <w:basedOn w:val="a"/>
    <w:link w:val="23"/>
    <w:rsid w:val="00CE7C02"/>
    <w:pPr>
      <w:widowControl/>
      <w:spacing w:after="120" w:line="480" w:lineRule="auto"/>
      <w:ind w:left="283"/>
      <w:jc w:val="left"/>
    </w:pPr>
    <w:rPr>
      <w:rFonts w:eastAsia="Times New Roman"/>
      <w:b w:val="0"/>
      <w:bCs w:val="0"/>
      <w:i w:val="0"/>
      <w:iCs w:val="0"/>
      <w:sz w:val="24"/>
      <w:szCs w:val="20"/>
    </w:rPr>
  </w:style>
  <w:style w:type="character" w:customStyle="1" w:styleId="23">
    <w:name w:val="Основной текст с отступом 2 Знак"/>
    <w:link w:val="22"/>
    <w:locked/>
    <w:rsid w:val="00CE7C02"/>
    <w:rPr>
      <w:rFonts w:ascii="Times New Roman" w:hAnsi="Times New Roman"/>
      <w:sz w:val="24"/>
      <w:lang w:eastAsia="ru-RU"/>
    </w:rPr>
  </w:style>
  <w:style w:type="paragraph" w:styleId="a9">
    <w:name w:val="Title"/>
    <w:basedOn w:val="a"/>
    <w:link w:val="aa"/>
    <w:qFormat/>
    <w:rsid w:val="00CE7C02"/>
    <w:pPr>
      <w:widowControl/>
    </w:pPr>
    <w:rPr>
      <w:rFonts w:eastAsia="Times New Roman"/>
      <w:bCs w:val="0"/>
      <w:i w:val="0"/>
      <w:iCs w:val="0"/>
      <w:sz w:val="24"/>
      <w:szCs w:val="20"/>
    </w:rPr>
  </w:style>
  <w:style w:type="character" w:customStyle="1" w:styleId="aa">
    <w:name w:val="Заголовок Знак"/>
    <w:link w:val="a9"/>
    <w:locked/>
    <w:rsid w:val="00CE7C02"/>
    <w:rPr>
      <w:rFonts w:ascii="Times New Roman" w:hAnsi="Times New Roman"/>
      <w:b/>
      <w:sz w:val="24"/>
    </w:rPr>
  </w:style>
  <w:style w:type="character" w:styleId="ab">
    <w:name w:val="Strong"/>
    <w:basedOn w:val="a0"/>
    <w:qFormat/>
    <w:rsid w:val="00CE7C02"/>
    <w:rPr>
      <w:rFonts w:cs="Times New Roman"/>
      <w:b/>
    </w:rPr>
  </w:style>
  <w:style w:type="character" w:customStyle="1" w:styleId="50">
    <w:name w:val="Заголовок 5 Знак"/>
    <w:link w:val="5"/>
    <w:semiHidden/>
    <w:locked/>
    <w:rsid w:val="00277437"/>
    <w:rPr>
      <w:rFonts w:ascii="Cambria" w:hAnsi="Cambria"/>
      <w:color w:val="243F60"/>
      <w:sz w:val="24"/>
      <w:lang w:eastAsia="ru-RU"/>
    </w:rPr>
  </w:style>
  <w:style w:type="character" w:customStyle="1" w:styleId="s0">
    <w:name w:val="s0"/>
    <w:rsid w:val="00277437"/>
    <w:rPr>
      <w:rFonts w:ascii="Times New Roman" w:hAnsi="Times New Roman"/>
      <w:color w:val="000000"/>
      <w:sz w:val="24"/>
      <w:u w:val="none"/>
      <w:effect w:val="none"/>
    </w:rPr>
  </w:style>
  <w:style w:type="character" w:customStyle="1" w:styleId="s18">
    <w:name w:val="s18"/>
    <w:rsid w:val="00277437"/>
    <w:rPr>
      <w:color w:val="000000"/>
    </w:rPr>
  </w:style>
  <w:style w:type="character" w:customStyle="1" w:styleId="s11">
    <w:name w:val="s11"/>
    <w:rsid w:val="00277437"/>
    <w:rPr>
      <w:rFonts w:ascii="Courier New" w:hAnsi="Courier New"/>
      <w:b/>
      <w:color w:val="000000"/>
    </w:rPr>
  </w:style>
  <w:style w:type="paragraph" w:customStyle="1" w:styleId="FR1">
    <w:name w:val="FR1"/>
    <w:rsid w:val="00277437"/>
    <w:pPr>
      <w:widowControl w:val="0"/>
      <w:snapToGrid w:val="0"/>
      <w:spacing w:after="40"/>
      <w:jc w:val="center"/>
    </w:pPr>
    <w:rPr>
      <w:rFonts w:ascii="Arial" w:hAnsi="Arial"/>
      <w:b/>
      <w:i/>
      <w:sz w:val="24"/>
    </w:rPr>
  </w:style>
  <w:style w:type="paragraph" w:styleId="ac">
    <w:name w:val="Body Text"/>
    <w:basedOn w:val="a"/>
    <w:link w:val="ad"/>
    <w:rsid w:val="006B2B86"/>
    <w:pPr>
      <w:spacing w:after="120"/>
    </w:pPr>
    <w:rPr>
      <w:rFonts w:eastAsia="Times New Roman"/>
      <w:bCs w:val="0"/>
      <w:iCs w:val="0"/>
      <w:szCs w:val="20"/>
    </w:rPr>
  </w:style>
  <w:style w:type="character" w:customStyle="1" w:styleId="ad">
    <w:name w:val="Основной текст Знак"/>
    <w:link w:val="ac"/>
    <w:locked/>
    <w:rsid w:val="006B2B86"/>
    <w:rPr>
      <w:rFonts w:ascii="Times New Roman" w:hAnsi="Times New Roman"/>
      <w:b/>
      <w:i/>
      <w:sz w:val="28"/>
      <w:lang w:eastAsia="ru-RU"/>
    </w:rPr>
  </w:style>
  <w:style w:type="paragraph" w:styleId="31">
    <w:name w:val="Body Text 3"/>
    <w:basedOn w:val="a"/>
    <w:link w:val="32"/>
    <w:rsid w:val="00F62860"/>
    <w:pPr>
      <w:widowControl/>
      <w:spacing w:after="120"/>
      <w:jc w:val="left"/>
    </w:pPr>
    <w:rPr>
      <w:rFonts w:eastAsia="Times New Roman"/>
      <w:b w:val="0"/>
      <w:bCs w:val="0"/>
      <w:i w:val="0"/>
      <w:iCs w:val="0"/>
      <w:sz w:val="16"/>
      <w:szCs w:val="20"/>
      <w:lang w:val="kk-KZ" w:eastAsia="kk-KZ"/>
    </w:rPr>
  </w:style>
  <w:style w:type="character" w:customStyle="1" w:styleId="32">
    <w:name w:val="Основной текст 3 Знак"/>
    <w:link w:val="31"/>
    <w:locked/>
    <w:rsid w:val="00F62860"/>
    <w:rPr>
      <w:rFonts w:ascii="Times New Roman" w:hAnsi="Times New Roman"/>
      <w:sz w:val="16"/>
      <w:lang w:val="kk-KZ" w:eastAsia="kk-KZ"/>
    </w:rPr>
  </w:style>
  <w:style w:type="paragraph" w:styleId="ae">
    <w:name w:val="Body Text Indent"/>
    <w:basedOn w:val="a"/>
    <w:link w:val="af"/>
    <w:rsid w:val="00602AB3"/>
    <w:pPr>
      <w:widowControl/>
      <w:spacing w:after="120"/>
      <w:ind w:left="283"/>
      <w:jc w:val="left"/>
    </w:pPr>
    <w:rPr>
      <w:rFonts w:eastAsia="Times New Roman"/>
      <w:b w:val="0"/>
      <w:bCs w:val="0"/>
      <w:i w:val="0"/>
      <w:iCs w:val="0"/>
      <w:sz w:val="24"/>
      <w:szCs w:val="20"/>
    </w:rPr>
  </w:style>
  <w:style w:type="character" w:customStyle="1" w:styleId="af">
    <w:name w:val="Основной текст с отступом Знак"/>
    <w:link w:val="ae"/>
    <w:locked/>
    <w:rsid w:val="00602AB3"/>
    <w:rPr>
      <w:rFonts w:ascii="Times New Roman" w:hAnsi="Times New Roman"/>
      <w:sz w:val="24"/>
      <w:lang w:eastAsia="ru-RU"/>
    </w:rPr>
  </w:style>
  <w:style w:type="paragraph" w:styleId="af0">
    <w:name w:val="header"/>
    <w:basedOn w:val="a"/>
    <w:link w:val="af1"/>
    <w:rsid w:val="00B0663C"/>
    <w:pPr>
      <w:widowControl/>
      <w:tabs>
        <w:tab w:val="center" w:pos="4677"/>
        <w:tab w:val="right" w:pos="9355"/>
      </w:tabs>
      <w:jc w:val="left"/>
    </w:pPr>
    <w:rPr>
      <w:rFonts w:eastAsia="Times New Roman"/>
      <w:b w:val="0"/>
      <w:bCs w:val="0"/>
      <w:i w:val="0"/>
      <w:iCs w:val="0"/>
      <w:sz w:val="24"/>
      <w:szCs w:val="20"/>
      <w:lang w:val="kk-KZ" w:eastAsia="kk-KZ"/>
    </w:rPr>
  </w:style>
  <w:style w:type="character" w:customStyle="1" w:styleId="af1">
    <w:name w:val="Верхний колонтитул Знак"/>
    <w:link w:val="af0"/>
    <w:locked/>
    <w:rsid w:val="00B0663C"/>
    <w:rPr>
      <w:rFonts w:ascii="Times New Roman" w:hAnsi="Times New Roman"/>
      <w:sz w:val="24"/>
      <w:lang w:val="kk-KZ" w:eastAsia="kk-KZ"/>
    </w:rPr>
  </w:style>
  <w:style w:type="paragraph" w:customStyle="1" w:styleId="33">
    <w:name w:val="Обычный3"/>
    <w:rsid w:val="00A16F46"/>
    <w:pPr>
      <w:widowControl w:val="0"/>
      <w:snapToGrid w:val="0"/>
      <w:jc w:val="center"/>
    </w:pPr>
    <w:rPr>
      <w:rFonts w:ascii="Times New Roman" w:hAnsi="Times New Roman"/>
      <w:b/>
      <w:i/>
      <w:sz w:val="28"/>
    </w:rPr>
  </w:style>
  <w:style w:type="paragraph" w:styleId="24">
    <w:name w:val="Body Text 2"/>
    <w:basedOn w:val="a"/>
    <w:rsid w:val="00E71BF8"/>
    <w:pPr>
      <w:spacing w:after="120" w:line="480" w:lineRule="auto"/>
    </w:pPr>
  </w:style>
  <w:style w:type="paragraph" w:customStyle="1" w:styleId="14">
    <w:name w:val="Без интервала1"/>
    <w:rsid w:val="00AC26A0"/>
    <w:rPr>
      <w:rFonts w:eastAsia="Times New Roman"/>
      <w:sz w:val="22"/>
      <w:szCs w:val="22"/>
    </w:rPr>
  </w:style>
  <w:style w:type="paragraph" w:styleId="af2">
    <w:name w:val="Balloon Text"/>
    <w:basedOn w:val="a"/>
    <w:semiHidden/>
    <w:rsid w:val="009E6E14"/>
    <w:rPr>
      <w:rFonts w:ascii="Tahoma" w:hAnsi="Tahoma" w:cs="Tahoma"/>
      <w:sz w:val="16"/>
      <w:szCs w:val="16"/>
    </w:rPr>
  </w:style>
  <w:style w:type="character" w:customStyle="1" w:styleId="apple-converted-space">
    <w:name w:val="apple-converted-space"/>
    <w:basedOn w:val="a0"/>
    <w:rsid w:val="003315E5"/>
    <w:rPr>
      <w:rFonts w:cs="Times New Roman"/>
    </w:rPr>
  </w:style>
  <w:style w:type="character" w:customStyle="1" w:styleId="51">
    <w:name w:val="Знак Знак5"/>
    <w:locked/>
    <w:rsid w:val="00AF45EC"/>
    <w:rPr>
      <w:rFonts w:ascii="Times New Roman" w:hAnsi="Times New Roman"/>
      <w:sz w:val="24"/>
      <w:lang w:eastAsia="ru-RU"/>
    </w:rPr>
  </w:style>
  <w:style w:type="character" w:customStyle="1" w:styleId="100">
    <w:name w:val="Знак Знак10"/>
    <w:locked/>
    <w:rsid w:val="00AF45EC"/>
    <w:rPr>
      <w:rFonts w:ascii="Cambria" w:hAnsi="Cambria"/>
      <w:b/>
      <w:i/>
      <w:color w:val="365F91"/>
      <w:sz w:val="32"/>
      <w:lang w:eastAsia="ru-RU"/>
    </w:rPr>
  </w:style>
  <w:style w:type="character" w:customStyle="1" w:styleId="41">
    <w:name w:val="Знак4 Знак1"/>
    <w:aliases w:val="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
    <w:locked/>
    <w:rsid w:val="00AF45EC"/>
    <w:rPr>
      <w:rFonts w:ascii="Times New Roman" w:hAnsi="Times New Roman"/>
      <w:sz w:val="24"/>
      <w:lang w:eastAsia="ru-RU"/>
    </w:rPr>
  </w:style>
  <w:style w:type="character" w:customStyle="1" w:styleId="Heading3Char">
    <w:name w:val="Heading 3 Char"/>
    <w:basedOn w:val="a0"/>
    <w:locked/>
    <w:rsid w:val="000852D5"/>
    <w:rPr>
      <w:rFonts w:ascii="Cambria" w:hAnsi="Cambria" w:cs="Times New Roman"/>
      <w:b/>
      <w:bCs/>
      <w:i/>
      <w:iCs/>
      <w:color w:val="243F60"/>
      <w:sz w:val="24"/>
      <w:szCs w:val="24"/>
      <w:lang w:eastAsia="ru-RU"/>
    </w:rPr>
  </w:style>
  <w:style w:type="character" w:customStyle="1" w:styleId="s01">
    <w:name w:val="s01"/>
    <w:basedOn w:val="a0"/>
    <w:rsid w:val="008B53EA"/>
    <w:rPr>
      <w:rFonts w:cs="Times New Roman"/>
    </w:rPr>
  </w:style>
  <w:style w:type="paragraph" w:styleId="af3">
    <w:name w:val="List Paragraph"/>
    <w:basedOn w:val="a"/>
    <w:uiPriority w:val="99"/>
    <w:qFormat/>
    <w:rsid w:val="004A684A"/>
    <w:pPr>
      <w:widowControl/>
      <w:spacing w:after="200" w:line="276" w:lineRule="auto"/>
      <w:ind w:left="720"/>
      <w:contextualSpacing/>
      <w:jc w:val="left"/>
    </w:pPr>
    <w:rPr>
      <w:rFonts w:ascii="Consolas" w:eastAsia="Consolas" w:hAnsi="Consolas" w:cs="Consolas"/>
      <w:b w:val="0"/>
      <w:bCs w:val="0"/>
      <w:i w:val="0"/>
      <w:iCs w:val="0"/>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vzim2_1814@taxeast.mgd.k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idder@taxeast.nalog.kz" TargetMode="External"/><Relationship Id="rId5" Type="http://schemas.openxmlformats.org/officeDocument/2006/relationships/hyperlink" Target="mailto:ridder@taxeast.nalog.kz"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1322</Words>
  <Characters>7536</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Қазақстан Республикасы Қаржы министрлігінің мемлекеттік қызметшілері арасындағы  «Б» корпусының бос мемлекеттік әкімшілік лауазымына орналасу үшін ішкі конкурс</vt:lpstr>
    </vt:vector>
  </TitlesOfParts>
  <Company>SPecialiST RePack</Company>
  <LinksUpToDate>false</LinksUpToDate>
  <CharactersWithSpaces>8841</CharactersWithSpaces>
  <SharedDoc>false</SharedDoc>
  <HLinks>
    <vt:vector size="24" baseType="variant">
      <vt:variant>
        <vt:i4>6619253</vt:i4>
      </vt:variant>
      <vt:variant>
        <vt:i4>9</vt:i4>
      </vt:variant>
      <vt:variant>
        <vt:i4>0</vt:i4>
      </vt:variant>
      <vt:variant>
        <vt:i4>5</vt:i4>
      </vt:variant>
      <vt:variant>
        <vt:lpwstr>mailto:vzim2_1814@taxeast.mgd.kz</vt:lpwstr>
      </vt:variant>
      <vt:variant>
        <vt:lpwstr/>
      </vt:variant>
      <vt:variant>
        <vt:i4>5373986</vt:i4>
      </vt:variant>
      <vt:variant>
        <vt:i4>6</vt:i4>
      </vt:variant>
      <vt:variant>
        <vt:i4>0</vt:i4>
      </vt:variant>
      <vt:variant>
        <vt:i4>5</vt:i4>
      </vt:variant>
      <vt:variant>
        <vt:lpwstr>mailto:ridder@taxeast.nalog.kz</vt:lpwstr>
      </vt:variant>
      <vt:variant>
        <vt:lpwstr/>
      </vt:variant>
      <vt:variant>
        <vt:i4>2949237</vt:i4>
      </vt:variant>
      <vt:variant>
        <vt:i4>3</vt:i4>
      </vt:variant>
      <vt:variant>
        <vt:i4>0</vt:i4>
      </vt:variant>
      <vt:variant>
        <vt:i4>5</vt:i4>
      </vt:variant>
      <vt:variant>
        <vt:lpwstr>http://10.61.43.123/rus/docs/K1200002050</vt:lpwstr>
      </vt:variant>
      <vt:variant>
        <vt:lpwstr>z0</vt:lpwstr>
      </vt:variant>
      <vt:variant>
        <vt:i4>5373986</vt:i4>
      </vt:variant>
      <vt:variant>
        <vt:i4>0</vt:i4>
      </vt:variant>
      <vt:variant>
        <vt:i4>0</vt:i4>
      </vt:variant>
      <vt:variant>
        <vt:i4>5</vt:i4>
      </vt:variant>
      <vt:variant>
        <vt:lpwstr>mailto:ridder@taxeast.nalog.kz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Қазақстан Республикасы Қаржы министрлігінің мемлекеттік қызметшілері арасындағы  «Б» корпусының бос мемлекеттік әкімшілік лауазымына орналасу үшін ішкі конкурс</dc:title>
  <dc:subject/>
  <dc:creator>Шынар Шынар</dc:creator>
  <cp:keywords/>
  <dc:description/>
  <cp:lastModifiedBy>Мадина Валихановна Валиханова</cp:lastModifiedBy>
  <cp:revision>3</cp:revision>
  <cp:lastPrinted>2016-09-13T13:32:00Z</cp:lastPrinted>
  <dcterms:created xsi:type="dcterms:W3CDTF">2017-07-28T04:35:00Z</dcterms:created>
  <dcterms:modified xsi:type="dcterms:W3CDTF">2017-08-04T04:19:00Z</dcterms:modified>
</cp:coreProperties>
</file>