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B0C" w:rsidRPr="00DE2CDA" w:rsidRDefault="00995B0C" w:rsidP="00F5494F">
      <w:pPr>
        <w:spacing w:before="100" w:before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Управление государственных доходов по </w:t>
      </w:r>
      <w:r w:rsidR="008C347D" w:rsidRPr="00DE2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Бескарагайскому району</w:t>
      </w:r>
      <w:r w:rsidRPr="00DE2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объявляет внутренний конкурс среди государственных служащих Министерства финансов Республики Казахстан</w:t>
      </w:r>
      <w:r w:rsidRPr="00DE2CD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DE2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занятия вакантной административной государственной должности корпуса «Б»</w:t>
      </w:r>
      <w:r w:rsidRPr="00DE2CD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.</w:t>
      </w:r>
    </w:p>
    <w:p w:rsidR="00995B0C" w:rsidRPr="00012DF5" w:rsidRDefault="00995B0C" w:rsidP="00F5494F">
      <w:pPr>
        <w:spacing w:before="100" w:before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E2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Срок приема документов (3 рабочих дня), который исчисляется со следующего рабочего дня после последней публикации объявления о </w:t>
      </w:r>
      <w:r w:rsidR="00012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проведении внутреннего конкурса</w:t>
      </w:r>
      <w:r w:rsidR="00012DF5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012DF5">
        <w:rPr>
          <w:b/>
          <w:bCs/>
          <w:iCs/>
          <w:lang w:val="kk-KZ"/>
        </w:rPr>
        <w:t>с 04 июля 2019 года по 09 июля 2019 года включительно</w:t>
      </w:r>
      <w:bookmarkStart w:id="0" w:name="_GoBack"/>
      <w:bookmarkEnd w:id="0"/>
    </w:p>
    <w:p w:rsidR="00995B0C" w:rsidRPr="00DE2CDA" w:rsidRDefault="00995B0C" w:rsidP="00F5494F">
      <w:pPr>
        <w:spacing w:before="100" w:before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DE2CD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И</w:t>
      </w:r>
      <w:r w:rsidRPr="00DE2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ндекс 070800 </w:t>
      </w:r>
      <w:r w:rsidR="008C347D" w:rsidRPr="00DE2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Pr="00DE2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C347D" w:rsidRPr="00DE2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Бескарагай, улица </w:t>
      </w:r>
      <w:r w:rsidR="00F5494F" w:rsidRPr="00DE2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Сейфуллина 146</w:t>
      </w:r>
      <w:r w:rsidRPr="00DE2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телефон для справок: 8(72</w:t>
      </w:r>
      <w:r w:rsidR="008C347D" w:rsidRPr="00DE2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236</w:t>
      </w:r>
      <w:r w:rsidRPr="00DE2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 </w:t>
      </w:r>
      <w:r w:rsidR="008C347D" w:rsidRPr="00DE2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DE2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8C347D" w:rsidRPr="00DE2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18</w:t>
      </w:r>
      <w:r w:rsidRPr="00DE2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8C347D" w:rsidRPr="00DE2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83</w:t>
      </w:r>
      <w:r w:rsidRPr="00DE2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="00E2240A" w:rsidRPr="00DE2CD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9</w:t>
      </w:r>
      <w:r w:rsidR="00E2240A" w:rsidRPr="00DE2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E2240A" w:rsidRPr="00DE2CD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05</w:t>
      </w:r>
      <w:r w:rsidR="00E2240A" w:rsidRPr="00DE2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="00E2240A" w:rsidRPr="00DE2CD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91</w:t>
      </w:r>
      <w:r w:rsidRPr="00DE2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факс: e-mail:</w:t>
      </w:r>
      <w:r w:rsidR="00E2240A" w:rsidRPr="00DE2CD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hyperlink r:id="rId5" w:history="1">
        <w:r w:rsidR="00E2240A" w:rsidRPr="00DE2CDA">
          <w:rPr>
            <w:rStyle w:val="a3"/>
            <w:rFonts w:ascii="Times New Roman" w:eastAsia="Times New Roman" w:hAnsi="Times New Roman" w:cs="Times New Roman"/>
            <w:sz w:val="24"/>
            <w:szCs w:val="24"/>
            <w:lang w:val="kk-KZ" w:eastAsia="ru-RU"/>
          </w:rPr>
          <w:t>beskaragay@taxeast.nalog.kz</w:t>
        </w:r>
      </w:hyperlink>
    </w:p>
    <w:p w:rsidR="00995B0C" w:rsidRPr="00DE2CDA" w:rsidRDefault="00995B0C" w:rsidP="00F5494F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квалификационные требования ко всем участникам конкурсов:</w:t>
      </w:r>
      <w:r w:rsidRPr="00DE2CD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</w:p>
    <w:p w:rsidR="002D4DC6" w:rsidRPr="00995D3A" w:rsidRDefault="002D4DC6" w:rsidP="002D4DC6">
      <w:pPr>
        <w:jc w:val="both"/>
        <w:rPr>
          <w:i/>
        </w:rPr>
      </w:pPr>
      <w:bookmarkStart w:id="1" w:name="z256"/>
      <w:bookmarkEnd w:id="1"/>
      <w:r w:rsidRPr="00995D3A">
        <w:rPr>
          <w:i/>
          <w:color w:val="000000"/>
        </w:rPr>
        <w:t>К административным государственным должностям категории С-R-4 устанавливаются следующие требования:</w:t>
      </w:r>
    </w:p>
    <w:p w:rsidR="002D4DC6" w:rsidRPr="00995D3A" w:rsidRDefault="002D4DC6" w:rsidP="002D4DC6">
      <w:pPr>
        <w:jc w:val="both"/>
        <w:rPr>
          <w:b/>
          <w:i/>
        </w:rPr>
      </w:pPr>
      <w:bookmarkStart w:id="2" w:name="z1114"/>
      <w:r w:rsidRPr="00995D3A">
        <w:rPr>
          <w:b/>
          <w:i/>
          <w:color w:val="000000"/>
        </w:rPr>
        <w:t>      высшее,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областях, соответствующих функциональным направлениям конкретной должности данной категории.</w:t>
      </w:r>
    </w:p>
    <w:p w:rsidR="002D4DC6" w:rsidRPr="00995D3A" w:rsidRDefault="002D4DC6" w:rsidP="002D4DC6">
      <w:pPr>
        <w:jc w:val="both"/>
        <w:rPr>
          <w:b/>
          <w:i/>
        </w:rPr>
      </w:pPr>
      <w:bookmarkStart w:id="3" w:name="z1115"/>
      <w:bookmarkEnd w:id="2"/>
      <w:r w:rsidRPr="00995D3A">
        <w:rPr>
          <w:b/>
          <w:i/>
          <w:color w:val="000000"/>
        </w:rPr>
        <w:t>      наличие следующих компетенций: стрессоустойчивость,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взаимодействие, управление деятельностью, принятие решений, лидерство, стратегическое мышление, управление изменениями;</w:t>
      </w:r>
    </w:p>
    <w:p w:rsidR="002D4DC6" w:rsidRPr="00995D3A" w:rsidRDefault="002D4DC6" w:rsidP="002D4DC6">
      <w:pPr>
        <w:jc w:val="both"/>
        <w:rPr>
          <w:b/>
          <w:i/>
        </w:rPr>
      </w:pPr>
      <w:bookmarkStart w:id="4" w:name="z1116"/>
      <w:bookmarkEnd w:id="3"/>
      <w:r w:rsidRPr="00995D3A">
        <w:rPr>
          <w:b/>
          <w:i/>
          <w:color w:val="000000"/>
        </w:rPr>
        <w:t>      опыт работы при наличии высшего образования не требуется.</w:t>
      </w:r>
    </w:p>
    <w:bookmarkEnd w:id="4"/>
    <w:p w:rsidR="00995B0C" w:rsidRPr="00DE2CDA" w:rsidRDefault="00995B0C" w:rsidP="00F5494F">
      <w:pPr>
        <w:spacing w:before="100" w:beforeAutospacing="1" w:line="240" w:lineRule="auto"/>
        <w:ind w:left="-432" w:firstLine="70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2CD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DE2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Должностные оклады административных государственных служащих:</w:t>
      </w:r>
    </w:p>
    <w:tbl>
      <w:tblPr>
        <w:tblW w:w="96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737"/>
        <w:gridCol w:w="3809"/>
        <w:gridCol w:w="4114"/>
      </w:tblGrid>
      <w:tr w:rsidR="00F5494F" w:rsidRPr="00DE2CDA" w:rsidTr="00F5494F">
        <w:trPr>
          <w:cantSplit/>
          <w:trHeight w:val="233"/>
        </w:trPr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4F" w:rsidRPr="00DE2CDA" w:rsidRDefault="00F5494F">
            <w:pPr>
              <w:keepNext/>
              <w:keepLines/>
              <w:widowControl w:val="0"/>
              <w:tabs>
                <w:tab w:val="left" w:pos="132"/>
                <w:tab w:val="left" w:pos="6663"/>
              </w:tabs>
              <w:spacing w:line="240" w:lineRule="auto"/>
              <w:ind w:left="-1440" w:right="365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CD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Категория</w:t>
            </w:r>
          </w:p>
        </w:tc>
        <w:tc>
          <w:tcPr>
            <w:tcW w:w="7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4F" w:rsidRPr="00DE2CDA" w:rsidRDefault="00F5494F">
            <w:pPr>
              <w:keepNext/>
              <w:keepLines/>
              <w:widowControl w:val="0"/>
              <w:tabs>
                <w:tab w:val="left" w:pos="132"/>
                <w:tab w:val="left" w:pos="6663"/>
              </w:tabs>
              <w:spacing w:line="240" w:lineRule="auto"/>
              <w:ind w:left="-1440" w:right="31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CD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 зависимости от выслуги лет</w:t>
            </w:r>
          </w:p>
        </w:tc>
      </w:tr>
      <w:tr w:rsidR="00F5494F" w:rsidRPr="00DE2CDA" w:rsidTr="00F5494F">
        <w:trPr>
          <w:cantSplit/>
          <w:trHeight w:val="303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4F" w:rsidRPr="00DE2CDA" w:rsidRDefault="00F5494F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4F" w:rsidRPr="00DE2CDA" w:rsidRDefault="00F5494F">
            <w:pPr>
              <w:keepNext/>
              <w:keepLines/>
              <w:tabs>
                <w:tab w:val="left" w:pos="0"/>
                <w:tab w:val="left" w:pos="132"/>
                <w:tab w:val="left" w:pos="766"/>
                <w:tab w:val="left" w:pos="908"/>
                <w:tab w:val="left" w:pos="1426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line="240" w:lineRule="auto"/>
              <w:ind w:left="57" w:right="12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C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4F" w:rsidRPr="00DE2CDA" w:rsidRDefault="00F5494F">
            <w:pPr>
              <w:keepNext/>
              <w:keepLines/>
              <w:tabs>
                <w:tab w:val="left" w:pos="0"/>
                <w:tab w:val="left" w:pos="132"/>
                <w:tab w:val="left" w:pos="1426"/>
                <w:tab w:val="left" w:pos="1769"/>
                <w:tab w:val="left" w:pos="1800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line="240" w:lineRule="auto"/>
              <w:ind w:left="9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E2C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max</w:t>
            </w:r>
          </w:p>
        </w:tc>
      </w:tr>
      <w:tr w:rsidR="00F5494F" w:rsidRPr="00DE2CDA" w:rsidTr="00F5494F">
        <w:trPr>
          <w:cantSplit/>
          <w:trHeight w:val="263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494F" w:rsidRPr="00DE2CDA" w:rsidRDefault="00F5494F">
            <w:pPr>
              <w:keepNext/>
              <w:keepLines/>
              <w:widowControl w:val="0"/>
              <w:tabs>
                <w:tab w:val="left" w:pos="132"/>
                <w:tab w:val="left" w:pos="6663"/>
              </w:tabs>
              <w:spacing w:line="240" w:lineRule="auto"/>
              <w:ind w:left="-1440" w:right="99" w:firstLine="144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</w:pPr>
            <w:r w:rsidRPr="00DE2CD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en-US"/>
              </w:rPr>
              <w:t>C-R</w:t>
            </w:r>
            <w:r w:rsidRPr="00DE2CD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-4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4F" w:rsidRPr="00DE2CDA" w:rsidRDefault="00F549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DE2CD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73 288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494F" w:rsidRPr="00DE2CDA" w:rsidRDefault="00F5494F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  <w:r w:rsidRPr="00DE2CD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>99 106</w:t>
            </w:r>
          </w:p>
        </w:tc>
      </w:tr>
    </w:tbl>
    <w:p w:rsidR="00F5494F" w:rsidRPr="00DE2CDA" w:rsidRDefault="00F5494F" w:rsidP="00F5494F">
      <w:pPr>
        <w:spacing w:before="100" w:beforeAutospacing="1" w:line="240" w:lineRule="auto"/>
        <w:ind w:left="-432" w:firstLine="70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95B0C" w:rsidRPr="00DE2CDA" w:rsidRDefault="00995B0C" w:rsidP="00F5494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2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Конкурс</w:t>
      </w:r>
      <w:r w:rsidRPr="00DE2CD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для занятие </w:t>
      </w:r>
      <w:r w:rsidRPr="00DE2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вакантной административной государственной должности</w:t>
      </w:r>
      <w:r w:rsidRPr="00DE2CD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:</w:t>
      </w:r>
    </w:p>
    <w:p w:rsidR="00995B0C" w:rsidRPr="00DE2CDA" w:rsidRDefault="00995B0C" w:rsidP="00F5494F">
      <w:pPr>
        <w:numPr>
          <w:ilvl w:val="0"/>
          <w:numId w:val="2"/>
        </w:numPr>
        <w:spacing w:before="245" w:after="58" w:line="240" w:lineRule="auto"/>
        <w:jc w:val="both"/>
        <w:rPr>
          <w:rFonts w:ascii="Times New Roman(K)" w:eastAsia="Times New Roman" w:hAnsi="Times New Roman(K)" w:cs="Times New Roman"/>
          <w:sz w:val="24"/>
          <w:szCs w:val="24"/>
          <w:lang w:val="kk-KZ" w:eastAsia="ru-RU"/>
        </w:rPr>
      </w:pPr>
      <w:r w:rsidRPr="00DE2CDA">
        <w:rPr>
          <w:rFonts w:ascii="Times New Roman(K)" w:eastAsia="Times New Roman" w:hAnsi="Times New Roman(K)" w:cs="Times New Roman"/>
          <w:b/>
          <w:bCs/>
          <w:sz w:val="24"/>
          <w:szCs w:val="24"/>
          <w:lang w:val="kk-KZ" w:eastAsia="ru-RU"/>
        </w:rPr>
        <w:t xml:space="preserve">Главный специалист </w:t>
      </w:r>
      <w:r w:rsidR="000C5D93" w:rsidRPr="00DE2CDA">
        <w:rPr>
          <w:rFonts w:ascii="Times New Roman(K)" w:hAnsi="Times New Roman(K)"/>
          <w:b/>
          <w:bCs/>
          <w:sz w:val="24"/>
          <w:szCs w:val="24"/>
        </w:rPr>
        <w:t xml:space="preserve">отдела </w:t>
      </w:r>
      <w:r w:rsidR="000C5D93" w:rsidRPr="00DE2CDA">
        <w:rPr>
          <w:rFonts w:ascii="Times New Roman(K)" w:hAnsi="Times New Roman(K)"/>
          <w:b/>
          <w:sz w:val="24"/>
          <w:szCs w:val="24"/>
        </w:rPr>
        <w:t xml:space="preserve">регистрации, приема и обработки налоговой отчетности  </w:t>
      </w:r>
      <w:r w:rsidR="000C5D93" w:rsidRPr="00DE2CDA">
        <w:rPr>
          <w:rFonts w:ascii="Times New Roman(K)" w:eastAsia="Times New Roman" w:hAnsi="Times New Roman(K)" w:cs="Times New Roman"/>
          <w:b/>
          <w:bCs/>
          <w:sz w:val="24"/>
          <w:szCs w:val="24"/>
          <w:lang w:val="kk-KZ" w:eastAsia="ru-RU"/>
        </w:rPr>
        <w:t>Управления государственных доходов по Бескарагайскому району</w:t>
      </w:r>
      <w:r w:rsidRPr="00DE2CDA">
        <w:rPr>
          <w:rFonts w:ascii="Times New Roman(K)" w:eastAsia="Times New Roman" w:hAnsi="Times New Roman(K)" w:cs="Times New Roman"/>
          <w:b/>
          <w:bCs/>
          <w:sz w:val="24"/>
          <w:szCs w:val="24"/>
          <w:lang w:val="kk-KZ" w:eastAsia="ru-RU"/>
        </w:rPr>
        <w:t xml:space="preserve">, </w:t>
      </w:r>
      <w:r w:rsidR="002D4DC6">
        <w:rPr>
          <w:rFonts w:ascii="Times New Roman(K)" w:eastAsia="Times New Roman" w:hAnsi="Times New Roman(K)" w:cs="Times New Roman"/>
          <w:b/>
          <w:bCs/>
          <w:sz w:val="24"/>
          <w:szCs w:val="24"/>
          <w:lang w:val="kk-KZ" w:eastAsia="ru-RU"/>
        </w:rPr>
        <w:t xml:space="preserve">ОРПИУ-3-1-1, </w:t>
      </w:r>
      <w:r w:rsidRPr="00DE2CDA">
        <w:rPr>
          <w:rFonts w:ascii="Times New Roman(K)" w:eastAsia="Times New Roman" w:hAnsi="Times New Roman(K)" w:cs="Times New Roman"/>
          <w:b/>
          <w:bCs/>
          <w:sz w:val="24"/>
          <w:szCs w:val="24"/>
          <w:lang w:val="kk-KZ" w:eastAsia="ru-RU"/>
        </w:rPr>
        <w:t>категория С-R-4, (1 единица).</w:t>
      </w:r>
    </w:p>
    <w:p w:rsidR="00F66A71" w:rsidRPr="00F66A71" w:rsidRDefault="00995B0C" w:rsidP="00F66A71">
      <w:pPr>
        <w:jc w:val="both"/>
        <w:rPr>
          <w:rFonts w:ascii="Times New Roman" w:hAnsi="Times New Roman" w:cs="Times New Roman"/>
          <w:sz w:val="24"/>
          <w:szCs w:val="24"/>
        </w:rPr>
      </w:pPr>
      <w:r w:rsidRPr="00DE2CDA">
        <w:rPr>
          <w:rFonts w:ascii="Times New Roman(K)" w:eastAsia="Times New Roman" w:hAnsi="Times New Roman(K)"/>
          <w:bCs/>
          <w:szCs w:val="24"/>
        </w:rPr>
        <w:t>Функциональные обязанности:</w:t>
      </w:r>
      <w:r w:rsidRPr="00DE2CDA">
        <w:rPr>
          <w:rFonts w:ascii="Times New Roman(K)" w:eastAsia="Times New Roman" w:hAnsi="Times New Roman(K)"/>
          <w:bCs/>
          <w:iCs/>
          <w:szCs w:val="24"/>
        </w:rPr>
        <w:t xml:space="preserve"> </w:t>
      </w:r>
      <w:r w:rsidR="00F66A71" w:rsidRPr="00F66A71">
        <w:rPr>
          <w:rFonts w:ascii="Times New Roman" w:hAnsi="Times New Roman" w:cs="Times New Roman"/>
          <w:sz w:val="24"/>
          <w:szCs w:val="24"/>
        </w:rPr>
        <w:t xml:space="preserve">Осуществление своевременным и качественным оказанием государственных услуг оказываемых органами государственных доходов, согласно порядку  установленных  Правилами работы Центров приема и обработки информации органов государственных доходов; согласно порядку  установленных  Правилами работы Центров приема и обработки информации органов государственных доходов; проведение мероприятий по отработки  переплаты и взыскания  задолженности; за ведением лицевых счетов; общее руководство над материально-техническим обеспечением управления Государственных доходов по Бескарагайскому району; ведение учета активов, ведение учета по товарно-материальным ценностям, а так же обеспечение хранением и эффективное использование; ведение кадрового учета, ведение кадровой работы по соблюдению действующего законодательства о государственной службе; согласно указанным отчетностям, своевременное предоставление качественных ответов по заданиям </w:t>
      </w:r>
      <w:r w:rsidR="00F66A71" w:rsidRPr="00F66A71">
        <w:rPr>
          <w:rFonts w:ascii="Times New Roman" w:hAnsi="Times New Roman" w:cs="Times New Roman"/>
          <w:sz w:val="24"/>
          <w:szCs w:val="24"/>
        </w:rPr>
        <w:lastRenderedPageBreak/>
        <w:t>порученные вышестоящими  органами государственных доходов, руководителя управления государственных доходов по Бескарагайскому району, уполномоченных государственных органов. Качественное и своевременное рассмотрение запросов физических и юридических лиц; проведение массово-разъяснительную работу согласно функций отдела.</w:t>
      </w:r>
    </w:p>
    <w:p w:rsidR="00A61202" w:rsidRPr="00F66A71" w:rsidRDefault="00A61202" w:rsidP="00F66A71">
      <w:pPr>
        <w:pStyle w:val="FR1"/>
        <w:tabs>
          <w:tab w:val="left" w:pos="9355"/>
        </w:tabs>
        <w:spacing w:after="0"/>
        <w:ind w:right="-1"/>
        <w:jc w:val="both"/>
        <w:rPr>
          <w:rFonts w:ascii="Times New Roman" w:eastAsia="Times New Roman" w:hAnsi="Times New Roman"/>
          <w:b w:val="0"/>
          <w:bCs/>
          <w:szCs w:val="24"/>
        </w:rPr>
      </w:pPr>
    </w:p>
    <w:p w:rsidR="00995B0C" w:rsidRPr="00F66A71" w:rsidRDefault="00995B0C" w:rsidP="00F5494F">
      <w:pPr>
        <w:tabs>
          <w:tab w:val="left" w:pos="55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6A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участникам конкурса</w:t>
      </w:r>
      <w:r w:rsidRPr="00F66A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F66A71" w:rsidRPr="00F66A71">
        <w:rPr>
          <w:rFonts w:ascii="Times New Roman" w:hAnsi="Times New Roman" w:cs="Times New Roman"/>
          <w:sz w:val="24"/>
          <w:szCs w:val="24"/>
          <w:lang w:val="kk-KZ"/>
        </w:rPr>
        <w:t xml:space="preserve">Высшее, </w:t>
      </w:r>
      <w:r w:rsidR="00F66A71" w:rsidRPr="00F66A71">
        <w:rPr>
          <w:rFonts w:ascii="Times New Roman" w:hAnsi="Times New Roman" w:cs="Times New Roman"/>
          <w:sz w:val="24"/>
          <w:szCs w:val="24"/>
        </w:rPr>
        <w:t xml:space="preserve">допускается послесреднее или техническое и профессиональное образование. </w:t>
      </w:r>
      <w:r w:rsidR="00F66A71" w:rsidRPr="00F66A71">
        <w:rPr>
          <w:rFonts w:ascii="Times New Roman" w:hAnsi="Times New Roman" w:cs="Times New Roman"/>
          <w:sz w:val="24"/>
          <w:szCs w:val="24"/>
          <w:lang w:val="kk-KZ"/>
        </w:rPr>
        <w:t xml:space="preserve">«Социальные науки, экономика и бизнес» (экономика, учет и аудит, </w:t>
      </w:r>
      <w:r w:rsidR="00F66A71" w:rsidRPr="00F66A71">
        <w:rPr>
          <w:rFonts w:ascii="Times New Roman" w:hAnsi="Times New Roman" w:cs="Times New Roman"/>
          <w:sz w:val="24"/>
          <w:szCs w:val="24"/>
        </w:rPr>
        <w:t xml:space="preserve">финансы, государственное и местное управление), «Право», «Технические науки и технологии» ( информационные технологии и вычислительная техника, программное обеспечение, математическое и компьютерное моделирование). </w:t>
      </w:r>
      <w:r w:rsidR="00F66A71" w:rsidRPr="00F66A71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="00F66A71" w:rsidRPr="00F66A71">
        <w:rPr>
          <w:rFonts w:ascii="Times New Roman" w:hAnsi="Times New Roman" w:cs="Times New Roman"/>
          <w:sz w:val="24"/>
          <w:szCs w:val="24"/>
        </w:rPr>
        <w:t>пыт работы при наличии высшего образования не требуется.</w:t>
      </w:r>
    </w:p>
    <w:p w:rsidR="00995B0C" w:rsidRPr="00DE2CDA" w:rsidRDefault="00995B0C" w:rsidP="00F5494F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Срок приема документов (3 рабочих дня), который исчисляется со следующего рабочего дня после последней публикации объявления о проведении внутреннего конкурса. </w:t>
      </w:r>
      <w:r w:rsidRPr="00DE2CD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изъявившие желание участвовать во внутреннем конкурсе представляют документы в нарочном порядке</w:t>
      </w:r>
      <w:r w:rsidRPr="00DE2CD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 адресу: Управление государственных доходов по </w:t>
      </w:r>
      <w:r w:rsidR="000C5D93" w:rsidRPr="00DE2CD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Бескарагайскому району</w:t>
      </w:r>
      <w:r w:rsidRPr="00DE2CD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 индекс 070</w:t>
      </w:r>
      <w:r w:rsidR="007C204D" w:rsidRPr="00DE2CD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3</w:t>
      </w:r>
      <w:r w:rsidRPr="00DE2CD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00 </w:t>
      </w:r>
      <w:r w:rsidR="000C5D93" w:rsidRPr="00DE2CD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</w:t>
      </w:r>
      <w:r w:rsidRPr="00DE2CD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0C5D93" w:rsidRPr="00DE2CD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Бескарагай</w:t>
      </w:r>
      <w:r w:rsidRPr="00DE2CD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улица </w:t>
      </w:r>
      <w:r w:rsidR="00F5494F" w:rsidRPr="00DE2CD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Сейфуллина 146</w:t>
      </w:r>
      <w:r w:rsidRPr="00DE2CD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 телефон для справок: 8(72</w:t>
      </w:r>
      <w:r w:rsidR="000C5D93" w:rsidRPr="00DE2CD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236</w:t>
      </w:r>
      <w:r w:rsidRPr="00DE2CD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 w:rsidR="000C5D93" w:rsidRPr="00DE2CD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9</w:t>
      </w:r>
      <w:r w:rsidRPr="00DE2CD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 w:rsidR="000C5D93" w:rsidRPr="00DE2CD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18</w:t>
      </w:r>
      <w:r w:rsidRPr="00DE2CD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 w:rsidR="000C5D93" w:rsidRPr="00DE2CD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83</w:t>
      </w:r>
      <w:r w:rsidRPr="00DE2CD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e-mail: </w:t>
      </w:r>
      <w:hyperlink r:id="rId6" w:history="1">
        <w:r w:rsidR="000C5D93" w:rsidRPr="00DE2CDA">
          <w:rPr>
            <w:rStyle w:val="a3"/>
            <w:rFonts w:ascii="Times New Roman" w:eastAsia="Times New Roman" w:hAnsi="Times New Roman" w:cs="Times New Roman"/>
            <w:sz w:val="24"/>
            <w:szCs w:val="24"/>
            <w:lang w:val="kk-KZ" w:eastAsia="ru-RU"/>
          </w:rPr>
          <w:t>beskaragay@taxeast.nalog.kz</w:t>
        </w:r>
      </w:hyperlink>
      <w:r w:rsidRPr="00DE2CD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,</w:t>
      </w:r>
      <w:r w:rsidR="000C5D93" w:rsidRPr="00DE2CD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E2C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почте, либо посредством портала электронного Правительства «Е-gov» в сроки приема документов.</w:t>
      </w:r>
      <w:r w:rsidRPr="00DE2CD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Pr="00DE2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предоставлении документов в электронном виде на адрес электронной почты либо посредством портала электронного Правительства «Е-gov», их оригиналы представляются не позднее чем за </w:t>
      </w:r>
      <w:r w:rsidRPr="00DE2CD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один рабочий день</w:t>
      </w:r>
      <w:r w:rsidRPr="00DE2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начала собеседования</w:t>
      </w:r>
      <w:r w:rsidRPr="00DE2CD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Pr="00DE2C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их непредставлении, лицо не допускается конкурсной комиссией к прохождению собеседования.</w:t>
      </w:r>
    </w:p>
    <w:p w:rsidR="00995B0C" w:rsidRPr="00DE2CDA" w:rsidRDefault="00995B0C" w:rsidP="00F5494F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необходимых для участия во внутреннем конкурсе документов:</w:t>
      </w:r>
      <w:r w:rsidRPr="00DE2CD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DE2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заявление по форме, согласно приложению 2 к настоящим Правилам; 2) </w:t>
      </w:r>
      <w:r w:rsidRPr="00DE2C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послужной список, заверенный соответствующей службой управления персоналом не ранее чем за тридцать календарных дней до дня представления документов. Граждане могут предоставлять дополнительную информацию, касающуюся их образования, опыта работы, профессионального уровня и репутации (копии документов о повышении квалификации, присвоении ученых степеней и званий, характеристики, рекомендации, научные публикации, иные сведения, характеризующие их профессиональную деятельность, квалификацию).</w:t>
      </w:r>
    </w:p>
    <w:p w:rsidR="00995B0C" w:rsidRPr="00DE2CDA" w:rsidRDefault="00995B0C" w:rsidP="00F5494F">
      <w:p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и место проведения собеседования</w:t>
      </w:r>
      <w:r w:rsidRPr="00DE2CD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:</w:t>
      </w:r>
      <w:r w:rsidRPr="00DE2CD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Pr="00DE2CD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</w:t>
      </w:r>
      <w:r w:rsidR="00F5494F" w:rsidRPr="00DE2CD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кандидаты</w:t>
      </w:r>
      <w:r w:rsidRPr="00DE2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участвующие во внутреннем конкурсе и допущенные к собеседованию, проходят </w:t>
      </w:r>
      <w:r w:rsidRPr="00DE2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течение трех рабочих дней</w:t>
      </w:r>
      <w:r w:rsidRPr="00DE2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дня уведомления кандидатов о допуске их к собеседованию</w:t>
      </w:r>
      <w:r w:rsidRPr="00DE2CD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по адресу</w:t>
      </w:r>
      <w:r w:rsidRPr="00DE2CD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</w:t>
      </w:r>
      <w:r w:rsidR="000C5D93" w:rsidRPr="00DE2CDA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с</w:t>
      </w:r>
      <w:r w:rsidRPr="00DE2C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  <w:r w:rsidR="000C5D93" w:rsidRPr="00DE2C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>Бескарагай</w:t>
      </w:r>
      <w:r w:rsidRPr="00DE2C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, улица </w:t>
      </w:r>
      <w:r w:rsidR="00E71F8E" w:rsidRPr="00DE2CD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kk-KZ" w:eastAsia="ru-RU"/>
        </w:rPr>
        <w:t xml:space="preserve">Сейфуллина 146 </w:t>
      </w:r>
    </w:p>
    <w:p w:rsidR="00995B0C" w:rsidRPr="00DE2CDA" w:rsidRDefault="00995B0C" w:rsidP="00F5494F">
      <w:pPr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Информация касательно присутствия наблюдателей и экспертов на заседании конкурсной комиссии: </w:t>
      </w:r>
      <w:r w:rsidRPr="00DE2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обеспечения прозрачности и объективности работы конкурсной комиссии на ее заседание приглашаются наблюдатели. В качестве наблюдателей на заседании конкурсной комиссии могут присутствовать депутаты Парламента Республики Казахстан и маслихатов всех уровней, представители средств массовой информации, аккредитованные в порядке, установленном законодательством Республики Казахстан, других государственных органов, общественных объединений (неправительственных организаций), коммерческих организаций и политических партий, работники уполномоченного органа по делам государственной службы (далее – уполномоченный орган).</w:t>
      </w:r>
    </w:p>
    <w:p w:rsidR="00995B0C" w:rsidRPr="00DE2CDA" w:rsidRDefault="00995B0C" w:rsidP="00F5494F">
      <w:p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об обжаловании:</w:t>
      </w:r>
      <w:r w:rsidRPr="00DE2CDA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Участники конкурса</w:t>
      </w:r>
      <w:r w:rsidRPr="00DE2CD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 кандидаты </w:t>
      </w:r>
      <w:r w:rsidRPr="00DE2CDA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 рабочих дней со дня вынесения решения, могут обжаловать решение конкурсной комиссии в уполномоченный орган (</w:t>
      </w:r>
      <w:r w:rsidRPr="00DE2CD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Агентства</w:t>
      </w:r>
      <w:r w:rsidRPr="00DE2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по делам государственной службы</w:t>
      </w:r>
      <w:r w:rsidRPr="00DE2CD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 противодействию коррупции</w:t>
      </w:r>
      <w:r w:rsidRPr="00DE2CDA">
        <w:rPr>
          <w:rFonts w:ascii="Times New Roman" w:eastAsia="Times New Roman" w:hAnsi="Times New Roman" w:cs="Times New Roman"/>
          <w:sz w:val="24"/>
          <w:szCs w:val="24"/>
          <w:lang w:eastAsia="ru-RU"/>
        </w:rPr>
        <w:t>) или его территориальное подразделение, либо в судебном порядке в соответствии с законодательством Республики Казахстан.</w:t>
      </w:r>
    </w:p>
    <w:p w:rsidR="00995B0C" w:rsidRPr="00DE2CDA" w:rsidRDefault="00995B0C" w:rsidP="00F5494F">
      <w:pPr>
        <w:spacing w:before="100" w:before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Расходы по участию в конкурсе (проезд к месту проведения собеседования и обратно, наем жилого помещения, проживание, пользование услугами связи всех видов) граждане производят за счет собственных средств.</w:t>
      </w:r>
    </w:p>
    <w:p w:rsidR="00995B0C" w:rsidRPr="00DE2CDA" w:rsidRDefault="00995B0C" w:rsidP="00F5494F">
      <w:pPr>
        <w:spacing w:before="100" w:beforeAutospacing="1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C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Внутренний конкурс проводится на основании Правил проведения конкурсов на занятие административной государственной должности корпуса «Б» утвержденных приказом </w:t>
      </w:r>
      <w:r w:rsidRPr="00DE2C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Председателя Агентства Республики Казахстан по делам государственной службы и противодействию коррупции от 21 февраля 2017 года № 40</w:t>
      </w:r>
    </w:p>
    <w:p w:rsidR="00995B0C" w:rsidRPr="00DE2CDA" w:rsidRDefault="00995B0C" w:rsidP="00995B0C">
      <w:pPr>
        <w:spacing w:before="100" w:beforeAutospacing="1" w:line="240" w:lineRule="auto"/>
        <w:ind w:firstLine="7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CDA" w:rsidRPr="00DE2CDA" w:rsidRDefault="00DE2CDA" w:rsidP="00DE2CDA">
      <w:pPr>
        <w:widowControl w:val="0"/>
        <w:spacing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E2CDA" w:rsidRPr="00DE2CDA" w:rsidRDefault="00DE2CDA" w:rsidP="00DE2CDA">
      <w:pPr>
        <w:widowControl w:val="0"/>
        <w:spacing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DE2CDA" w:rsidRDefault="00DE2CDA" w:rsidP="00DE2CDA">
      <w:pPr>
        <w:widowControl w:val="0"/>
        <w:spacing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bCs/>
          <w:iCs/>
        </w:rPr>
      </w:pPr>
    </w:p>
    <w:p w:rsidR="00DE2CDA" w:rsidRDefault="00DE2CDA" w:rsidP="00DE2CDA">
      <w:pPr>
        <w:widowControl w:val="0"/>
        <w:spacing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bCs/>
          <w:iCs/>
        </w:rPr>
      </w:pPr>
    </w:p>
    <w:p w:rsidR="00DE2CDA" w:rsidRDefault="00DE2CDA" w:rsidP="00DE2CDA">
      <w:pPr>
        <w:widowControl w:val="0"/>
        <w:spacing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bCs/>
          <w:iCs/>
        </w:rPr>
      </w:pPr>
    </w:p>
    <w:p w:rsidR="00DE2CDA" w:rsidRDefault="00DE2CDA" w:rsidP="00DE2CDA">
      <w:pPr>
        <w:widowControl w:val="0"/>
        <w:spacing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bCs/>
          <w:iCs/>
        </w:rPr>
      </w:pPr>
    </w:p>
    <w:p w:rsidR="00DE2CDA" w:rsidRDefault="00DE2CDA" w:rsidP="00DE2CDA">
      <w:pPr>
        <w:widowControl w:val="0"/>
        <w:spacing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bCs/>
          <w:iCs/>
        </w:rPr>
      </w:pPr>
    </w:p>
    <w:p w:rsidR="00DE2CDA" w:rsidRDefault="00DE2CDA" w:rsidP="00DE2CDA">
      <w:pPr>
        <w:widowControl w:val="0"/>
        <w:spacing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bCs/>
          <w:iCs/>
        </w:rPr>
      </w:pPr>
    </w:p>
    <w:p w:rsidR="00DE2CDA" w:rsidRDefault="00DE2CDA" w:rsidP="00DE2CDA">
      <w:pPr>
        <w:widowControl w:val="0"/>
        <w:spacing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bCs/>
          <w:iCs/>
        </w:rPr>
      </w:pPr>
    </w:p>
    <w:p w:rsidR="00DE2CDA" w:rsidRDefault="00DE2CDA" w:rsidP="00DE2CDA">
      <w:pPr>
        <w:widowControl w:val="0"/>
        <w:spacing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bCs/>
          <w:iCs/>
        </w:rPr>
      </w:pPr>
    </w:p>
    <w:p w:rsidR="00DE2CDA" w:rsidRDefault="00DE2CDA" w:rsidP="00DE2CDA">
      <w:pPr>
        <w:widowControl w:val="0"/>
        <w:spacing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bCs/>
          <w:iCs/>
        </w:rPr>
      </w:pPr>
    </w:p>
    <w:p w:rsidR="00DE2CDA" w:rsidRDefault="00DE2CDA" w:rsidP="00DE2CDA">
      <w:pPr>
        <w:widowControl w:val="0"/>
        <w:spacing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bCs/>
          <w:iCs/>
        </w:rPr>
      </w:pPr>
    </w:p>
    <w:p w:rsidR="00DE2CDA" w:rsidRDefault="00DE2CDA" w:rsidP="00DE2CDA">
      <w:pPr>
        <w:widowControl w:val="0"/>
        <w:spacing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bCs/>
          <w:iCs/>
        </w:rPr>
      </w:pPr>
    </w:p>
    <w:p w:rsidR="00DE2CDA" w:rsidRDefault="00DE2CDA" w:rsidP="00DE2CDA">
      <w:pPr>
        <w:widowControl w:val="0"/>
        <w:spacing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bCs/>
          <w:iCs/>
        </w:rPr>
      </w:pPr>
    </w:p>
    <w:p w:rsidR="00DE2CDA" w:rsidRDefault="00DE2CDA" w:rsidP="00DE2CDA">
      <w:pPr>
        <w:widowControl w:val="0"/>
        <w:spacing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bCs/>
          <w:iCs/>
        </w:rPr>
      </w:pPr>
    </w:p>
    <w:p w:rsidR="00DE2CDA" w:rsidRDefault="00DE2CDA" w:rsidP="00DE2CDA">
      <w:pPr>
        <w:widowControl w:val="0"/>
        <w:spacing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bCs/>
          <w:iCs/>
        </w:rPr>
      </w:pPr>
    </w:p>
    <w:p w:rsidR="00DE2CDA" w:rsidRDefault="00DE2CDA" w:rsidP="00DE2CDA">
      <w:pPr>
        <w:widowControl w:val="0"/>
        <w:spacing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bCs/>
          <w:iCs/>
        </w:rPr>
      </w:pPr>
    </w:p>
    <w:p w:rsidR="00DE2CDA" w:rsidRDefault="00DE2CDA" w:rsidP="00DE2CDA">
      <w:pPr>
        <w:widowControl w:val="0"/>
        <w:spacing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bCs/>
          <w:iCs/>
        </w:rPr>
      </w:pPr>
    </w:p>
    <w:p w:rsidR="00DE2CDA" w:rsidRDefault="00DE2CDA" w:rsidP="00DE2CDA">
      <w:pPr>
        <w:widowControl w:val="0"/>
        <w:spacing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bCs/>
          <w:iCs/>
        </w:rPr>
      </w:pPr>
    </w:p>
    <w:p w:rsidR="00DE2CDA" w:rsidRDefault="00DE2CDA" w:rsidP="00DE2CDA">
      <w:pPr>
        <w:widowControl w:val="0"/>
        <w:spacing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bCs/>
          <w:iCs/>
        </w:rPr>
      </w:pPr>
    </w:p>
    <w:p w:rsidR="00DE2CDA" w:rsidRDefault="00DE2CDA" w:rsidP="00DE2CDA">
      <w:pPr>
        <w:widowControl w:val="0"/>
        <w:spacing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bCs/>
          <w:iCs/>
        </w:rPr>
      </w:pPr>
    </w:p>
    <w:p w:rsidR="00DE2CDA" w:rsidRDefault="00DE2CDA" w:rsidP="00DE2CDA">
      <w:pPr>
        <w:widowControl w:val="0"/>
        <w:spacing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bCs/>
          <w:iCs/>
        </w:rPr>
      </w:pPr>
    </w:p>
    <w:p w:rsidR="00DE2CDA" w:rsidRDefault="00DE2CDA" w:rsidP="00DE2CDA">
      <w:pPr>
        <w:widowControl w:val="0"/>
        <w:spacing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bCs/>
          <w:iCs/>
        </w:rPr>
      </w:pPr>
    </w:p>
    <w:p w:rsidR="00DE2CDA" w:rsidRDefault="00DE2CDA" w:rsidP="00DE2CDA">
      <w:pPr>
        <w:widowControl w:val="0"/>
        <w:spacing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bCs/>
          <w:iCs/>
        </w:rPr>
      </w:pPr>
    </w:p>
    <w:p w:rsidR="00DE2CDA" w:rsidRDefault="00DE2CDA" w:rsidP="00DE2CDA">
      <w:pPr>
        <w:widowControl w:val="0"/>
        <w:spacing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bCs/>
          <w:iCs/>
        </w:rPr>
      </w:pPr>
    </w:p>
    <w:p w:rsidR="00DE2CDA" w:rsidRDefault="00DE2CDA" w:rsidP="00DE2CDA">
      <w:pPr>
        <w:widowControl w:val="0"/>
        <w:spacing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bCs/>
          <w:iCs/>
        </w:rPr>
      </w:pPr>
    </w:p>
    <w:p w:rsidR="00DE2CDA" w:rsidRDefault="00DE2CDA" w:rsidP="00DE2CDA">
      <w:pPr>
        <w:widowControl w:val="0"/>
        <w:spacing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bCs/>
          <w:iCs/>
        </w:rPr>
      </w:pPr>
    </w:p>
    <w:p w:rsidR="00DE2CDA" w:rsidRDefault="00DE2CDA" w:rsidP="00DE2CDA">
      <w:pPr>
        <w:widowControl w:val="0"/>
        <w:spacing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bCs/>
          <w:iCs/>
        </w:rPr>
      </w:pPr>
    </w:p>
    <w:p w:rsidR="00DE2CDA" w:rsidRDefault="00DE2CDA" w:rsidP="00DE2CDA">
      <w:pPr>
        <w:widowControl w:val="0"/>
        <w:spacing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bCs/>
          <w:iCs/>
        </w:rPr>
      </w:pPr>
    </w:p>
    <w:p w:rsidR="00DE2CDA" w:rsidRDefault="00DE2CDA" w:rsidP="00DE2CDA">
      <w:pPr>
        <w:widowControl w:val="0"/>
        <w:spacing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bCs/>
          <w:iCs/>
        </w:rPr>
      </w:pPr>
    </w:p>
    <w:p w:rsidR="00DE2CDA" w:rsidRDefault="00DE2CDA" w:rsidP="00DE2CDA">
      <w:pPr>
        <w:widowControl w:val="0"/>
        <w:spacing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bCs/>
          <w:iCs/>
        </w:rPr>
      </w:pPr>
    </w:p>
    <w:p w:rsidR="00DE2CDA" w:rsidRDefault="00DE2CDA" w:rsidP="00DE2CDA">
      <w:pPr>
        <w:widowControl w:val="0"/>
        <w:spacing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bCs/>
          <w:iCs/>
        </w:rPr>
      </w:pPr>
    </w:p>
    <w:p w:rsidR="00DE2CDA" w:rsidRDefault="00DE2CDA" w:rsidP="00DE2CDA">
      <w:pPr>
        <w:widowControl w:val="0"/>
        <w:spacing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bCs/>
          <w:iCs/>
        </w:rPr>
      </w:pPr>
    </w:p>
    <w:p w:rsidR="00DE2CDA" w:rsidRDefault="00DE2CDA" w:rsidP="00DE2CDA">
      <w:pPr>
        <w:widowControl w:val="0"/>
        <w:spacing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bCs/>
          <w:iCs/>
        </w:rPr>
      </w:pPr>
    </w:p>
    <w:p w:rsidR="00DE2CDA" w:rsidRDefault="00DE2CDA" w:rsidP="00DE2CDA">
      <w:pPr>
        <w:widowControl w:val="0"/>
        <w:spacing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bCs/>
          <w:iCs/>
        </w:rPr>
      </w:pPr>
    </w:p>
    <w:p w:rsidR="00DE2CDA" w:rsidRDefault="00DE2CDA" w:rsidP="00DE2CDA">
      <w:pPr>
        <w:widowControl w:val="0"/>
        <w:spacing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bCs/>
          <w:iCs/>
        </w:rPr>
      </w:pPr>
    </w:p>
    <w:p w:rsidR="00DE2CDA" w:rsidRDefault="00DE2CDA" w:rsidP="00DE2CDA">
      <w:pPr>
        <w:widowControl w:val="0"/>
        <w:spacing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bCs/>
          <w:iCs/>
        </w:rPr>
      </w:pPr>
    </w:p>
    <w:p w:rsidR="00DE2CDA" w:rsidRDefault="00DE2CDA" w:rsidP="00DE2CDA">
      <w:pPr>
        <w:widowControl w:val="0"/>
        <w:spacing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bCs/>
          <w:iCs/>
        </w:rPr>
      </w:pPr>
    </w:p>
    <w:p w:rsidR="00DE2CDA" w:rsidRDefault="00DE2CDA" w:rsidP="00DE2CDA">
      <w:pPr>
        <w:widowControl w:val="0"/>
        <w:spacing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bCs/>
          <w:iCs/>
        </w:rPr>
      </w:pPr>
    </w:p>
    <w:p w:rsidR="00DE2CDA" w:rsidRDefault="00DE2CDA" w:rsidP="00DE2CDA">
      <w:pPr>
        <w:widowControl w:val="0"/>
        <w:spacing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bCs/>
          <w:iCs/>
        </w:rPr>
      </w:pPr>
    </w:p>
    <w:p w:rsidR="00DE2CDA" w:rsidRDefault="00DE2CDA" w:rsidP="00DE2CDA">
      <w:pPr>
        <w:widowControl w:val="0"/>
        <w:spacing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bCs/>
          <w:iCs/>
        </w:rPr>
      </w:pPr>
    </w:p>
    <w:p w:rsidR="00DE2CDA" w:rsidRDefault="00DE2CDA" w:rsidP="00DE2CDA">
      <w:pPr>
        <w:widowControl w:val="0"/>
        <w:spacing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bCs/>
          <w:iCs/>
        </w:rPr>
      </w:pPr>
    </w:p>
    <w:p w:rsidR="00DE2CDA" w:rsidRDefault="00DE2CDA" w:rsidP="00DE2CDA">
      <w:pPr>
        <w:widowControl w:val="0"/>
        <w:spacing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bCs/>
          <w:iCs/>
        </w:rPr>
      </w:pPr>
    </w:p>
    <w:p w:rsidR="00DE2CDA" w:rsidRDefault="00DE2CDA" w:rsidP="00DE2CDA">
      <w:pPr>
        <w:widowControl w:val="0"/>
        <w:spacing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bCs/>
          <w:iCs/>
        </w:rPr>
      </w:pPr>
    </w:p>
    <w:p w:rsidR="00DE2CDA" w:rsidRDefault="00DE2CDA" w:rsidP="00DE2CDA">
      <w:pPr>
        <w:widowControl w:val="0"/>
        <w:spacing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bCs/>
          <w:iCs/>
        </w:rPr>
      </w:pPr>
    </w:p>
    <w:p w:rsidR="00DE2CDA" w:rsidRPr="00DE2CDA" w:rsidRDefault="00DE2CDA" w:rsidP="00DE2CDA">
      <w:pPr>
        <w:widowControl w:val="0"/>
        <w:spacing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DE2CDA">
        <w:rPr>
          <w:rFonts w:ascii="Times New Roman" w:eastAsia="Times New Roman" w:hAnsi="Times New Roman" w:cs="Times New Roman"/>
          <w:bCs/>
          <w:iCs/>
          <w:sz w:val="28"/>
          <w:szCs w:val="28"/>
        </w:rPr>
        <w:t> </w:t>
      </w:r>
      <w:r w:rsidRPr="00DE2CD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Приложение 2</w:t>
      </w:r>
      <w:r w:rsidRPr="00DE2CD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br/>
      </w:r>
      <w:r w:rsidRPr="00DE2CD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lastRenderedPageBreak/>
        <w:t>к Правилам проведения конкурса</w:t>
      </w:r>
      <w:r w:rsidRPr="00DE2CD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br/>
      </w:r>
      <w:r w:rsidRPr="00DE2CD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на занятие административной</w:t>
      </w:r>
      <w:r w:rsidRPr="00DE2CD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br/>
      </w:r>
      <w:r w:rsidRPr="00DE2CD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государственной должности корпуса «Б»</w:t>
      </w:r>
    </w:p>
    <w:p w:rsidR="00DE2CDA" w:rsidRPr="00DE2CDA" w:rsidRDefault="00DE2CDA" w:rsidP="00DE2CDA">
      <w:pPr>
        <w:widowControl w:val="0"/>
        <w:spacing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DE2CDA" w:rsidRPr="00DE2CDA" w:rsidRDefault="00DE2CDA" w:rsidP="00DE2CDA">
      <w:pPr>
        <w:widowControl w:val="0"/>
        <w:spacing w:line="240" w:lineRule="auto"/>
        <w:ind w:left="4678"/>
        <w:contextualSpacing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DE2CDA" w:rsidRPr="00DE2CDA" w:rsidRDefault="00DE2CDA" w:rsidP="00DE2CDA">
      <w:pPr>
        <w:widowControl w:val="0"/>
        <w:spacing w:line="240" w:lineRule="auto"/>
        <w:ind w:left="4678"/>
        <w:contextualSpacing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E2CD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Форма</w:t>
      </w:r>
    </w:p>
    <w:p w:rsidR="00DE2CDA" w:rsidRPr="00DE2CDA" w:rsidRDefault="00DE2CDA" w:rsidP="00DE2CDA">
      <w:pPr>
        <w:widowControl w:val="0"/>
        <w:spacing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DE2CDA" w:rsidRPr="00DE2CDA" w:rsidRDefault="00DE2CDA" w:rsidP="00DE2CDA">
      <w:pPr>
        <w:widowControl w:val="0"/>
        <w:spacing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E2CD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___________________________________</w:t>
      </w:r>
      <w:r w:rsidRPr="00DE2CD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br/>
      </w:r>
      <w:r w:rsidRPr="00DE2CD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(государственный орган)</w:t>
      </w:r>
    </w:p>
    <w:p w:rsidR="00DE2CDA" w:rsidRPr="00DE2CDA" w:rsidRDefault="00DE2CDA" w:rsidP="00DE2CDA">
      <w:pPr>
        <w:widowControl w:val="0"/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bookmarkStart w:id="5" w:name="z146"/>
      <w:r w:rsidRPr="00DE2CD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                            </w:t>
      </w:r>
    </w:p>
    <w:p w:rsidR="00DE2CDA" w:rsidRPr="00DE2CDA" w:rsidRDefault="00DE2CDA" w:rsidP="00DE2CDA">
      <w:pPr>
        <w:widowControl w:val="0"/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DE2CDA" w:rsidRPr="00DE2CDA" w:rsidRDefault="00DE2CDA" w:rsidP="00DE2CDA">
      <w:pPr>
        <w:widowControl w:val="0"/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DE2CD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Заявление</w:t>
      </w:r>
    </w:p>
    <w:p w:rsidR="00DE2CDA" w:rsidRPr="00DE2CDA" w:rsidRDefault="00DE2CDA" w:rsidP="00DE2CDA">
      <w:pPr>
        <w:widowControl w:val="0"/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DE2CDA" w:rsidRPr="00DE2CDA" w:rsidRDefault="00DE2CDA" w:rsidP="00DE2CDA">
      <w:pPr>
        <w:widowControl w:val="0"/>
        <w:spacing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bookmarkEnd w:id="5"/>
    <w:p w:rsidR="00DE2CDA" w:rsidRPr="00DE2CDA" w:rsidRDefault="00DE2CDA" w:rsidP="00DE2CDA">
      <w:pPr>
        <w:widowControl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E2CD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Прошу допустить меня к участию в конкурсе на занятие вакантной</w:t>
      </w:r>
      <w:r w:rsidRPr="00DE2CD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br/>
      </w:r>
      <w:r w:rsidRPr="00DE2CD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административной государственной должности __________________________</w:t>
      </w:r>
      <w:r w:rsidRPr="00DE2CD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br/>
      </w:r>
      <w:r w:rsidRPr="00DE2CD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____________________________________________________________________</w:t>
      </w:r>
      <w:r w:rsidRPr="00DE2CD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br/>
      </w:r>
      <w:r w:rsidRPr="00DE2CD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____________________________________________________________________</w:t>
      </w:r>
    </w:p>
    <w:p w:rsidR="00DE2CDA" w:rsidRPr="00DE2CDA" w:rsidRDefault="00DE2CDA" w:rsidP="00DE2CDA">
      <w:pPr>
        <w:widowControl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E2CD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С основными требованиями Правил проведения конкурса на занятие</w:t>
      </w:r>
      <w:r w:rsidRPr="00DE2CD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br/>
      </w:r>
      <w:r w:rsidRPr="00DE2CD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административной государственной должности корпуса «Б» ознакомлен (ознакомлена), согласен (согласна) и обязуюсь их выполнять.</w:t>
      </w:r>
    </w:p>
    <w:p w:rsidR="00DE2CDA" w:rsidRPr="00DE2CDA" w:rsidRDefault="00DE2CDA" w:rsidP="00DE2CDA">
      <w:pPr>
        <w:widowControl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E2CD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Отвечаю за подлинность представленных документов.</w:t>
      </w:r>
    </w:p>
    <w:p w:rsidR="00DE2CDA" w:rsidRPr="00DE2CDA" w:rsidRDefault="00DE2CDA" w:rsidP="00DE2CDA">
      <w:pPr>
        <w:widowControl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E2CD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Прилагаемые документы:</w:t>
      </w:r>
    </w:p>
    <w:p w:rsidR="00DE2CDA" w:rsidRPr="00DE2CDA" w:rsidRDefault="00DE2CDA" w:rsidP="00DE2CDA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DE2CD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____________________________________________________________________</w:t>
      </w:r>
      <w:r w:rsidRPr="00DE2CD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br/>
      </w:r>
      <w:r w:rsidRPr="00DE2CD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____________________________________________________________________</w:t>
      </w:r>
      <w:r w:rsidRPr="00DE2CD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br/>
      </w:r>
      <w:r w:rsidRPr="00DE2CD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____________________________________________________________________</w:t>
      </w:r>
      <w:r w:rsidRPr="00DE2CD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br/>
      </w:r>
      <w:r w:rsidRPr="00DE2CD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____________________________________________________________________</w:t>
      </w:r>
      <w:r w:rsidRPr="00DE2CD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br/>
      </w:r>
      <w:r w:rsidRPr="00DE2CD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____________________________________________________________________</w:t>
      </w:r>
      <w:r w:rsidRPr="00DE2CD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br/>
      </w:r>
      <w:r w:rsidRPr="00DE2CD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____________________________________________________________________</w:t>
      </w:r>
      <w:r w:rsidRPr="00DE2CD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br/>
      </w:r>
      <w:r w:rsidRPr="00DE2CD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____________________________________________________________________</w:t>
      </w:r>
      <w:r w:rsidRPr="00DE2CD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br/>
      </w:r>
      <w:r w:rsidRPr="00DE2CD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____________________________________________________________________</w:t>
      </w:r>
    </w:p>
    <w:p w:rsidR="00DE2CDA" w:rsidRPr="00DE2CDA" w:rsidRDefault="00DE2CDA" w:rsidP="00DE2CDA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DE2CD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____________________________________________________________________</w:t>
      </w:r>
    </w:p>
    <w:p w:rsidR="00DE2CDA" w:rsidRPr="00DE2CDA" w:rsidRDefault="00DE2CDA" w:rsidP="00DE2CDA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DE2CD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     </w:t>
      </w:r>
    </w:p>
    <w:p w:rsidR="00DE2CDA" w:rsidRPr="00DE2CDA" w:rsidRDefault="00DE2CDA" w:rsidP="00DE2CDA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E2CD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Адрес и контактный телефон ___________________________________</w:t>
      </w:r>
      <w:r w:rsidRPr="00DE2CD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br/>
      </w:r>
      <w:r w:rsidRPr="00DE2CD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____________________________________________________________________</w:t>
      </w:r>
    </w:p>
    <w:p w:rsidR="00DE2CDA" w:rsidRPr="00DE2CDA" w:rsidRDefault="00DE2CDA" w:rsidP="00DE2CDA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DE2CDA" w:rsidRPr="00DE2CDA" w:rsidRDefault="00DE2CDA" w:rsidP="00DE2CDA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DE2CDA" w:rsidRPr="00DE2CDA" w:rsidRDefault="00DE2CDA" w:rsidP="00DE2CDA">
      <w:pPr>
        <w:widowControl w:val="0"/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E2CD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______</w:t>
      </w:r>
      <w:r w:rsidRPr="00DE2CD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__               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ab/>
      </w:r>
      <w:r w:rsidRPr="00DE2CD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____________________________________</w:t>
      </w:r>
      <w:r w:rsidRPr="00DE2CDA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br/>
      </w:r>
      <w:r w:rsidRPr="00DE2CD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 xml:space="preserve">(подпись)                     </w:t>
      </w:r>
      <w:r w:rsidRPr="00DE2CD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ab/>
      </w:r>
      <w:r w:rsidRPr="00DE2CD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ab/>
      </w:r>
      <w:r w:rsidRPr="00DE2CD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ab/>
        <w:t xml:space="preserve"> (Фамилия, имя, отчество (при его наличии))</w:t>
      </w:r>
    </w:p>
    <w:p w:rsidR="00DE2CDA" w:rsidRPr="00DE2CDA" w:rsidRDefault="00DE2CDA" w:rsidP="00DE2CDA">
      <w:pPr>
        <w:widowControl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DE2CD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      </w:t>
      </w:r>
    </w:p>
    <w:p w:rsidR="00DE2CDA" w:rsidRPr="00DE2CDA" w:rsidRDefault="00DE2CDA" w:rsidP="00DE2CDA">
      <w:pPr>
        <w:widowControl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</w:pPr>
      <w:r w:rsidRPr="00DE2CD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«____»_______________ 20_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__</w:t>
      </w:r>
      <w:r w:rsidRPr="00DE2CDA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</w:rPr>
        <w:t>_ г.</w:t>
      </w:r>
      <w:bookmarkStart w:id="6" w:name="z147"/>
      <w:bookmarkEnd w:id="6"/>
    </w:p>
    <w:sectPr w:rsidR="00DE2CDA" w:rsidRPr="00DE2CDA" w:rsidSect="00F5494F"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(K)">
    <w:altName w:val="Times New Roman"/>
    <w:charset w:val="CC"/>
    <w:family w:val="roman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71CD4"/>
    <w:multiLevelType w:val="multilevel"/>
    <w:tmpl w:val="9D44D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E3D58"/>
    <w:multiLevelType w:val="multilevel"/>
    <w:tmpl w:val="4E70A6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4566FC"/>
    <w:multiLevelType w:val="multilevel"/>
    <w:tmpl w:val="173CA9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0C"/>
    <w:rsid w:val="00012DF5"/>
    <w:rsid w:val="000C5D93"/>
    <w:rsid w:val="00150209"/>
    <w:rsid w:val="002D4DC6"/>
    <w:rsid w:val="002E6174"/>
    <w:rsid w:val="00373629"/>
    <w:rsid w:val="003B7834"/>
    <w:rsid w:val="003C0F39"/>
    <w:rsid w:val="00560B48"/>
    <w:rsid w:val="00631BCA"/>
    <w:rsid w:val="00687327"/>
    <w:rsid w:val="006D2FF6"/>
    <w:rsid w:val="006E0DAD"/>
    <w:rsid w:val="007C204D"/>
    <w:rsid w:val="008C347D"/>
    <w:rsid w:val="00995B0C"/>
    <w:rsid w:val="00A61202"/>
    <w:rsid w:val="00BB6C05"/>
    <w:rsid w:val="00DE2CDA"/>
    <w:rsid w:val="00DE7409"/>
    <w:rsid w:val="00E2240A"/>
    <w:rsid w:val="00E63C39"/>
    <w:rsid w:val="00E71F8E"/>
    <w:rsid w:val="00F5196D"/>
    <w:rsid w:val="00F5494F"/>
    <w:rsid w:val="00F66A71"/>
    <w:rsid w:val="00F8201E"/>
    <w:rsid w:val="00F907C4"/>
    <w:rsid w:val="00FA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AE2C5"/>
  <w15:docId w15:val="{FA8DAEE5-E5C9-48F4-B194-59A5673D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834"/>
  </w:style>
  <w:style w:type="paragraph" w:styleId="3">
    <w:name w:val="heading 3"/>
    <w:basedOn w:val="a"/>
    <w:link w:val="30"/>
    <w:uiPriority w:val="9"/>
    <w:qFormat/>
    <w:rsid w:val="00995B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B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western">
    <w:name w:val="western"/>
    <w:basedOn w:val="a"/>
    <w:rsid w:val="0099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95B0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9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3C0F39"/>
    <w:pPr>
      <w:widowControl w:val="0"/>
      <w:snapToGrid w:val="0"/>
      <w:spacing w:after="40" w:line="240" w:lineRule="auto"/>
      <w:jc w:val="center"/>
    </w:pPr>
    <w:rPr>
      <w:rFonts w:ascii="Arial" w:eastAsia="Calibri" w:hAnsi="Arial" w:cs="Times New Roman"/>
      <w:b/>
      <w:i/>
      <w:sz w:val="24"/>
      <w:szCs w:val="20"/>
      <w:lang w:eastAsia="ru-RU"/>
    </w:rPr>
  </w:style>
  <w:style w:type="paragraph" w:customStyle="1" w:styleId="1">
    <w:name w:val="Без интервала1"/>
    <w:rsid w:val="003C0F39"/>
    <w:pPr>
      <w:spacing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0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skaragay@taxeast.nalog.kz" TargetMode="External"/><Relationship Id="rId5" Type="http://schemas.openxmlformats.org/officeDocument/2006/relationships/hyperlink" Target="mailto:beskaragay@taxeast.nalog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Жумаханов Серик Токенович</dc:creator>
  <cp:lastModifiedBy>Мадина Валихановна Валиханова</cp:lastModifiedBy>
  <cp:revision>5</cp:revision>
  <dcterms:created xsi:type="dcterms:W3CDTF">2019-06-19T11:01:00Z</dcterms:created>
  <dcterms:modified xsi:type="dcterms:W3CDTF">2019-07-04T03:25:00Z</dcterms:modified>
</cp:coreProperties>
</file>