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22" w:rsidRDefault="00A76F22" w:rsidP="000D6E29">
      <w:pPr>
        <w:pStyle w:val="a6"/>
        <w:spacing w:before="0" w:beforeAutospacing="0" w:after="0" w:afterAutospacing="0"/>
        <w:jc w:val="both"/>
        <w:rPr>
          <w:b/>
          <w:bCs/>
          <w:iCs/>
          <w:lang w:eastAsia="en-US"/>
        </w:rPr>
      </w:pPr>
      <w:r w:rsidRPr="000D6E29">
        <w:rPr>
          <w:b/>
          <w:lang w:val="kk-KZ"/>
        </w:rPr>
        <w:t xml:space="preserve">Управление государственных доходов по </w:t>
      </w:r>
      <w:r w:rsidR="00606621">
        <w:rPr>
          <w:b/>
          <w:lang w:val="kk-KZ"/>
        </w:rPr>
        <w:t>Абайскому району</w:t>
      </w:r>
      <w:r>
        <w:rPr>
          <w:b/>
          <w:lang w:val="kk-KZ"/>
        </w:rPr>
        <w:t xml:space="preserve"> </w:t>
      </w:r>
      <w:r w:rsidRPr="000D6E29">
        <w:rPr>
          <w:b/>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807658">
        <w:rPr>
          <w:b/>
          <w:lang w:val="kk-KZ"/>
        </w:rPr>
        <w:t xml:space="preserve">  </w:t>
      </w:r>
      <w:r w:rsidRPr="00B51844">
        <w:rPr>
          <w:b/>
          <w:iCs/>
        </w:rPr>
        <w:t>объявляет в</w:t>
      </w:r>
      <w:r w:rsidRPr="00B51844">
        <w:rPr>
          <w:b/>
          <w:bCs/>
          <w:iCs/>
          <w:lang w:eastAsia="en-US"/>
        </w:rPr>
        <w:t>нутренний конкурс среди государственных</w:t>
      </w:r>
      <w:r w:rsidRPr="000D6E29">
        <w:rPr>
          <w:b/>
          <w:bCs/>
          <w:iCs/>
          <w:lang w:eastAsia="en-US"/>
        </w:rPr>
        <w:t xml:space="preserve"> служащих </w:t>
      </w:r>
      <w:r w:rsidR="00CD6604" w:rsidRPr="000D6E29">
        <w:rPr>
          <w:b/>
          <w:bCs/>
          <w:iCs/>
          <w:lang w:eastAsia="en-US"/>
        </w:rPr>
        <w:t xml:space="preserve">Министерства финансов Республики Казахстан </w:t>
      </w:r>
      <w:r w:rsidRPr="000D6E29">
        <w:rPr>
          <w:b/>
          <w:bCs/>
          <w:iCs/>
          <w:lang w:eastAsia="en-US"/>
        </w:rPr>
        <w:t>для занятия вакантн</w:t>
      </w:r>
      <w:r w:rsidR="006D3AD4">
        <w:rPr>
          <w:b/>
          <w:bCs/>
          <w:iCs/>
          <w:lang w:eastAsia="en-US"/>
        </w:rPr>
        <w:t xml:space="preserve">ой </w:t>
      </w:r>
      <w:r w:rsidR="000E1635">
        <w:rPr>
          <w:b/>
          <w:bCs/>
          <w:iCs/>
          <w:lang w:eastAsia="en-US"/>
        </w:rPr>
        <w:t xml:space="preserve"> </w:t>
      </w:r>
      <w:r w:rsidRPr="000D6E29">
        <w:rPr>
          <w:b/>
          <w:bCs/>
          <w:iCs/>
          <w:lang w:eastAsia="en-US"/>
        </w:rPr>
        <w:t>административн</w:t>
      </w:r>
      <w:r w:rsidR="006D3AD4">
        <w:rPr>
          <w:b/>
          <w:bCs/>
          <w:iCs/>
          <w:lang w:eastAsia="en-US"/>
        </w:rPr>
        <w:t xml:space="preserve">ой </w:t>
      </w:r>
      <w:r w:rsidRPr="000D6E29">
        <w:rPr>
          <w:b/>
          <w:bCs/>
          <w:iCs/>
          <w:lang w:eastAsia="en-US"/>
        </w:rPr>
        <w:t xml:space="preserve"> государственн</w:t>
      </w:r>
      <w:r w:rsidR="006D3AD4">
        <w:rPr>
          <w:b/>
          <w:bCs/>
          <w:iCs/>
          <w:lang w:eastAsia="en-US"/>
        </w:rPr>
        <w:t xml:space="preserve">ой </w:t>
      </w:r>
      <w:r w:rsidRPr="000D6E29">
        <w:rPr>
          <w:b/>
          <w:bCs/>
          <w:iCs/>
          <w:lang w:eastAsia="en-US"/>
        </w:rPr>
        <w:t xml:space="preserve"> должност</w:t>
      </w:r>
      <w:r w:rsidR="006D3AD4">
        <w:rPr>
          <w:b/>
          <w:bCs/>
          <w:iCs/>
          <w:lang w:eastAsia="en-US"/>
        </w:rPr>
        <w:t>и</w:t>
      </w:r>
      <w:r w:rsidR="000E1635">
        <w:rPr>
          <w:b/>
          <w:bCs/>
          <w:iCs/>
          <w:lang w:eastAsia="en-US"/>
        </w:rPr>
        <w:t xml:space="preserve"> </w:t>
      </w:r>
      <w:r w:rsidRPr="000D6E29">
        <w:rPr>
          <w:b/>
          <w:bCs/>
          <w:iCs/>
          <w:lang w:eastAsia="en-US"/>
        </w:rPr>
        <w:t xml:space="preserve"> корпуса «Б»</w:t>
      </w:r>
    </w:p>
    <w:p w:rsidR="00606621" w:rsidRDefault="00606621" w:rsidP="000D6E29">
      <w:pPr>
        <w:pStyle w:val="a6"/>
        <w:spacing w:before="0" w:beforeAutospacing="0" w:after="0" w:afterAutospacing="0"/>
        <w:jc w:val="both"/>
        <w:rPr>
          <w:b/>
          <w:bCs/>
          <w:iCs/>
          <w:lang w:eastAsia="en-US"/>
        </w:rPr>
      </w:pPr>
    </w:p>
    <w:p w:rsidR="00D12AA9" w:rsidRDefault="00A23308" w:rsidP="00D12AA9">
      <w:pPr>
        <w:keepNext/>
        <w:keepLines/>
        <w:rPr>
          <w:rFonts w:eastAsia="Times New Roman"/>
          <w:b w:val="0"/>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sz w:val="24"/>
          <w:szCs w:val="24"/>
          <w:lang w:val="kk-KZ"/>
        </w:rPr>
        <w:t xml:space="preserve"> </w:t>
      </w:r>
      <w:r w:rsidR="00D12AA9">
        <w:rPr>
          <w:rFonts w:eastAsia="Times New Roman"/>
          <w:b w:val="0"/>
          <w:bCs w:val="0"/>
          <w:iCs w:val="0"/>
          <w:sz w:val="24"/>
          <w:szCs w:val="24"/>
          <w:lang w:val="kk-KZ"/>
        </w:rPr>
        <w:t>с 25 июля 2017 года по 27 июля 2017 года включительно</w:t>
      </w:r>
    </w:p>
    <w:p w:rsidR="00A23308" w:rsidRDefault="00A23308" w:rsidP="00A23308">
      <w:pPr>
        <w:rPr>
          <w:i w:val="0"/>
          <w:sz w:val="24"/>
          <w:szCs w:val="24"/>
          <w:lang w:val="kk-KZ"/>
        </w:rPr>
      </w:pPr>
      <w:bookmarkStart w:id="0" w:name="_GoBack"/>
      <w:bookmarkEnd w:id="0"/>
    </w:p>
    <w:p w:rsidR="00A23308" w:rsidRDefault="00A23308" w:rsidP="00A23308">
      <w:pPr>
        <w:rPr>
          <w:i w:val="0"/>
          <w:sz w:val="24"/>
          <w:szCs w:val="24"/>
          <w:lang w:val="kk-KZ"/>
        </w:rPr>
      </w:pPr>
    </w:p>
    <w:p w:rsidR="00606621" w:rsidRDefault="00606621" w:rsidP="00606621">
      <w:pPr>
        <w:rPr>
          <w:i w:val="0"/>
          <w:sz w:val="24"/>
          <w:szCs w:val="24"/>
          <w:lang w:val="kk-KZ"/>
        </w:rPr>
      </w:pPr>
      <w:r w:rsidRPr="002C1A5C">
        <w:rPr>
          <w:i w:val="0"/>
          <w:color w:val="000000"/>
          <w:sz w:val="24"/>
          <w:szCs w:val="24"/>
          <w:lang w:val="kk-KZ"/>
        </w:rPr>
        <w:t xml:space="preserve">индекс 070100 ВКО Абайский район село Карауыл ул.Абая 47, телефон для справок: 8(7225)29-18-00, 8(7225)29-11-40 факс 8(7225)29-17-76, </w:t>
      </w:r>
      <w:r w:rsidRPr="002C1A5C">
        <w:rPr>
          <w:i w:val="0"/>
          <w:color w:val="000000"/>
          <w:sz w:val="24"/>
          <w:szCs w:val="24"/>
          <w:lang w:val="en-US"/>
        </w:rPr>
        <w:t>e</w:t>
      </w:r>
      <w:r w:rsidRPr="002C1A5C">
        <w:rPr>
          <w:i w:val="0"/>
          <w:color w:val="000000"/>
          <w:sz w:val="24"/>
          <w:szCs w:val="24"/>
        </w:rPr>
        <w:t>-</w:t>
      </w:r>
      <w:r w:rsidRPr="002C1A5C">
        <w:rPr>
          <w:i w:val="0"/>
          <w:color w:val="000000"/>
          <w:sz w:val="24"/>
          <w:szCs w:val="24"/>
          <w:lang w:val="en-US"/>
        </w:rPr>
        <w:t>mail</w:t>
      </w:r>
      <w:r w:rsidRPr="002C1A5C">
        <w:rPr>
          <w:i w:val="0"/>
          <w:color w:val="000000"/>
          <w:sz w:val="24"/>
          <w:szCs w:val="24"/>
          <w:lang w:val="kk-KZ"/>
        </w:rPr>
        <w:t>: audit3_1819</w:t>
      </w:r>
      <w:r w:rsidRPr="002C1A5C">
        <w:rPr>
          <w:i w:val="0"/>
          <w:color w:val="000000"/>
          <w:sz w:val="24"/>
          <w:szCs w:val="24"/>
        </w:rPr>
        <w:t>@taxeast.mgd.kz</w:t>
      </w:r>
      <w:r w:rsidRPr="002C1A5C">
        <w:rPr>
          <w:i w:val="0"/>
          <w:color w:val="000000"/>
          <w:sz w:val="24"/>
          <w:szCs w:val="24"/>
          <w:lang w:val="kk-KZ"/>
        </w:rPr>
        <w:t xml:space="preserve"> и  </w:t>
      </w:r>
      <w:hyperlink r:id="rId7" w:history="1">
        <w:r w:rsidRPr="002C1A5C">
          <w:rPr>
            <w:rStyle w:val="a8"/>
            <w:i w:val="0"/>
            <w:color w:val="000000"/>
            <w:lang w:val="kk-KZ"/>
          </w:rPr>
          <w:t>abay@taxeast.nalog.kz</w:t>
        </w:r>
      </w:hyperlink>
    </w:p>
    <w:p w:rsidR="00A76F22" w:rsidRPr="000D6E29" w:rsidRDefault="00A76F22" w:rsidP="00D5294F">
      <w:pPr>
        <w:rPr>
          <w:i w:val="0"/>
          <w:sz w:val="24"/>
          <w:szCs w:val="24"/>
          <w:lang w:val="kk-KZ"/>
        </w:rPr>
      </w:pPr>
    </w:p>
    <w:p w:rsidR="00A76F22" w:rsidRDefault="00A76F22" w:rsidP="00D5294F">
      <w:pPr>
        <w:keepNext/>
        <w:keepLines/>
        <w:widowControl/>
        <w:rPr>
          <w:i w:val="0"/>
          <w:iCs w:val="0"/>
          <w:sz w:val="24"/>
          <w:szCs w:val="24"/>
          <w:lang w:val="kk-KZ"/>
        </w:rPr>
      </w:pPr>
      <w:r w:rsidRPr="00D5294F">
        <w:rPr>
          <w:i w:val="0"/>
          <w:iCs w:val="0"/>
          <w:sz w:val="24"/>
          <w:szCs w:val="24"/>
        </w:rPr>
        <w:t>Общие квалификационные требования ко всем участникам конкурсов:</w:t>
      </w:r>
    </w:p>
    <w:p w:rsidR="00A76F22" w:rsidRPr="002D7CC5" w:rsidRDefault="00A76F22" w:rsidP="00D5294F">
      <w:pPr>
        <w:keepNext/>
        <w:keepLines/>
        <w:widowControl/>
        <w:rPr>
          <w:i w:val="0"/>
          <w:iCs w:val="0"/>
          <w:sz w:val="24"/>
          <w:szCs w:val="24"/>
          <w:lang w:val="kk-KZ"/>
        </w:rPr>
      </w:pPr>
    </w:p>
    <w:p w:rsidR="00873D30" w:rsidRPr="0026100C" w:rsidRDefault="00A76F22" w:rsidP="00873D30">
      <w:pPr>
        <w:jc w:val="left"/>
        <w:rPr>
          <w:i w:val="0"/>
          <w:sz w:val="24"/>
          <w:szCs w:val="24"/>
          <w:lang w:val="kk-KZ"/>
        </w:rPr>
      </w:pPr>
      <w:bookmarkStart w:id="1" w:name="z256"/>
      <w:bookmarkEnd w:id="1"/>
      <w:r>
        <w:t xml:space="preserve">       </w:t>
      </w:r>
      <w:r w:rsidR="00873D30" w:rsidRPr="0026100C">
        <w:rPr>
          <w:i w:val="0"/>
          <w:sz w:val="24"/>
          <w:szCs w:val="24"/>
        </w:rPr>
        <w:t>Общие квалификационные требования ко  всем участникам конкурсов:</w:t>
      </w:r>
      <w:r w:rsidR="00873D30" w:rsidRPr="0026100C">
        <w:rPr>
          <w:i w:val="0"/>
          <w:sz w:val="24"/>
          <w:szCs w:val="24"/>
          <w:lang w:val="kk-KZ"/>
        </w:rPr>
        <w:t xml:space="preserve"> </w:t>
      </w:r>
    </w:p>
    <w:p w:rsidR="00873D30" w:rsidRPr="0026100C" w:rsidRDefault="00873D30" w:rsidP="00873D30">
      <w:pPr>
        <w:widowControl/>
        <w:jc w:val="both"/>
        <w:rPr>
          <w:b w:val="0"/>
          <w:bCs w:val="0"/>
          <w:i w:val="0"/>
          <w:iCs w:val="0"/>
          <w:spacing w:val="2"/>
          <w:sz w:val="24"/>
          <w:szCs w:val="20"/>
          <w:lang w:val="kk-KZ"/>
        </w:rPr>
      </w:pPr>
      <w:r w:rsidRPr="0026100C">
        <w:rPr>
          <w:b w:val="0"/>
          <w:bCs w:val="0"/>
          <w:i w:val="0"/>
          <w:iCs w:val="0"/>
          <w:spacing w:val="2"/>
          <w:sz w:val="24"/>
          <w:szCs w:val="20"/>
          <w:lang w:val="x-none"/>
        </w:rPr>
        <w:t>     </w:t>
      </w:r>
      <w:r w:rsidRPr="0026100C">
        <w:rPr>
          <w:bCs w:val="0"/>
          <w:i w:val="0"/>
          <w:iCs w:val="0"/>
          <w:sz w:val="24"/>
          <w:szCs w:val="20"/>
          <w:lang w:val="x-none"/>
        </w:rPr>
        <w:t xml:space="preserve">Для категории </w:t>
      </w:r>
      <w:r w:rsidRPr="0026100C">
        <w:rPr>
          <w:i w:val="0"/>
          <w:sz w:val="24"/>
          <w:szCs w:val="20"/>
          <w:lang w:val="kk-KZ" w:eastAsia="ko-KR"/>
        </w:rPr>
        <w:t>С</w:t>
      </w:r>
      <w:r w:rsidRPr="0026100C">
        <w:rPr>
          <w:bCs w:val="0"/>
          <w:i w:val="0"/>
          <w:sz w:val="24"/>
          <w:szCs w:val="20"/>
          <w:lang w:val="kk-KZ"/>
        </w:rPr>
        <w:t>-R</w:t>
      </w:r>
      <w:r w:rsidRPr="0026100C">
        <w:rPr>
          <w:bCs w:val="0"/>
          <w:i w:val="0"/>
          <w:iCs w:val="0"/>
          <w:sz w:val="24"/>
          <w:szCs w:val="20"/>
          <w:lang w:val="kk-KZ"/>
        </w:rPr>
        <w:t>-</w:t>
      </w:r>
      <w:r>
        <w:rPr>
          <w:bCs w:val="0"/>
          <w:i w:val="0"/>
          <w:iCs w:val="0"/>
          <w:sz w:val="24"/>
          <w:szCs w:val="20"/>
          <w:lang w:val="kk-KZ"/>
        </w:rPr>
        <w:t>3</w:t>
      </w:r>
      <w:r w:rsidRPr="0026100C">
        <w:rPr>
          <w:bCs w:val="0"/>
          <w:i w:val="0"/>
          <w:iCs w:val="0"/>
          <w:sz w:val="24"/>
          <w:szCs w:val="20"/>
          <w:lang w:val="x-none"/>
        </w:rPr>
        <w:t>:</w:t>
      </w:r>
      <w:r w:rsidRPr="0026100C">
        <w:rPr>
          <w:b w:val="0"/>
          <w:bCs w:val="0"/>
          <w:i w:val="0"/>
          <w:iCs w:val="0"/>
          <w:spacing w:val="2"/>
          <w:sz w:val="24"/>
          <w:szCs w:val="20"/>
          <w:lang w:val="x-none"/>
        </w:rPr>
        <w:t>      устанавливаются следующие требования:</w:t>
      </w:r>
      <w:r w:rsidRPr="0026100C">
        <w:rPr>
          <w:b w:val="0"/>
          <w:bCs w:val="0"/>
          <w:i w:val="0"/>
          <w:iCs w:val="0"/>
          <w:spacing w:val="2"/>
          <w:sz w:val="24"/>
          <w:szCs w:val="20"/>
          <w:lang w:val="kk-KZ"/>
        </w:rPr>
        <w:t xml:space="preserve"> </w:t>
      </w:r>
    </w:p>
    <w:p w:rsidR="00873D30" w:rsidRPr="000246BB" w:rsidRDefault="00873D30" w:rsidP="00873D30">
      <w:pPr>
        <w:jc w:val="both"/>
        <w:rPr>
          <w:b w:val="0"/>
          <w:i w:val="0"/>
          <w:color w:val="000000"/>
          <w:sz w:val="24"/>
          <w:szCs w:val="24"/>
        </w:rPr>
      </w:pPr>
      <w:r w:rsidRPr="0026100C">
        <w:rPr>
          <w:b w:val="0"/>
          <w:i w:val="0"/>
          <w:color w:val="000000"/>
          <w:sz w:val="24"/>
          <w:szCs w:val="24"/>
        </w:rPr>
        <w:t>Высшее</w:t>
      </w:r>
      <w:r>
        <w:rPr>
          <w:b w:val="0"/>
          <w:i w:val="0"/>
          <w:color w:val="000000"/>
          <w:sz w:val="24"/>
          <w:szCs w:val="24"/>
        </w:rPr>
        <w:t xml:space="preserve"> образование</w:t>
      </w:r>
      <w:r w:rsidRPr="0026100C">
        <w:rPr>
          <w:b w:val="0"/>
          <w:i w:val="0"/>
          <w:color w:val="000000"/>
          <w:sz w:val="24"/>
          <w:szCs w:val="24"/>
        </w:rPr>
        <w:t xml:space="preserve">, </w:t>
      </w:r>
      <w:r w:rsidRPr="000246BB">
        <w:rPr>
          <w:b w:val="0"/>
          <w:i w:val="0"/>
          <w:color w:val="000000"/>
          <w:sz w:val="24"/>
          <w:szCs w:val="24"/>
        </w:rPr>
        <w:t>опыт работы должен соответствовать одному из следующих требований:</w:t>
      </w:r>
    </w:p>
    <w:p w:rsidR="00873D30" w:rsidRPr="000246BB" w:rsidRDefault="00873D30" w:rsidP="00873D30">
      <w:pPr>
        <w:jc w:val="both"/>
        <w:rPr>
          <w:b w:val="0"/>
          <w:i w:val="0"/>
          <w:color w:val="000000"/>
          <w:sz w:val="24"/>
          <w:szCs w:val="24"/>
        </w:rPr>
      </w:pPr>
      <w:r w:rsidRPr="000246BB">
        <w:rPr>
          <w:b w:val="0"/>
          <w:i w:val="0"/>
          <w:color w:val="000000"/>
          <w:sz w:val="24"/>
          <w:szCs w:val="24"/>
        </w:rPr>
        <w:t>1) не менее полутора лет стажа государ</w:t>
      </w:r>
      <w:r>
        <w:rPr>
          <w:b w:val="0"/>
          <w:i w:val="0"/>
          <w:color w:val="000000"/>
          <w:sz w:val="24"/>
          <w:szCs w:val="24"/>
        </w:rPr>
        <w:t xml:space="preserve">ственной службы, в том числе не </w:t>
      </w:r>
      <w:r w:rsidRPr="000246BB">
        <w:rPr>
          <w:b w:val="0"/>
          <w:i w:val="0"/>
          <w:color w:val="000000"/>
          <w:sz w:val="24"/>
          <w:szCs w:val="24"/>
        </w:rPr>
        <w:t>менее одного года стажа государственной</w:t>
      </w:r>
      <w:r>
        <w:rPr>
          <w:b w:val="0"/>
          <w:i w:val="0"/>
          <w:color w:val="000000"/>
          <w:sz w:val="24"/>
          <w:szCs w:val="24"/>
        </w:rPr>
        <w:t xml:space="preserve"> службы на должностях следующей </w:t>
      </w:r>
      <w:r w:rsidRPr="000246BB">
        <w:rPr>
          <w:b w:val="0"/>
          <w:i w:val="0"/>
          <w:color w:val="000000"/>
          <w:sz w:val="24"/>
          <w:szCs w:val="24"/>
        </w:rPr>
        <w:t>нижестоящей категории, предусмотренным штатным расписан</w:t>
      </w:r>
      <w:r>
        <w:rPr>
          <w:b w:val="0"/>
          <w:i w:val="0"/>
          <w:color w:val="000000"/>
          <w:sz w:val="24"/>
          <w:szCs w:val="24"/>
        </w:rPr>
        <w:t xml:space="preserve">ием </w:t>
      </w:r>
      <w:r w:rsidRPr="000246BB">
        <w:rPr>
          <w:b w:val="0"/>
          <w:i w:val="0"/>
          <w:color w:val="000000"/>
          <w:sz w:val="24"/>
          <w:szCs w:val="24"/>
        </w:rPr>
        <w:t>государственного органа, или не ниже категорий А-</w:t>
      </w:r>
      <w:r>
        <w:rPr>
          <w:b w:val="0"/>
          <w:i w:val="0"/>
          <w:color w:val="000000"/>
          <w:sz w:val="24"/>
          <w:szCs w:val="24"/>
        </w:rPr>
        <w:t>5, В-6, С-5, C-O-6, C-R-4, D-O-</w:t>
      </w:r>
      <w:r w:rsidRPr="000246BB">
        <w:rPr>
          <w:b w:val="0"/>
          <w:i w:val="0"/>
          <w:color w:val="000000"/>
          <w:sz w:val="24"/>
          <w:szCs w:val="24"/>
        </w:rPr>
        <w:t>6, Е-5, E-R-4, E-G-2 или на администрати</w:t>
      </w:r>
      <w:r>
        <w:rPr>
          <w:b w:val="0"/>
          <w:i w:val="0"/>
          <w:color w:val="000000"/>
          <w:sz w:val="24"/>
          <w:szCs w:val="24"/>
        </w:rPr>
        <w:t xml:space="preserve">вных государственных должностях </w:t>
      </w:r>
      <w:r w:rsidRPr="000246BB">
        <w:rPr>
          <w:b w:val="0"/>
          <w:i w:val="0"/>
          <w:color w:val="000000"/>
          <w:sz w:val="24"/>
          <w:szCs w:val="24"/>
        </w:rPr>
        <w:t>корпуса «А», или на политических государст</w:t>
      </w:r>
      <w:r>
        <w:rPr>
          <w:b w:val="0"/>
          <w:i w:val="0"/>
          <w:color w:val="000000"/>
          <w:sz w:val="24"/>
          <w:szCs w:val="24"/>
        </w:rPr>
        <w:t xml:space="preserve">венных должностях, определенных </w:t>
      </w:r>
      <w:r w:rsidRPr="000246BB">
        <w:rPr>
          <w:b w:val="0"/>
          <w:i w:val="0"/>
          <w:color w:val="000000"/>
          <w:sz w:val="24"/>
          <w:szCs w:val="24"/>
        </w:rPr>
        <w:t>Реестром;</w:t>
      </w:r>
    </w:p>
    <w:p w:rsidR="00873D30" w:rsidRPr="000246BB" w:rsidRDefault="00873D30" w:rsidP="00873D30">
      <w:pPr>
        <w:jc w:val="both"/>
        <w:rPr>
          <w:b w:val="0"/>
          <w:i w:val="0"/>
          <w:color w:val="000000"/>
          <w:sz w:val="24"/>
          <w:szCs w:val="24"/>
        </w:rPr>
      </w:pPr>
      <w:r w:rsidRPr="000246BB">
        <w:rPr>
          <w:b w:val="0"/>
          <w:i w:val="0"/>
          <w:color w:val="000000"/>
          <w:sz w:val="24"/>
          <w:szCs w:val="24"/>
        </w:rPr>
        <w:t>2) не менее двух с половин</w:t>
      </w:r>
      <w:r>
        <w:rPr>
          <w:b w:val="0"/>
          <w:i w:val="0"/>
          <w:color w:val="000000"/>
          <w:sz w:val="24"/>
          <w:szCs w:val="24"/>
        </w:rPr>
        <w:t xml:space="preserve">ой лет стажа работы в областях, </w:t>
      </w:r>
      <w:r w:rsidRPr="000246BB">
        <w:rPr>
          <w:b w:val="0"/>
          <w:i w:val="0"/>
          <w:color w:val="000000"/>
          <w:sz w:val="24"/>
          <w:szCs w:val="24"/>
        </w:rPr>
        <w:t>соответствующих функциональным направлен</w:t>
      </w:r>
      <w:r>
        <w:rPr>
          <w:b w:val="0"/>
          <w:i w:val="0"/>
          <w:color w:val="000000"/>
          <w:sz w:val="24"/>
          <w:szCs w:val="24"/>
        </w:rPr>
        <w:t xml:space="preserve">иям конкретной должности данной </w:t>
      </w:r>
      <w:r w:rsidRPr="000246BB">
        <w:rPr>
          <w:b w:val="0"/>
          <w:i w:val="0"/>
          <w:color w:val="000000"/>
          <w:sz w:val="24"/>
          <w:szCs w:val="24"/>
        </w:rPr>
        <w:t xml:space="preserve">категории, в том числе не менее одного года </w:t>
      </w:r>
      <w:r>
        <w:rPr>
          <w:b w:val="0"/>
          <w:i w:val="0"/>
          <w:color w:val="000000"/>
          <w:sz w:val="24"/>
          <w:szCs w:val="24"/>
        </w:rPr>
        <w:t xml:space="preserve">стажа государственной службы на </w:t>
      </w:r>
      <w:r w:rsidRPr="000246BB">
        <w:rPr>
          <w:b w:val="0"/>
          <w:i w:val="0"/>
          <w:color w:val="000000"/>
          <w:sz w:val="24"/>
          <w:szCs w:val="24"/>
        </w:rPr>
        <w:t>должностях следующей нижестоящей категории, предусмотренным штатн</w:t>
      </w:r>
      <w:r>
        <w:rPr>
          <w:b w:val="0"/>
          <w:i w:val="0"/>
          <w:color w:val="000000"/>
          <w:sz w:val="24"/>
          <w:szCs w:val="24"/>
        </w:rPr>
        <w:t xml:space="preserve">ым </w:t>
      </w:r>
      <w:r w:rsidRPr="000246BB">
        <w:rPr>
          <w:b w:val="0"/>
          <w:i w:val="0"/>
          <w:color w:val="000000"/>
          <w:sz w:val="24"/>
          <w:szCs w:val="24"/>
        </w:rPr>
        <w:t>расписанием государственного органа, или не ниже категорий А-5, В-6, С-5, C-O</w:t>
      </w:r>
      <w:r>
        <w:rPr>
          <w:b w:val="0"/>
          <w:i w:val="0"/>
          <w:color w:val="000000"/>
          <w:sz w:val="24"/>
          <w:szCs w:val="24"/>
        </w:rPr>
        <w:t xml:space="preserve">-6, C-R </w:t>
      </w:r>
      <w:r w:rsidRPr="000246BB">
        <w:rPr>
          <w:b w:val="0"/>
          <w:i w:val="0"/>
          <w:color w:val="000000"/>
          <w:sz w:val="24"/>
          <w:szCs w:val="24"/>
        </w:rPr>
        <w:t>4, D-O-6, Е-5, E-R-4, E-G-2 или на а</w:t>
      </w:r>
      <w:r>
        <w:rPr>
          <w:b w:val="0"/>
          <w:i w:val="0"/>
          <w:color w:val="000000"/>
          <w:sz w:val="24"/>
          <w:szCs w:val="24"/>
        </w:rPr>
        <w:t xml:space="preserve">дминистративных государственных </w:t>
      </w:r>
      <w:r w:rsidRPr="000246BB">
        <w:rPr>
          <w:b w:val="0"/>
          <w:i w:val="0"/>
          <w:color w:val="000000"/>
          <w:sz w:val="24"/>
          <w:szCs w:val="24"/>
        </w:rPr>
        <w:t>должностях корпуса «А», или на политичес</w:t>
      </w:r>
      <w:r>
        <w:rPr>
          <w:b w:val="0"/>
          <w:i w:val="0"/>
          <w:color w:val="000000"/>
          <w:sz w:val="24"/>
          <w:szCs w:val="24"/>
        </w:rPr>
        <w:t xml:space="preserve">ких государственных должностях, </w:t>
      </w:r>
      <w:r w:rsidRPr="000246BB">
        <w:rPr>
          <w:b w:val="0"/>
          <w:i w:val="0"/>
          <w:color w:val="000000"/>
          <w:sz w:val="24"/>
          <w:szCs w:val="24"/>
        </w:rPr>
        <w:t>определенных Реестром;</w:t>
      </w:r>
    </w:p>
    <w:p w:rsidR="00873D30" w:rsidRPr="000246BB" w:rsidRDefault="00873D30" w:rsidP="00873D30">
      <w:pPr>
        <w:jc w:val="both"/>
        <w:rPr>
          <w:b w:val="0"/>
          <w:i w:val="0"/>
          <w:color w:val="000000"/>
          <w:sz w:val="24"/>
          <w:szCs w:val="24"/>
        </w:rPr>
      </w:pPr>
      <w:r w:rsidRPr="000246BB">
        <w:rPr>
          <w:b w:val="0"/>
          <w:i w:val="0"/>
          <w:color w:val="000000"/>
          <w:sz w:val="24"/>
          <w:szCs w:val="24"/>
        </w:rPr>
        <w:t>3) не менее полутора лет с</w:t>
      </w:r>
      <w:r>
        <w:rPr>
          <w:b w:val="0"/>
          <w:i w:val="0"/>
          <w:color w:val="000000"/>
          <w:sz w:val="24"/>
          <w:szCs w:val="24"/>
        </w:rPr>
        <w:t xml:space="preserve">тажа работы на административных государственных должностях не </w:t>
      </w:r>
      <w:r w:rsidRPr="000246BB">
        <w:rPr>
          <w:b w:val="0"/>
          <w:i w:val="0"/>
          <w:color w:val="000000"/>
          <w:sz w:val="24"/>
          <w:szCs w:val="24"/>
        </w:rPr>
        <w:t>ниже категорий А-</w:t>
      </w:r>
      <w:r>
        <w:rPr>
          <w:b w:val="0"/>
          <w:i w:val="0"/>
          <w:color w:val="000000"/>
          <w:sz w:val="24"/>
          <w:szCs w:val="24"/>
        </w:rPr>
        <w:t>5, В-6, С-5, C-O-6, C-R-4, D-O-</w:t>
      </w:r>
      <w:r w:rsidRPr="000246BB">
        <w:rPr>
          <w:b w:val="0"/>
          <w:i w:val="0"/>
          <w:color w:val="000000"/>
          <w:sz w:val="24"/>
          <w:szCs w:val="24"/>
        </w:rPr>
        <w:t>6, Е-5, E-R-4, E-G-2 или на администрати</w:t>
      </w:r>
      <w:r>
        <w:rPr>
          <w:b w:val="0"/>
          <w:i w:val="0"/>
          <w:color w:val="000000"/>
          <w:sz w:val="24"/>
          <w:szCs w:val="24"/>
        </w:rPr>
        <w:t xml:space="preserve">вных государственных должностях </w:t>
      </w:r>
      <w:r w:rsidRPr="000246BB">
        <w:rPr>
          <w:b w:val="0"/>
          <w:i w:val="0"/>
          <w:color w:val="000000"/>
          <w:sz w:val="24"/>
          <w:szCs w:val="24"/>
        </w:rPr>
        <w:t>корпуса «А», или на политических государст</w:t>
      </w:r>
      <w:r>
        <w:rPr>
          <w:b w:val="0"/>
          <w:i w:val="0"/>
          <w:color w:val="000000"/>
          <w:sz w:val="24"/>
          <w:szCs w:val="24"/>
        </w:rPr>
        <w:t xml:space="preserve">венных должностях, определенных </w:t>
      </w:r>
      <w:r w:rsidRPr="000246BB">
        <w:rPr>
          <w:b w:val="0"/>
          <w:i w:val="0"/>
          <w:color w:val="000000"/>
          <w:sz w:val="24"/>
          <w:szCs w:val="24"/>
        </w:rPr>
        <w:t>Реестром, или в статусе депутата Парламента Ре</w:t>
      </w:r>
      <w:r>
        <w:rPr>
          <w:b w:val="0"/>
          <w:i w:val="0"/>
          <w:color w:val="000000"/>
          <w:sz w:val="24"/>
          <w:szCs w:val="24"/>
        </w:rPr>
        <w:t xml:space="preserve">спублики Казахстан или депутата </w:t>
      </w:r>
      <w:r w:rsidRPr="000246BB">
        <w:rPr>
          <w:b w:val="0"/>
          <w:i w:val="0"/>
          <w:color w:val="000000"/>
          <w:sz w:val="24"/>
          <w:szCs w:val="24"/>
        </w:rPr>
        <w:t>маслихата области, города республиканского значения, сто</w:t>
      </w:r>
      <w:r>
        <w:rPr>
          <w:b w:val="0"/>
          <w:i w:val="0"/>
          <w:color w:val="000000"/>
          <w:sz w:val="24"/>
          <w:szCs w:val="24"/>
        </w:rPr>
        <w:t>лицы, района (города</w:t>
      </w:r>
      <w:r w:rsidRPr="000246BB">
        <w:rPr>
          <w:b w:val="0"/>
          <w:i w:val="0"/>
          <w:color w:val="000000"/>
          <w:sz w:val="24"/>
          <w:szCs w:val="24"/>
        </w:rPr>
        <w:t>областного значения), работающего на п</w:t>
      </w:r>
      <w:r>
        <w:rPr>
          <w:b w:val="0"/>
          <w:i w:val="0"/>
          <w:color w:val="000000"/>
          <w:sz w:val="24"/>
          <w:szCs w:val="24"/>
        </w:rPr>
        <w:t xml:space="preserve">остоянной основе, или в статусе </w:t>
      </w:r>
      <w:r w:rsidRPr="000246BB">
        <w:rPr>
          <w:b w:val="0"/>
          <w:i w:val="0"/>
          <w:color w:val="000000"/>
          <w:sz w:val="24"/>
          <w:szCs w:val="24"/>
        </w:rPr>
        <w:t>международного служащего;</w:t>
      </w:r>
    </w:p>
    <w:p w:rsidR="00873D30" w:rsidRPr="000246BB" w:rsidRDefault="00873D30" w:rsidP="00873D30">
      <w:pPr>
        <w:jc w:val="both"/>
        <w:rPr>
          <w:b w:val="0"/>
          <w:i w:val="0"/>
          <w:color w:val="000000"/>
          <w:sz w:val="24"/>
          <w:szCs w:val="24"/>
        </w:rPr>
      </w:pPr>
      <w:r w:rsidRPr="000246BB">
        <w:rPr>
          <w:b w:val="0"/>
          <w:i w:val="0"/>
          <w:color w:val="000000"/>
          <w:sz w:val="24"/>
          <w:szCs w:val="24"/>
        </w:rPr>
        <w:t>4) не менее двух с половиной лет стаж</w:t>
      </w:r>
      <w:r>
        <w:rPr>
          <w:b w:val="0"/>
          <w:i w:val="0"/>
          <w:color w:val="000000"/>
          <w:sz w:val="24"/>
          <w:szCs w:val="24"/>
        </w:rPr>
        <w:t xml:space="preserve">а государственной службы, в том </w:t>
      </w:r>
      <w:r w:rsidRPr="000246BB">
        <w:rPr>
          <w:b w:val="0"/>
          <w:i w:val="0"/>
          <w:color w:val="000000"/>
          <w:sz w:val="24"/>
          <w:szCs w:val="24"/>
        </w:rPr>
        <w:t>числе не менее двух лет на должностях правоохранительных или специальн</w:t>
      </w:r>
      <w:r>
        <w:rPr>
          <w:b w:val="0"/>
          <w:i w:val="0"/>
          <w:color w:val="000000"/>
          <w:sz w:val="24"/>
          <w:szCs w:val="24"/>
        </w:rPr>
        <w:t xml:space="preserve">ых </w:t>
      </w:r>
      <w:r w:rsidRPr="000246BB">
        <w:rPr>
          <w:b w:val="0"/>
          <w:i w:val="0"/>
          <w:color w:val="000000"/>
          <w:sz w:val="24"/>
          <w:szCs w:val="24"/>
        </w:rPr>
        <w:t>государственных органов центрального, област</w:t>
      </w:r>
      <w:r>
        <w:rPr>
          <w:b w:val="0"/>
          <w:i w:val="0"/>
          <w:color w:val="000000"/>
          <w:sz w:val="24"/>
          <w:szCs w:val="24"/>
        </w:rPr>
        <w:t xml:space="preserve">ного, городского либо районного </w:t>
      </w:r>
      <w:r w:rsidRPr="000246BB">
        <w:rPr>
          <w:b w:val="0"/>
          <w:i w:val="0"/>
          <w:color w:val="000000"/>
          <w:sz w:val="24"/>
          <w:szCs w:val="24"/>
        </w:rPr>
        <w:t>уровней, или не ниже тактического ур</w:t>
      </w:r>
      <w:r>
        <w:rPr>
          <w:b w:val="0"/>
          <w:i w:val="0"/>
          <w:color w:val="000000"/>
          <w:sz w:val="24"/>
          <w:szCs w:val="24"/>
        </w:rPr>
        <w:t xml:space="preserve">овня органа военного управления </w:t>
      </w:r>
      <w:r w:rsidRPr="000246BB">
        <w:rPr>
          <w:b w:val="0"/>
          <w:i w:val="0"/>
          <w:color w:val="000000"/>
          <w:sz w:val="24"/>
          <w:szCs w:val="24"/>
        </w:rPr>
        <w:t>Вооруженных Сил, местных органов военного</w:t>
      </w:r>
      <w:r>
        <w:rPr>
          <w:b w:val="0"/>
          <w:i w:val="0"/>
          <w:color w:val="000000"/>
          <w:sz w:val="24"/>
          <w:szCs w:val="24"/>
        </w:rPr>
        <w:t xml:space="preserve"> управления или военных учебных заведений;</w:t>
      </w:r>
    </w:p>
    <w:p w:rsidR="00873D30" w:rsidRPr="000246BB" w:rsidRDefault="00873D30" w:rsidP="00873D30">
      <w:pPr>
        <w:jc w:val="both"/>
        <w:rPr>
          <w:b w:val="0"/>
          <w:i w:val="0"/>
          <w:color w:val="000000"/>
          <w:sz w:val="24"/>
          <w:szCs w:val="24"/>
        </w:rPr>
      </w:pPr>
      <w:r>
        <w:rPr>
          <w:b w:val="0"/>
          <w:i w:val="0"/>
          <w:color w:val="000000"/>
          <w:sz w:val="24"/>
          <w:szCs w:val="24"/>
        </w:rPr>
        <w:t>5</w:t>
      </w:r>
      <w:r w:rsidRPr="000246BB">
        <w:rPr>
          <w:b w:val="0"/>
          <w:i w:val="0"/>
          <w:color w:val="000000"/>
          <w:sz w:val="24"/>
          <w:szCs w:val="24"/>
        </w:rPr>
        <w:t>) завершение обучения по программа</w:t>
      </w:r>
      <w:r>
        <w:rPr>
          <w:b w:val="0"/>
          <w:i w:val="0"/>
          <w:color w:val="000000"/>
          <w:sz w:val="24"/>
          <w:szCs w:val="24"/>
        </w:rPr>
        <w:t xml:space="preserve">м послевузовского образования в </w:t>
      </w:r>
      <w:r w:rsidRPr="000246BB">
        <w:rPr>
          <w:b w:val="0"/>
          <w:i w:val="0"/>
          <w:color w:val="000000"/>
          <w:sz w:val="24"/>
          <w:szCs w:val="24"/>
        </w:rPr>
        <w:t>организациях образования при Президенте Республики Казахстан на основан</w:t>
      </w:r>
      <w:r>
        <w:rPr>
          <w:b w:val="0"/>
          <w:i w:val="0"/>
          <w:color w:val="000000"/>
          <w:sz w:val="24"/>
          <w:szCs w:val="24"/>
        </w:rPr>
        <w:t xml:space="preserve">ии </w:t>
      </w:r>
      <w:r w:rsidRPr="000246BB">
        <w:rPr>
          <w:b w:val="0"/>
          <w:i w:val="0"/>
          <w:color w:val="000000"/>
          <w:sz w:val="24"/>
          <w:szCs w:val="24"/>
        </w:rPr>
        <w:t>государственного заказа или в зарубежн</w:t>
      </w:r>
      <w:r>
        <w:rPr>
          <w:b w:val="0"/>
          <w:i w:val="0"/>
          <w:color w:val="000000"/>
          <w:sz w:val="24"/>
          <w:szCs w:val="24"/>
        </w:rPr>
        <w:t xml:space="preserve">ых высших учебных заведениях по </w:t>
      </w:r>
      <w:r w:rsidRPr="000246BB">
        <w:rPr>
          <w:b w:val="0"/>
          <w:i w:val="0"/>
          <w:color w:val="000000"/>
          <w:sz w:val="24"/>
          <w:szCs w:val="24"/>
        </w:rPr>
        <w:t>приоритетным специальностям, утверждаемым Республиканской комиссией</w:t>
      </w:r>
      <w:r>
        <w:rPr>
          <w:b w:val="0"/>
          <w:i w:val="0"/>
          <w:color w:val="000000"/>
          <w:sz w:val="24"/>
          <w:szCs w:val="24"/>
        </w:rPr>
        <w:t>.</w:t>
      </w:r>
    </w:p>
    <w:p w:rsidR="00873D30" w:rsidRPr="0026100C" w:rsidRDefault="00873D30" w:rsidP="00873D30">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873D30" w:rsidRPr="0026100C" w:rsidTr="00EC164E">
        <w:trPr>
          <w:cantSplit/>
          <w:trHeight w:val="233"/>
        </w:trPr>
        <w:tc>
          <w:tcPr>
            <w:tcW w:w="1736" w:type="dxa"/>
            <w:vMerge w:val="restart"/>
            <w:vAlign w:val="center"/>
          </w:tcPr>
          <w:p w:rsidR="00873D30" w:rsidRPr="0026100C" w:rsidRDefault="00873D30" w:rsidP="00EC164E">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873D30" w:rsidRPr="0026100C" w:rsidRDefault="00873D30" w:rsidP="00EC164E">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873D30" w:rsidRPr="0026100C" w:rsidTr="00EC164E">
        <w:trPr>
          <w:cantSplit/>
          <w:trHeight w:val="303"/>
        </w:trPr>
        <w:tc>
          <w:tcPr>
            <w:tcW w:w="1736" w:type="dxa"/>
            <w:vMerge/>
            <w:vAlign w:val="center"/>
          </w:tcPr>
          <w:p w:rsidR="00873D30" w:rsidRPr="0026100C" w:rsidRDefault="00873D30" w:rsidP="00EC164E">
            <w:pPr>
              <w:keepNext/>
              <w:keepLines/>
              <w:tabs>
                <w:tab w:val="left" w:pos="132"/>
                <w:tab w:val="left" w:pos="6663"/>
              </w:tabs>
              <w:ind w:left="-1440" w:right="99"/>
              <w:rPr>
                <w:bCs w:val="0"/>
                <w:i w:val="0"/>
                <w:iCs w:val="0"/>
                <w:sz w:val="22"/>
                <w:szCs w:val="22"/>
              </w:rPr>
            </w:pPr>
          </w:p>
        </w:tc>
        <w:tc>
          <w:tcPr>
            <w:tcW w:w="3806" w:type="dxa"/>
            <w:vAlign w:val="center"/>
          </w:tcPr>
          <w:p w:rsidR="00873D30" w:rsidRPr="0026100C" w:rsidRDefault="00873D30" w:rsidP="00EC164E">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873D30" w:rsidRPr="0026100C" w:rsidRDefault="00873D30" w:rsidP="00EC164E">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873D30" w:rsidRPr="0026100C" w:rsidTr="00EC164E">
        <w:trPr>
          <w:cantSplit/>
          <w:trHeight w:val="263"/>
        </w:trPr>
        <w:tc>
          <w:tcPr>
            <w:tcW w:w="1736" w:type="dxa"/>
            <w:vAlign w:val="center"/>
          </w:tcPr>
          <w:p w:rsidR="00873D30" w:rsidRPr="00D04546" w:rsidRDefault="00873D30" w:rsidP="00EC164E">
            <w:pPr>
              <w:keepNext/>
              <w:keepLines/>
              <w:tabs>
                <w:tab w:val="left" w:pos="132"/>
                <w:tab w:val="left" w:pos="6663"/>
              </w:tabs>
              <w:ind w:left="-1440" w:right="99" w:firstLine="1440"/>
              <w:rPr>
                <w:bCs w:val="0"/>
                <w:i w:val="0"/>
                <w:iCs w:val="0"/>
                <w:sz w:val="22"/>
                <w:szCs w:val="22"/>
                <w:lang w:val="en-US"/>
              </w:rPr>
            </w:pPr>
            <w:r w:rsidRPr="00D04546">
              <w:rPr>
                <w:i w:val="0"/>
                <w:sz w:val="22"/>
                <w:szCs w:val="22"/>
                <w:lang w:val="kk-KZ"/>
              </w:rPr>
              <w:t xml:space="preserve">С-R-3 </w:t>
            </w:r>
          </w:p>
        </w:tc>
        <w:tc>
          <w:tcPr>
            <w:tcW w:w="3806" w:type="dxa"/>
          </w:tcPr>
          <w:p w:rsidR="00873D30" w:rsidRPr="0026100C" w:rsidRDefault="00873D30" w:rsidP="00EC164E">
            <w:pPr>
              <w:rPr>
                <w:i w:val="0"/>
                <w:sz w:val="24"/>
                <w:szCs w:val="24"/>
                <w:lang w:val="kk-KZ"/>
              </w:rPr>
            </w:pPr>
            <w:r>
              <w:rPr>
                <w:i w:val="0"/>
                <w:sz w:val="24"/>
                <w:szCs w:val="24"/>
                <w:lang w:val="kk-KZ"/>
              </w:rPr>
              <w:t>96607</w:t>
            </w:r>
          </w:p>
        </w:tc>
        <w:tc>
          <w:tcPr>
            <w:tcW w:w="4111" w:type="dxa"/>
          </w:tcPr>
          <w:p w:rsidR="00873D30" w:rsidRPr="0026100C" w:rsidRDefault="00873D30" w:rsidP="00EC164E">
            <w:pPr>
              <w:rPr>
                <w:i w:val="0"/>
                <w:sz w:val="24"/>
                <w:szCs w:val="24"/>
                <w:lang w:val="kk-KZ"/>
              </w:rPr>
            </w:pPr>
            <w:r>
              <w:rPr>
                <w:i w:val="0"/>
                <w:sz w:val="24"/>
                <w:szCs w:val="24"/>
                <w:lang w:val="kk-KZ"/>
              </w:rPr>
              <w:t>129919</w:t>
            </w:r>
          </w:p>
        </w:tc>
      </w:tr>
    </w:tbl>
    <w:p w:rsidR="00A76F22" w:rsidRDefault="00A76F22" w:rsidP="00873D30">
      <w:pPr>
        <w:pStyle w:val="a6"/>
        <w:spacing w:before="0" w:beforeAutospacing="0" w:after="0" w:afterAutospacing="0"/>
        <w:jc w:val="both"/>
        <w:rPr>
          <w:b/>
          <w:bCs/>
          <w:iCs/>
          <w:lang w:eastAsia="en-US"/>
        </w:rPr>
      </w:pPr>
    </w:p>
    <w:p w:rsidR="00A76F22" w:rsidRPr="000D6E29" w:rsidRDefault="00A76F22" w:rsidP="000D6E29">
      <w:pPr>
        <w:pStyle w:val="a6"/>
        <w:spacing w:before="0" w:beforeAutospacing="0" w:after="0" w:afterAutospacing="0"/>
        <w:jc w:val="both"/>
        <w:rPr>
          <w:b/>
          <w:u w:val="single"/>
        </w:rPr>
      </w:pPr>
      <w:r>
        <w:rPr>
          <w:b/>
          <w:bCs/>
          <w:iCs/>
          <w:lang w:eastAsia="en-US"/>
        </w:rPr>
        <w:t>К</w:t>
      </w:r>
      <w:r w:rsidRPr="000D6E29">
        <w:rPr>
          <w:b/>
          <w:bCs/>
          <w:iCs/>
          <w:lang w:eastAsia="en-US"/>
        </w:rPr>
        <w:t xml:space="preserve">онкурс </w:t>
      </w:r>
      <w:r>
        <w:rPr>
          <w:b/>
          <w:bCs/>
          <w:iCs/>
          <w:lang w:eastAsia="en-US"/>
        </w:rPr>
        <w:t>на</w:t>
      </w:r>
      <w:r w:rsidRPr="000D6E29">
        <w:rPr>
          <w:b/>
          <w:bCs/>
          <w:iCs/>
          <w:lang w:eastAsia="en-US"/>
        </w:rPr>
        <w:t xml:space="preserve"> заняти</w:t>
      </w:r>
      <w:r>
        <w:rPr>
          <w:b/>
          <w:bCs/>
          <w:iCs/>
          <w:lang w:eastAsia="en-US"/>
        </w:rPr>
        <w:t>е</w:t>
      </w:r>
      <w:r w:rsidRPr="000D6E29">
        <w:rPr>
          <w:b/>
          <w:bCs/>
          <w:iCs/>
          <w:lang w:eastAsia="en-US"/>
        </w:rPr>
        <w:t xml:space="preserve"> вакантн</w:t>
      </w:r>
      <w:r w:rsidR="00DA1CF8">
        <w:rPr>
          <w:b/>
          <w:bCs/>
          <w:iCs/>
          <w:lang w:eastAsia="en-US"/>
        </w:rPr>
        <w:t>ой</w:t>
      </w:r>
      <w:r w:rsidRPr="000D6E29">
        <w:rPr>
          <w:b/>
          <w:bCs/>
          <w:iCs/>
          <w:lang w:eastAsia="en-US"/>
        </w:rPr>
        <w:t xml:space="preserve"> административн</w:t>
      </w:r>
      <w:r w:rsidR="00DA1CF8">
        <w:rPr>
          <w:b/>
          <w:bCs/>
          <w:iCs/>
          <w:lang w:eastAsia="en-US"/>
        </w:rPr>
        <w:t>ой</w:t>
      </w:r>
      <w:r w:rsidRPr="000D6E29">
        <w:rPr>
          <w:b/>
          <w:bCs/>
          <w:iCs/>
          <w:lang w:eastAsia="en-US"/>
        </w:rPr>
        <w:t xml:space="preserve"> государственн</w:t>
      </w:r>
      <w:r w:rsidR="00DA1CF8">
        <w:rPr>
          <w:b/>
          <w:bCs/>
          <w:iCs/>
          <w:lang w:eastAsia="en-US"/>
        </w:rPr>
        <w:t>ой</w:t>
      </w:r>
      <w:r w:rsidRPr="000D6E29">
        <w:rPr>
          <w:b/>
          <w:bCs/>
          <w:iCs/>
          <w:lang w:eastAsia="en-US"/>
        </w:rPr>
        <w:t xml:space="preserve"> должност</w:t>
      </w:r>
      <w:r w:rsidR="00DA1CF8">
        <w:rPr>
          <w:b/>
          <w:bCs/>
          <w:iCs/>
          <w:lang w:eastAsia="en-US"/>
        </w:rPr>
        <w:t xml:space="preserve">и </w:t>
      </w:r>
      <w:r w:rsidRPr="000D6E29">
        <w:rPr>
          <w:b/>
          <w:bCs/>
          <w:iCs/>
          <w:lang w:eastAsia="en-US"/>
        </w:rPr>
        <w:t xml:space="preserve"> </w:t>
      </w:r>
    </w:p>
    <w:p w:rsidR="00A76F22" w:rsidRDefault="00A76F22" w:rsidP="000D6E29">
      <w:pPr>
        <w:rPr>
          <w:i w:val="0"/>
          <w:sz w:val="24"/>
          <w:szCs w:val="24"/>
          <w:lang w:val="kk-KZ"/>
        </w:rPr>
      </w:pPr>
    </w:p>
    <w:p w:rsidR="00606621" w:rsidRPr="003551E6" w:rsidRDefault="00A76F22" w:rsidP="00606621">
      <w:pPr>
        <w:pStyle w:val="FR1"/>
        <w:spacing w:after="0"/>
        <w:ind w:right="-81" w:firstLine="708"/>
        <w:jc w:val="both"/>
        <w:rPr>
          <w:rFonts w:ascii="Times New Roman" w:hAnsi="Times New Roman"/>
          <w:i w:val="0"/>
          <w:szCs w:val="24"/>
        </w:rPr>
      </w:pPr>
      <w:r>
        <w:rPr>
          <w:rFonts w:ascii="Times New Roman" w:hAnsi="Times New Roman"/>
          <w:bCs/>
          <w:i w:val="0"/>
          <w:iCs/>
          <w:color w:val="000000"/>
          <w:szCs w:val="24"/>
          <w:lang w:val="kk-KZ"/>
        </w:rPr>
        <w:t>1</w:t>
      </w:r>
      <w:r w:rsidRPr="00406F40">
        <w:rPr>
          <w:rFonts w:ascii="Times New Roman" w:hAnsi="Times New Roman"/>
          <w:bCs/>
          <w:i w:val="0"/>
          <w:iCs/>
          <w:color w:val="000000"/>
          <w:szCs w:val="24"/>
        </w:rPr>
        <w:t>.</w:t>
      </w:r>
      <w:r w:rsidRPr="00406F40">
        <w:rPr>
          <w:rFonts w:ascii="Times New Roman" w:hAnsi="Times New Roman"/>
          <w:bCs/>
          <w:i w:val="0"/>
          <w:iCs/>
          <w:color w:val="FF0000"/>
          <w:szCs w:val="24"/>
        </w:rPr>
        <w:t xml:space="preserve"> </w:t>
      </w:r>
      <w:r w:rsidRPr="0078385F">
        <w:rPr>
          <w:i w:val="0"/>
          <w:szCs w:val="24"/>
          <w:lang w:val="kk-KZ"/>
        </w:rPr>
        <w:t xml:space="preserve"> </w:t>
      </w:r>
      <w:r w:rsidR="00A46769" w:rsidRPr="0078385F">
        <w:rPr>
          <w:i w:val="0"/>
          <w:szCs w:val="24"/>
          <w:lang w:val="kk-KZ"/>
        </w:rPr>
        <w:t xml:space="preserve"> </w:t>
      </w:r>
      <w:r w:rsidR="00606621" w:rsidRPr="003551E6">
        <w:rPr>
          <w:rFonts w:ascii="Times New Roman" w:hAnsi="Times New Roman"/>
          <w:bCs/>
          <w:i w:val="0"/>
          <w:iCs/>
          <w:szCs w:val="24"/>
          <w:lang w:val="kk-KZ"/>
        </w:rPr>
        <w:t>Р</w:t>
      </w:r>
      <w:r w:rsidR="00606621" w:rsidRPr="003551E6">
        <w:rPr>
          <w:rFonts w:ascii="Times New Roman" w:hAnsi="Times New Roman"/>
          <w:i w:val="0"/>
          <w:szCs w:val="24"/>
        </w:rPr>
        <w:t xml:space="preserve">уководитель отдела регистрации, приема и обработки налоговой отчетности </w:t>
      </w:r>
      <w:r w:rsidR="00606621" w:rsidRPr="003551E6">
        <w:rPr>
          <w:rFonts w:ascii="Times New Roman" w:hAnsi="Times New Roman"/>
          <w:i w:val="0"/>
          <w:szCs w:val="24"/>
          <w:lang w:val="kk-KZ"/>
        </w:rPr>
        <w:t>У</w:t>
      </w:r>
      <w:r w:rsidR="00606621" w:rsidRPr="003551E6">
        <w:rPr>
          <w:rFonts w:ascii="Times New Roman" w:hAnsi="Times New Roman"/>
          <w:i w:val="0"/>
          <w:szCs w:val="24"/>
        </w:rPr>
        <w:t>правлени</w:t>
      </w:r>
      <w:r w:rsidR="00606621" w:rsidRPr="003551E6">
        <w:rPr>
          <w:rFonts w:ascii="Times New Roman" w:hAnsi="Times New Roman"/>
          <w:i w:val="0"/>
          <w:szCs w:val="24"/>
          <w:lang w:val="kk-KZ"/>
        </w:rPr>
        <w:t>я</w:t>
      </w:r>
      <w:r w:rsidR="00606621" w:rsidRPr="003551E6">
        <w:rPr>
          <w:rFonts w:ascii="Times New Roman" w:hAnsi="Times New Roman"/>
          <w:i w:val="0"/>
          <w:szCs w:val="24"/>
        </w:rPr>
        <w:t xml:space="preserve"> </w:t>
      </w:r>
      <w:r w:rsidR="00606621" w:rsidRPr="003551E6">
        <w:rPr>
          <w:rFonts w:ascii="Times New Roman" w:hAnsi="Times New Roman"/>
          <w:i w:val="0"/>
          <w:color w:val="000000"/>
          <w:szCs w:val="24"/>
        </w:rPr>
        <w:t xml:space="preserve">государственных доходов по Абайскому району </w:t>
      </w:r>
      <w:r w:rsidR="00606621" w:rsidRPr="003551E6">
        <w:rPr>
          <w:rFonts w:ascii="Times New Roman" w:hAnsi="Times New Roman"/>
          <w:i w:val="0"/>
          <w:szCs w:val="24"/>
        </w:rPr>
        <w:t xml:space="preserve"> (временно, на период </w:t>
      </w:r>
      <w:r w:rsidR="00606621" w:rsidRPr="003551E6">
        <w:rPr>
          <w:rFonts w:ascii="Times New Roman" w:hAnsi="Times New Roman"/>
          <w:i w:val="0"/>
          <w:szCs w:val="24"/>
        </w:rPr>
        <w:lastRenderedPageBreak/>
        <w:t>нахождения основного работника в отпуске по уходу за ребенком до 16</w:t>
      </w:r>
      <w:r w:rsidR="00606621" w:rsidRPr="003551E6">
        <w:rPr>
          <w:rFonts w:ascii="Times New Roman" w:hAnsi="Times New Roman"/>
          <w:i w:val="0"/>
          <w:szCs w:val="24"/>
          <w:lang w:val="kk-KZ"/>
        </w:rPr>
        <w:t>.</w:t>
      </w:r>
      <w:r w:rsidR="00606621" w:rsidRPr="003551E6">
        <w:rPr>
          <w:rFonts w:ascii="Times New Roman" w:hAnsi="Times New Roman"/>
          <w:i w:val="0"/>
          <w:szCs w:val="24"/>
        </w:rPr>
        <w:t>01.2019</w:t>
      </w:r>
      <w:r w:rsidR="00606621" w:rsidRPr="003551E6">
        <w:rPr>
          <w:rFonts w:ascii="Times New Roman" w:hAnsi="Times New Roman"/>
          <w:i w:val="0"/>
          <w:szCs w:val="24"/>
          <w:lang w:val="kk-KZ"/>
        </w:rPr>
        <w:t>г.</w:t>
      </w:r>
      <w:r w:rsidR="00606621" w:rsidRPr="003551E6">
        <w:rPr>
          <w:rFonts w:ascii="Times New Roman" w:hAnsi="Times New Roman"/>
          <w:i w:val="0"/>
          <w:szCs w:val="24"/>
        </w:rPr>
        <w:t xml:space="preserve">) </w:t>
      </w:r>
      <w:r w:rsidR="00606621" w:rsidRPr="003551E6">
        <w:rPr>
          <w:rFonts w:ascii="Times New Roman" w:hAnsi="Times New Roman"/>
          <w:i w:val="0"/>
          <w:color w:val="000000"/>
          <w:szCs w:val="24"/>
        </w:rPr>
        <w:t xml:space="preserve"> </w:t>
      </w:r>
      <w:r w:rsidR="00606621" w:rsidRPr="003551E6">
        <w:rPr>
          <w:rFonts w:ascii="Times New Roman" w:hAnsi="Times New Roman"/>
          <w:i w:val="0"/>
          <w:szCs w:val="24"/>
        </w:rPr>
        <w:t>С-</w:t>
      </w:r>
      <w:r w:rsidR="00606621" w:rsidRPr="003551E6">
        <w:rPr>
          <w:rFonts w:ascii="Times New Roman" w:hAnsi="Times New Roman"/>
          <w:i w:val="0"/>
          <w:szCs w:val="24"/>
          <w:lang w:val="en-US"/>
        </w:rPr>
        <w:t>R</w:t>
      </w:r>
      <w:r w:rsidR="00606621" w:rsidRPr="003551E6">
        <w:rPr>
          <w:rFonts w:ascii="Times New Roman" w:hAnsi="Times New Roman"/>
          <w:i w:val="0"/>
          <w:szCs w:val="24"/>
        </w:rPr>
        <w:t>-3    (</w:t>
      </w:r>
      <w:r w:rsidR="00606621" w:rsidRPr="003551E6">
        <w:rPr>
          <w:rFonts w:ascii="Times New Roman" w:hAnsi="Times New Roman"/>
          <w:i w:val="0"/>
          <w:szCs w:val="24"/>
          <w:lang w:val="kk-KZ"/>
        </w:rPr>
        <w:t>1</w:t>
      </w:r>
      <w:r w:rsidR="00606621" w:rsidRPr="003551E6">
        <w:rPr>
          <w:rFonts w:ascii="Times New Roman" w:hAnsi="Times New Roman"/>
          <w:i w:val="0"/>
          <w:szCs w:val="24"/>
        </w:rPr>
        <w:t xml:space="preserve"> единиц</w:t>
      </w:r>
      <w:r w:rsidR="00606621" w:rsidRPr="003551E6">
        <w:rPr>
          <w:rFonts w:ascii="Times New Roman" w:hAnsi="Times New Roman"/>
          <w:i w:val="0"/>
          <w:szCs w:val="24"/>
          <w:lang w:val="kk-KZ"/>
        </w:rPr>
        <w:t>а</w:t>
      </w:r>
      <w:r w:rsidR="00606621" w:rsidRPr="003551E6">
        <w:rPr>
          <w:rFonts w:ascii="Times New Roman" w:hAnsi="Times New Roman"/>
          <w:i w:val="0"/>
          <w:szCs w:val="24"/>
        </w:rPr>
        <w:t>).</w:t>
      </w:r>
    </w:p>
    <w:p w:rsidR="00606621" w:rsidRPr="003551E6" w:rsidRDefault="00606621" w:rsidP="00606621">
      <w:pPr>
        <w:pStyle w:val="FR1"/>
        <w:tabs>
          <w:tab w:val="left" w:pos="9355"/>
        </w:tabs>
        <w:spacing w:after="0"/>
        <w:ind w:right="-1"/>
        <w:jc w:val="both"/>
        <w:rPr>
          <w:rFonts w:ascii="Times New Roman" w:hAnsi="Times New Roman"/>
          <w:i w:val="0"/>
          <w:iCs/>
          <w:szCs w:val="24"/>
          <w:lang w:eastAsia="en-US"/>
        </w:rPr>
      </w:pPr>
      <w:r w:rsidRPr="003551E6">
        <w:rPr>
          <w:rFonts w:ascii="Times New Roman" w:hAnsi="Times New Roman"/>
          <w:i w:val="0"/>
          <w:iCs/>
          <w:szCs w:val="24"/>
          <w:lang w:eastAsia="en-US"/>
        </w:rPr>
        <w:t xml:space="preserve">          Функциональные обязанности:</w:t>
      </w:r>
      <w:r w:rsidRPr="003551E6">
        <w:rPr>
          <w:rFonts w:ascii="Times New Roman" w:hAnsi="Times New Roman"/>
          <w:b w:val="0"/>
          <w:i w:val="0"/>
          <w:szCs w:val="24"/>
        </w:rPr>
        <w:t xml:space="preserve"> </w:t>
      </w:r>
      <w:r w:rsidRPr="003551E6">
        <w:rPr>
          <w:rFonts w:ascii="Times New Roman" w:hAnsi="Times New Roman"/>
          <w:b w:val="0"/>
          <w:i w:val="0"/>
          <w:szCs w:val="24"/>
          <w:lang w:val="kk-KZ"/>
        </w:rPr>
        <w:t>о</w:t>
      </w:r>
      <w:r w:rsidRPr="003551E6">
        <w:rPr>
          <w:rFonts w:ascii="Times New Roman" w:hAnsi="Times New Roman"/>
          <w:b w:val="0"/>
          <w:i w:val="0"/>
        </w:rPr>
        <w:t xml:space="preserve">бщее руководство деятельностью  отдела; обеспечение выполнения  задач и функций, возложенных на  отдел </w:t>
      </w:r>
      <w:r w:rsidRPr="003551E6">
        <w:rPr>
          <w:rFonts w:ascii="Times New Roman" w:hAnsi="Times New Roman"/>
          <w:b w:val="0"/>
          <w:i w:val="0"/>
          <w:spacing w:val="2"/>
        </w:rPr>
        <w:t>в соответствии с  положением об о</w:t>
      </w:r>
      <w:r w:rsidRPr="003551E6">
        <w:rPr>
          <w:rFonts w:ascii="Times New Roman" w:hAnsi="Times New Roman"/>
          <w:b w:val="0"/>
          <w:i w:val="0"/>
        </w:rPr>
        <w:t>тделе;</w:t>
      </w:r>
      <w:r w:rsidRPr="003551E6">
        <w:rPr>
          <w:rFonts w:ascii="Times New Roman" w:hAnsi="Times New Roman"/>
          <w:b w:val="0"/>
          <w:i w:val="0"/>
          <w:szCs w:val="24"/>
        </w:rPr>
        <w:t xml:space="preserve"> </w:t>
      </w:r>
      <w:r w:rsidRPr="003551E6">
        <w:rPr>
          <w:rFonts w:ascii="Times New Roman" w:hAnsi="Times New Roman"/>
          <w:b w:val="0"/>
          <w:i w:val="0"/>
        </w:rPr>
        <w:t>п</w:t>
      </w:r>
      <w:r w:rsidRPr="003551E6">
        <w:rPr>
          <w:rFonts w:ascii="Times New Roman" w:hAnsi="Times New Roman"/>
          <w:b w:val="0"/>
          <w:bCs/>
          <w:i w:val="0"/>
        </w:rPr>
        <w:t>ринятие  мер  по профилактике  коррупционных деяний работниками о</w:t>
      </w:r>
      <w:r w:rsidRPr="003551E6">
        <w:rPr>
          <w:rFonts w:ascii="Times New Roman" w:hAnsi="Times New Roman"/>
          <w:b w:val="0"/>
          <w:i w:val="0"/>
        </w:rPr>
        <w:t>тдела</w:t>
      </w:r>
      <w:r w:rsidRPr="003551E6">
        <w:rPr>
          <w:rFonts w:ascii="Times New Roman" w:hAnsi="Times New Roman"/>
          <w:b w:val="0"/>
          <w:bCs/>
          <w:i w:val="0"/>
        </w:rPr>
        <w:t xml:space="preserve">, осуществление контроля  за обеспечением  качественного  </w:t>
      </w:r>
      <w:r w:rsidRPr="003551E6">
        <w:rPr>
          <w:rFonts w:ascii="Times New Roman" w:hAnsi="Times New Roman"/>
          <w:b w:val="0"/>
          <w:bCs/>
          <w:i w:val="0"/>
          <w:szCs w:val="24"/>
        </w:rPr>
        <w:t>составления  и своевременного представления  работниками о</w:t>
      </w:r>
      <w:r w:rsidRPr="003551E6">
        <w:rPr>
          <w:rFonts w:ascii="Times New Roman" w:hAnsi="Times New Roman"/>
          <w:b w:val="0"/>
          <w:i w:val="0"/>
          <w:szCs w:val="24"/>
        </w:rPr>
        <w:t>тдела</w:t>
      </w:r>
      <w:r w:rsidRPr="003551E6">
        <w:rPr>
          <w:rFonts w:ascii="Times New Roman" w:hAnsi="Times New Roman"/>
          <w:b w:val="0"/>
          <w:bCs/>
          <w:i w:val="0"/>
          <w:szCs w:val="24"/>
        </w:rPr>
        <w:t xml:space="preserve"> установленной отчетности,  заданий и поручений  вышестоящего органа</w:t>
      </w:r>
      <w:r w:rsidRPr="003551E6">
        <w:rPr>
          <w:rFonts w:ascii="Times New Roman" w:hAnsi="Times New Roman"/>
          <w:b w:val="0"/>
          <w:bCs/>
          <w:i w:val="0"/>
          <w:szCs w:val="24"/>
          <w:lang w:val="kk-KZ"/>
        </w:rPr>
        <w:t xml:space="preserve"> государственных доходов</w:t>
      </w:r>
      <w:r w:rsidRPr="003551E6">
        <w:rPr>
          <w:rFonts w:ascii="Times New Roman" w:hAnsi="Times New Roman"/>
          <w:b w:val="0"/>
          <w:bCs/>
          <w:i w:val="0"/>
          <w:szCs w:val="24"/>
        </w:rPr>
        <w:t>, руководства  Управления и других уполномоченных государственных органов; обеспечение взаимодействия  о</w:t>
      </w:r>
      <w:r w:rsidRPr="003551E6">
        <w:rPr>
          <w:rFonts w:ascii="Times New Roman" w:hAnsi="Times New Roman"/>
          <w:b w:val="0"/>
          <w:i w:val="0"/>
          <w:szCs w:val="24"/>
        </w:rPr>
        <w:t>тдела</w:t>
      </w:r>
      <w:r w:rsidRPr="003551E6">
        <w:rPr>
          <w:rFonts w:ascii="Times New Roman" w:hAnsi="Times New Roman"/>
          <w:b w:val="0"/>
          <w:bCs/>
          <w:i w:val="0"/>
          <w:szCs w:val="24"/>
        </w:rPr>
        <w:t xml:space="preserve">  с другими структурными подразделениями  управления; </w:t>
      </w:r>
      <w:r w:rsidRPr="003551E6">
        <w:rPr>
          <w:rFonts w:ascii="Times New Roman" w:hAnsi="Times New Roman"/>
          <w:b w:val="0"/>
          <w:i w:val="0"/>
          <w:szCs w:val="24"/>
        </w:rPr>
        <w:t>проведение  и участие в  массово-разъяснительной работе по вопросам, входящим в компетенцию отдела; о</w:t>
      </w:r>
      <w:r w:rsidRPr="003551E6">
        <w:rPr>
          <w:rFonts w:ascii="Times New Roman" w:hAnsi="Times New Roman"/>
          <w:b w:val="0"/>
          <w:bCs/>
          <w:i w:val="0"/>
          <w:szCs w:val="24"/>
        </w:rPr>
        <w:t xml:space="preserve">существление  контроля за своевременным  и качественным рассмотрением  обращений юридических  и физических лиц; </w:t>
      </w:r>
      <w:r w:rsidRPr="003551E6">
        <w:rPr>
          <w:rFonts w:ascii="Times New Roman" w:hAnsi="Times New Roman"/>
          <w:b w:val="0"/>
          <w:i w:val="0"/>
          <w:spacing w:val="3"/>
          <w:szCs w:val="24"/>
        </w:rPr>
        <w:t xml:space="preserve">проведение  работ  по  защите </w:t>
      </w:r>
      <w:r w:rsidRPr="003551E6">
        <w:rPr>
          <w:rFonts w:ascii="Times New Roman" w:hAnsi="Times New Roman"/>
          <w:b w:val="0"/>
          <w:i w:val="0"/>
          <w:szCs w:val="24"/>
        </w:rPr>
        <w:t>информации, составляющей государственную  и служебную тайну в</w:t>
      </w:r>
      <w:r w:rsidRPr="003551E6">
        <w:rPr>
          <w:rFonts w:ascii="Times New Roman" w:hAnsi="Times New Roman"/>
          <w:b w:val="0"/>
          <w:i w:val="0"/>
          <w:spacing w:val="3"/>
          <w:szCs w:val="24"/>
        </w:rPr>
        <w:t xml:space="preserve"> пределах  своей  компетенции</w:t>
      </w:r>
      <w:r w:rsidRPr="003551E6">
        <w:rPr>
          <w:rFonts w:ascii="Times New Roman" w:hAnsi="Times New Roman"/>
          <w:b w:val="0"/>
          <w:i w:val="0"/>
          <w:szCs w:val="24"/>
        </w:rPr>
        <w:t xml:space="preserve">; обеспечение  трудовой и исполнительской дисциплины работниками отдела;  осуществление и других  функций, согласно должностной инструкции.                  </w:t>
      </w:r>
    </w:p>
    <w:p w:rsidR="00606621" w:rsidRPr="003551E6" w:rsidRDefault="00606621" w:rsidP="00606621">
      <w:pPr>
        <w:pStyle w:val="FR1"/>
        <w:spacing w:after="0"/>
        <w:ind w:right="-1"/>
        <w:jc w:val="both"/>
        <w:rPr>
          <w:rFonts w:ascii="Times New Roman" w:hAnsi="Times New Roman"/>
          <w:b w:val="0"/>
          <w:i w:val="0"/>
          <w:szCs w:val="24"/>
          <w:lang w:val="kk-KZ"/>
        </w:rPr>
      </w:pPr>
      <w:r w:rsidRPr="003551E6">
        <w:rPr>
          <w:rFonts w:ascii="Times New Roman" w:hAnsi="Times New Roman"/>
          <w:i w:val="0"/>
          <w:iCs/>
          <w:szCs w:val="24"/>
          <w:lang w:val="kk-KZ" w:eastAsia="en-US"/>
        </w:rPr>
        <w:t xml:space="preserve">          </w:t>
      </w:r>
      <w:r w:rsidRPr="003551E6">
        <w:rPr>
          <w:rFonts w:ascii="Times New Roman" w:hAnsi="Times New Roman"/>
          <w:i w:val="0"/>
          <w:iCs/>
          <w:szCs w:val="24"/>
          <w:lang w:eastAsia="en-US"/>
        </w:rPr>
        <w:t>Требования к участникам конкурса:</w:t>
      </w:r>
      <w:r w:rsidRPr="003551E6">
        <w:rPr>
          <w:rFonts w:ascii="Times New Roman" w:hAnsi="Times New Roman"/>
          <w:b w:val="0"/>
          <w:i w:val="0"/>
          <w:szCs w:val="24"/>
        </w:rPr>
        <w:t xml:space="preserve"> Высшее образование в области </w:t>
      </w:r>
      <w:r w:rsidRPr="003551E6">
        <w:rPr>
          <w:rFonts w:ascii="Times New Roman" w:hAnsi="Times New Roman"/>
          <w:b w:val="0"/>
          <w:i w:val="0"/>
          <w:szCs w:val="24"/>
          <w:lang w:val="kk-KZ"/>
        </w:rPr>
        <w:t xml:space="preserve">социальные науки, </w:t>
      </w:r>
      <w:r w:rsidRPr="003551E6">
        <w:rPr>
          <w:rFonts w:ascii="Times New Roman" w:hAnsi="Times New Roman"/>
          <w:b w:val="0"/>
          <w:i w:val="0"/>
          <w:szCs w:val="24"/>
        </w:rPr>
        <w:t xml:space="preserve">экономики и бизнеса </w:t>
      </w:r>
      <w:r w:rsidRPr="003551E6">
        <w:rPr>
          <w:rFonts w:ascii="Times New Roman" w:hAnsi="Times New Roman"/>
          <w:b w:val="0"/>
          <w:i w:val="0"/>
          <w:szCs w:val="24"/>
          <w:lang w:val="kk-KZ"/>
        </w:rPr>
        <w:t>(экономика, менеджмент, учет и аудит, финансы, государственное и местное управление, маркетинг, статистика, мировая экономика)</w:t>
      </w:r>
      <w:r w:rsidRPr="003551E6">
        <w:rPr>
          <w:rFonts w:ascii="Times New Roman" w:hAnsi="Times New Roman"/>
          <w:b w:val="0"/>
          <w:i w:val="0"/>
          <w:szCs w:val="24"/>
        </w:rPr>
        <w:t xml:space="preserve"> </w:t>
      </w:r>
    </w:p>
    <w:p w:rsidR="00A76F22" w:rsidRPr="00A46769" w:rsidRDefault="00A76F22" w:rsidP="00606621">
      <w:pPr>
        <w:pStyle w:val="FR1"/>
        <w:spacing w:after="0"/>
        <w:ind w:right="-81" w:firstLine="708"/>
        <w:jc w:val="both"/>
        <w:rPr>
          <w:b w:val="0"/>
          <w:i w:val="0"/>
          <w:szCs w:val="24"/>
          <w:lang w:val="kk-KZ"/>
        </w:rPr>
      </w:pPr>
    </w:p>
    <w:p w:rsidR="00807658" w:rsidRDefault="00807658" w:rsidP="00807658">
      <w:pPr>
        <w:tabs>
          <w:tab w:val="left" w:pos="9355"/>
        </w:tabs>
        <w:snapToGrid w:val="0"/>
        <w:ind w:right="-1"/>
        <w:jc w:val="both"/>
        <w:rPr>
          <w:bCs w:val="0"/>
          <w:i w:val="0"/>
          <w:iCs w:val="0"/>
          <w:sz w:val="24"/>
          <w:szCs w:val="20"/>
          <w:u w:val="single"/>
          <w:lang w:val="kk-KZ"/>
        </w:rPr>
      </w:pPr>
      <w:r>
        <w:rPr>
          <w:bCs w:val="0"/>
          <w:i w:val="0"/>
          <w:iCs w:val="0"/>
          <w:sz w:val="24"/>
          <w:szCs w:val="20"/>
          <w:u w:val="single"/>
          <w:lang w:val="kk-KZ"/>
        </w:rPr>
        <w:t xml:space="preserve">  </w:t>
      </w: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Pr>
          <w:bCs w:val="0"/>
          <w:i w:val="0"/>
          <w:iCs w:val="0"/>
          <w:sz w:val="24"/>
          <w:szCs w:val="20"/>
          <w:u w:val="single"/>
          <w:lang w:val="kk-KZ"/>
        </w:rPr>
        <w:t xml:space="preserve"> </w:t>
      </w:r>
    </w:p>
    <w:p w:rsidR="00807658" w:rsidRPr="00606621" w:rsidRDefault="00807658" w:rsidP="00606621">
      <w:pPr>
        <w:jc w:val="both"/>
        <w:rPr>
          <w:i w:val="0"/>
          <w:sz w:val="24"/>
          <w:szCs w:val="24"/>
          <w:lang w:val="kk-KZ"/>
        </w:rPr>
      </w:pPr>
      <w:r w:rsidRPr="00112004">
        <w:rPr>
          <w:b w:val="0"/>
          <w:i w:val="0"/>
          <w:sz w:val="24"/>
          <w:szCs w:val="24"/>
        </w:rPr>
        <w:t xml:space="preserve">Лица, изъявившие желание участвовать во внутреннем конкурсе представляют документы в нарочном порядке по адресу: </w:t>
      </w:r>
      <w:r w:rsidRPr="00112004">
        <w:rPr>
          <w:b w:val="0"/>
          <w:i w:val="0"/>
          <w:sz w:val="24"/>
          <w:szCs w:val="24"/>
          <w:lang w:val="kk-KZ"/>
        </w:rPr>
        <w:t xml:space="preserve">Управление государственных доходов по </w:t>
      </w:r>
      <w:r w:rsidR="00606621">
        <w:rPr>
          <w:b w:val="0"/>
          <w:i w:val="0"/>
          <w:sz w:val="24"/>
          <w:szCs w:val="24"/>
          <w:lang w:val="kk-KZ"/>
        </w:rPr>
        <w:t>Абайскому району</w:t>
      </w:r>
      <w:r w:rsidRPr="00112004">
        <w:rPr>
          <w:b w:val="0"/>
          <w:i w:val="0"/>
          <w:sz w:val="24"/>
          <w:szCs w:val="24"/>
          <w:lang w:val="kk-KZ"/>
        </w:rPr>
        <w:t xml:space="preserve">, </w:t>
      </w:r>
      <w:r w:rsidR="00606621" w:rsidRPr="002C1A5C">
        <w:rPr>
          <w:i w:val="0"/>
          <w:color w:val="000000"/>
          <w:sz w:val="24"/>
          <w:szCs w:val="24"/>
          <w:lang w:val="kk-KZ"/>
        </w:rPr>
        <w:t xml:space="preserve">индекс 070100 ВКО Абайский район село Карауыл ул.Абая 47, телефон для справок: 8(7225)29-18-00, 8(7225)29-11-40 факс 8(7225)29-17-76, </w:t>
      </w:r>
      <w:r w:rsidR="00606621" w:rsidRPr="002C1A5C">
        <w:rPr>
          <w:i w:val="0"/>
          <w:color w:val="000000"/>
          <w:sz w:val="24"/>
          <w:szCs w:val="24"/>
          <w:lang w:val="en-US"/>
        </w:rPr>
        <w:t>e</w:t>
      </w:r>
      <w:r w:rsidR="00606621" w:rsidRPr="002C1A5C">
        <w:rPr>
          <w:i w:val="0"/>
          <w:color w:val="000000"/>
          <w:sz w:val="24"/>
          <w:szCs w:val="24"/>
        </w:rPr>
        <w:t>-</w:t>
      </w:r>
      <w:r w:rsidR="00606621" w:rsidRPr="002C1A5C">
        <w:rPr>
          <w:i w:val="0"/>
          <w:color w:val="000000"/>
          <w:sz w:val="24"/>
          <w:szCs w:val="24"/>
          <w:lang w:val="en-US"/>
        </w:rPr>
        <w:t>mail</w:t>
      </w:r>
      <w:r w:rsidR="00606621" w:rsidRPr="002C1A5C">
        <w:rPr>
          <w:i w:val="0"/>
          <w:color w:val="000000"/>
          <w:sz w:val="24"/>
          <w:szCs w:val="24"/>
          <w:lang w:val="kk-KZ"/>
        </w:rPr>
        <w:t>: audit3_1819</w:t>
      </w:r>
      <w:r w:rsidR="00606621" w:rsidRPr="002C1A5C">
        <w:rPr>
          <w:i w:val="0"/>
          <w:color w:val="000000"/>
          <w:sz w:val="24"/>
          <w:szCs w:val="24"/>
        </w:rPr>
        <w:t>@taxeast.mgd.kz</w:t>
      </w:r>
      <w:r w:rsidR="00606621" w:rsidRPr="002C1A5C">
        <w:rPr>
          <w:i w:val="0"/>
          <w:color w:val="000000"/>
          <w:sz w:val="24"/>
          <w:szCs w:val="24"/>
          <w:lang w:val="kk-KZ"/>
        </w:rPr>
        <w:t xml:space="preserve"> и  </w:t>
      </w:r>
      <w:hyperlink r:id="rId8" w:history="1">
        <w:r w:rsidR="00606621" w:rsidRPr="002C1A5C">
          <w:rPr>
            <w:rStyle w:val="a8"/>
            <w:i w:val="0"/>
            <w:color w:val="000000"/>
            <w:lang w:val="kk-KZ"/>
          </w:rPr>
          <w:t>abay@taxeast.nalog.kz</w:t>
        </w:r>
      </w:hyperlink>
      <w:r w:rsidR="00606621">
        <w:rPr>
          <w:i w:val="0"/>
          <w:sz w:val="24"/>
          <w:szCs w:val="24"/>
          <w:lang w:val="kk-KZ"/>
        </w:rPr>
        <w:t xml:space="preserve"> </w:t>
      </w:r>
      <w:r w:rsidRPr="00112004">
        <w:rPr>
          <w:b w:val="0"/>
          <w:i w:val="0"/>
          <w:sz w:val="24"/>
          <w:szCs w:val="24"/>
        </w:rPr>
        <w:t xml:space="preserve">по почте или в электронном виде на адрес электронной почты, указанный в объявлении либо посредством портала электронного Правительства «Е-gov» </w:t>
      </w:r>
      <w:r w:rsidRPr="00112004">
        <w:rPr>
          <w:b w:val="0"/>
          <w:i w:val="0"/>
          <w:color w:val="000000"/>
          <w:sz w:val="24"/>
          <w:szCs w:val="24"/>
        </w:rPr>
        <w:t xml:space="preserve">или интегрированной информационной системы «е-қызмет»  </w:t>
      </w:r>
      <w:r w:rsidRPr="00112004">
        <w:rPr>
          <w:b w:val="0"/>
          <w:i w:val="0"/>
          <w:sz w:val="24"/>
          <w:szCs w:val="24"/>
        </w:rPr>
        <w:t>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w:t>
      </w:r>
      <w:r w:rsidRPr="00112004">
        <w:rPr>
          <w:b w:val="0"/>
          <w:i w:val="0"/>
          <w:color w:val="000000"/>
          <w:sz w:val="24"/>
          <w:szCs w:val="24"/>
        </w:rPr>
        <w:t xml:space="preserve"> или интегрированной информационной системы «е-қызмет»</w:t>
      </w:r>
      <w:r w:rsidRPr="00112004">
        <w:rPr>
          <w:b w:val="0"/>
          <w:i w:val="0"/>
          <w:sz w:val="24"/>
          <w:szCs w:val="24"/>
        </w:rPr>
        <w:t>, их оригиналы представляются не позднее чем за два  часа</w:t>
      </w:r>
      <w:r w:rsidRPr="00112004">
        <w:rPr>
          <w:b w:val="0"/>
          <w:i w:val="0"/>
          <w:sz w:val="24"/>
          <w:szCs w:val="24"/>
          <w:lang w:val="kk-KZ"/>
        </w:rPr>
        <w:t xml:space="preserve"> до начала </w:t>
      </w:r>
      <w:r w:rsidRPr="00112004">
        <w:rPr>
          <w:b w:val="0"/>
          <w:i w:val="0"/>
          <w:sz w:val="24"/>
          <w:szCs w:val="24"/>
        </w:rPr>
        <w:t xml:space="preserve"> собеседования. При их непредставлении, лицо не допускается конкурсной комиссией к прохождению собеседования.</w:t>
      </w:r>
      <w:r w:rsidRPr="00112004">
        <w:rPr>
          <w:b w:val="0"/>
          <w:i w:val="0"/>
          <w:color w:val="000000"/>
          <w:sz w:val="24"/>
          <w:szCs w:val="24"/>
        </w:rPr>
        <w:t xml:space="preserve"> </w:t>
      </w:r>
    </w:p>
    <w:p w:rsidR="00807658" w:rsidRPr="00E50BAE" w:rsidRDefault="00807658" w:rsidP="00807658">
      <w:pPr>
        <w:tabs>
          <w:tab w:val="left" w:pos="9355"/>
        </w:tabs>
        <w:snapToGrid w:val="0"/>
        <w:ind w:right="-1"/>
        <w:jc w:val="both"/>
        <w:rPr>
          <w:bCs w:val="0"/>
          <w:i w:val="0"/>
          <w:iCs w:val="0"/>
          <w:color w:val="000000"/>
          <w:sz w:val="24"/>
          <w:szCs w:val="20"/>
          <w:u w:val="single"/>
        </w:rPr>
      </w:pPr>
    </w:p>
    <w:p w:rsidR="00807658" w:rsidRPr="004A684A" w:rsidRDefault="00807658" w:rsidP="00807658">
      <w:pPr>
        <w:spacing w:before="100" w:beforeAutospacing="1" w:after="100" w:afterAutospacing="1"/>
        <w:jc w:val="both"/>
        <w:rPr>
          <w:b w:val="0"/>
          <w:i w:val="0"/>
          <w:sz w:val="24"/>
          <w:szCs w:val="24"/>
        </w:rPr>
      </w:pPr>
      <w:r w:rsidRPr="00D5294F">
        <w:rPr>
          <w:bCs w:val="0"/>
          <w:i w:val="0"/>
          <w:sz w:val="24"/>
          <w:szCs w:val="24"/>
        </w:rPr>
        <w:t>Пеечень необходимых для участия во внутреннем конкурсе документов:</w:t>
      </w:r>
      <w:r w:rsidRPr="00D5294F">
        <w:rPr>
          <w:bCs w:val="0"/>
          <w:i w:val="0"/>
          <w:sz w:val="24"/>
          <w:szCs w:val="24"/>
          <w:lang w:val="kk-KZ"/>
        </w:rPr>
        <w:t xml:space="preserve"> </w:t>
      </w:r>
      <w:r w:rsidRPr="004A684A">
        <w:rPr>
          <w:b w:val="0"/>
          <w:i w:val="0"/>
          <w:sz w:val="24"/>
          <w:szCs w:val="24"/>
        </w:rPr>
        <w:t xml:space="preserve">1) заявление по форме; 2) </w:t>
      </w:r>
      <w:r w:rsidRPr="004A684A">
        <w:rPr>
          <w:b w:val="0"/>
          <w:i w:val="0"/>
          <w:color w:val="000000"/>
          <w:sz w:val="24"/>
          <w:szCs w:val="24"/>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Pr="004A684A">
        <w:rPr>
          <w:b w:val="0"/>
          <w:i w:val="0"/>
          <w:sz w:val="24"/>
          <w:szCs w:val="24"/>
          <w:lang w:val="kk-KZ"/>
        </w:rPr>
        <w:t xml:space="preserve"> </w:t>
      </w:r>
      <w:r w:rsidRPr="004A684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807658" w:rsidRPr="00E50BAE" w:rsidRDefault="00807658" w:rsidP="00807658">
      <w:pPr>
        <w:tabs>
          <w:tab w:val="left" w:pos="0"/>
          <w:tab w:val="left" w:pos="1134"/>
        </w:tabs>
        <w:ind w:firstLine="284"/>
        <w:jc w:val="both"/>
        <w:rPr>
          <w:b w:val="0"/>
          <w:i w:val="0"/>
          <w:sz w:val="24"/>
          <w:szCs w:val="24"/>
        </w:rPr>
      </w:pPr>
      <w:r w:rsidRPr="00112004">
        <w:rPr>
          <w:sz w:val="24"/>
          <w:szCs w:val="24"/>
        </w:rPr>
        <w:t xml:space="preserve"> </w:t>
      </w:r>
      <w:r w:rsidRPr="00112004">
        <w:rPr>
          <w:i w:val="0"/>
          <w:sz w:val="24"/>
          <w:szCs w:val="24"/>
        </w:rPr>
        <w:t>Дата  и место проведения собеседования</w:t>
      </w:r>
      <w:r w:rsidRPr="00112004">
        <w:rPr>
          <w:i w:val="0"/>
          <w:sz w:val="24"/>
          <w:szCs w:val="24"/>
          <w:lang w:val="kk-KZ"/>
        </w:rPr>
        <w:t>:</w:t>
      </w:r>
      <w:r w:rsidRPr="00112004">
        <w:rPr>
          <w:b w:val="0"/>
          <w:i w:val="0"/>
          <w:sz w:val="24"/>
          <w:szCs w:val="24"/>
          <w:lang w:val="kk-KZ"/>
        </w:rPr>
        <w:t xml:space="preserve"> к</w:t>
      </w:r>
      <w:r w:rsidRPr="00112004">
        <w:rPr>
          <w:b w:val="0"/>
          <w:i w:val="0"/>
          <w:sz w:val="24"/>
          <w:szCs w:val="24"/>
        </w:rPr>
        <w:t xml:space="preserve">андидаты, участвующие во внутреннем конкурсе и допущенные к собеседованию, </w:t>
      </w:r>
      <w:r w:rsidRPr="00EE2996">
        <w:rPr>
          <w:b w:val="0"/>
          <w:i w:val="0"/>
          <w:color w:val="000000"/>
          <w:sz w:val="24"/>
          <w:szCs w:val="24"/>
        </w:rPr>
        <w:t>проходят его в государственных органах, объявивших конкурс</w:t>
      </w:r>
      <w:r w:rsidRPr="00EE2996">
        <w:rPr>
          <w:b w:val="0"/>
          <w:i w:val="0"/>
          <w:sz w:val="24"/>
          <w:szCs w:val="24"/>
        </w:rPr>
        <w:t xml:space="preserve"> </w:t>
      </w:r>
      <w:r w:rsidRPr="00112004">
        <w:rPr>
          <w:b w:val="0"/>
          <w:i w:val="0"/>
          <w:sz w:val="24"/>
          <w:szCs w:val="24"/>
        </w:rPr>
        <w:t xml:space="preserve"> в течение трех  рабочих дней со дня уведомления кандидатов о допуске их к собеседованию</w:t>
      </w:r>
      <w:r w:rsidRPr="00112004">
        <w:rPr>
          <w:b w:val="0"/>
          <w:i w:val="0"/>
          <w:sz w:val="24"/>
          <w:szCs w:val="24"/>
          <w:lang w:val="kk-KZ"/>
        </w:rPr>
        <w:t xml:space="preserve"> </w:t>
      </w:r>
    </w:p>
    <w:p w:rsidR="00807658" w:rsidRDefault="00807658" w:rsidP="00807658">
      <w:pPr>
        <w:tabs>
          <w:tab w:val="left" w:pos="1134"/>
        </w:tabs>
        <w:ind w:firstLine="426"/>
        <w:jc w:val="both"/>
        <w:rPr>
          <w:b w:val="0"/>
          <w:i w:val="0"/>
        </w:rPr>
      </w:pPr>
      <w:r w:rsidRPr="00112004">
        <w:rPr>
          <w:i w:val="0"/>
          <w:sz w:val="24"/>
          <w:szCs w:val="24"/>
        </w:rPr>
        <w:t>Информация касательно присутствия наблюдателей и экспертов на заседании конкурсной комиссии:</w:t>
      </w:r>
      <w:r w:rsidRPr="00112004">
        <w:rPr>
          <w:b w:val="0"/>
          <w:i w:val="0"/>
        </w:rPr>
        <w:t xml:space="preserve"> </w:t>
      </w:r>
      <w:r w:rsidRPr="00112004">
        <w:rPr>
          <w:b w:val="0"/>
          <w:i w:val="0"/>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r w:rsidRPr="00112004">
        <w:rPr>
          <w:b w:val="0"/>
          <w:i w:val="0"/>
        </w:rPr>
        <w:t>.</w:t>
      </w:r>
    </w:p>
    <w:p w:rsidR="00807658" w:rsidRPr="00706AD4" w:rsidRDefault="00807658" w:rsidP="00807658">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Pr="00706AD4">
        <w:rPr>
          <w:b w:val="0"/>
          <w:i w:val="0"/>
          <w:sz w:val="24"/>
          <w:szCs w:val="24"/>
          <w:lang w:val="kk-KZ"/>
        </w:rPr>
        <w:t xml:space="preserve"> и кандидаты </w:t>
      </w:r>
      <w:r w:rsidRPr="00706AD4">
        <w:rPr>
          <w:b w:val="0"/>
          <w:i w:val="0"/>
          <w:sz w:val="24"/>
          <w:szCs w:val="24"/>
        </w:rPr>
        <w:t xml:space="preserve"> в течение 5 рабочих дней со </w:t>
      </w:r>
      <w:r w:rsidRPr="00706AD4">
        <w:rPr>
          <w:b w:val="0"/>
          <w:i w:val="0"/>
          <w:sz w:val="24"/>
          <w:szCs w:val="24"/>
        </w:rPr>
        <w:lastRenderedPageBreak/>
        <w:t>дня вынесения решения, могут обжаловать решение конкурсной комиссии в уполномоченный орган (</w:t>
      </w:r>
      <w:r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807658" w:rsidRPr="00706AD4" w:rsidRDefault="00807658" w:rsidP="00807658">
      <w:pPr>
        <w:pStyle w:val="2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807658" w:rsidRPr="00706AD4" w:rsidRDefault="00807658" w:rsidP="00807658">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807658" w:rsidRPr="00112004" w:rsidRDefault="00807658" w:rsidP="00807658">
      <w:pPr>
        <w:tabs>
          <w:tab w:val="left" w:pos="1134"/>
        </w:tabs>
        <w:ind w:firstLine="426"/>
        <w:jc w:val="both"/>
        <w:rPr>
          <w:b w:val="0"/>
          <w:i w:val="0"/>
        </w:rPr>
      </w:pPr>
    </w:p>
    <w:p w:rsidR="00807658" w:rsidRDefault="00807658" w:rsidP="00807658">
      <w:pPr>
        <w:ind w:left="4678"/>
        <w:contextualSpacing/>
        <w:rPr>
          <w:color w:val="000000"/>
        </w:rPr>
      </w:pPr>
    </w:p>
    <w:p w:rsidR="00807658" w:rsidRPr="00AA2025" w:rsidRDefault="00807658" w:rsidP="00807658">
      <w:pPr>
        <w:ind w:left="4678"/>
        <w:contextualSpacing/>
        <w:rPr>
          <w:b w:val="0"/>
          <w:i w:val="0"/>
          <w:color w:val="000000"/>
          <w:sz w:val="22"/>
          <w:szCs w:val="22"/>
        </w:rPr>
      </w:pPr>
      <w:r w:rsidRPr="00AA2025">
        <w:rPr>
          <w:b w:val="0"/>
          <w:i w:val="0"/>
          <w:color w:val="000000"/>
          <w:sz w:val="22"/>
          <w:szCs w:val="22"/>
        </w:rPr>
        <w:t>Приложение 2</w:t>
      </w:r>
      <w:r w:rsidRPr="00AA2025">
        <w:rPr>
          <w:b w:val="0"/>
          <w:i w:val="0"/>
          <w:sz w:val="22"/>
          <w:szCs w:val="22"/>
        </w:rPr>
        <w:br/>
      </w:r>
      <w:r w:rsidRPr="00AA2025">
        <w:rPr>
          <w:b w:val="0"/>
          <w:i w:val="0"/>
          <w:color w:val="000000"/>
          <w:sz w:val="22"/>
          <w:szCs w:val="22"/>
        </w:rPr>
        <w:t>к Правилам проведения конкурса</w:t>
      </w:r>
      <w:r w:rsidRPr="00AA2025">
        <w:rPr>
          <w:b w:val="0"/>
          <w:i w:val="0"/>
          <w:sz w:val="22"/>
          <w:szCs w:val="22"/>
        </w:rPr>
        <w:br/>
      </w:r>
      <w:r w:rsidRPr="00AA2025">
        <w:rPr>
          <w:b w:val="0"/>
          <w:i w:val="0"/>
          <w:color w:val="000000"/>
          <w:sz w:val="22"/>
          <w:szCs w:val="22"/>
        </w:rPr>
        <w:t>на занятие административной</w:t>
      </w:r>
      <w:r w:rsidRPr="00AA2025">
        <w:rPr>
          <w:b w:val="0"/>
          <w:i w:val="0"/>
          <w:sz w:val="22"/>
          <w:szCs w:val="22"/>
        </w:rPr>
        <w:br/>
      </w:r>
      <w:r w:rsidRPr="00AA2025">
        <w:rPr>
          <w:b w:val="0"/>
          <w:i w:val="0"/>
          <w:color w:val="000000"/>
          <w:sz w:val="22"/>
          <w:szCs w:val="22"/>
        </w:rPr>
        <w:t>государственной должности корпуса «Б»</w:t>
      </w:r>
    </w:p>
    <w:p w:rsidR="00807658" w:rsidRPr="00AA2025" w:rsidRDefault="00807658" w:rsidP="00807658">
      <w:pPr>
        <w:ind w:left="4678"/>
        <w:contextualSpacing/>
        <w:rPr>
          <w:b w:val="0"/>
          <w:i w:val="0"/>
          <w:color w:val="000000"/>
          <w:sz w:val="22"/>
          <w:szCs w:val="22"/>
        </w:rPr>
      </w:pPr>
    </w:p>
    <w:p w:rsidR="00807658" w:rsidRPr="00AA2025" w:rsidRDefault="00807658" w:rsidP="00807658">
      <w:pPr>
        <w:ind w:left="4678"/>
        <w:contextualSpacing/>
        <w:rPr>
          <w:b w:val="0"/>
          <w:i w:val="0"/>
          <w:color w:val="000000"/>
          <w:sz w:val="22"/>
          <w:szCs w:val="22"/>
        </w:rPr>
      </w:pPr>
    </w:p>
    <w:p w:rsidR="00807658" w:rsidRPr="00AA2025" w:rsidRDefault="00807658" w:rsidP="00807658">
      <w:pPr>
        <w:ind w:left="4678"/>
        <w:contextualSpacing/>
        <w:jc w:val="right"/>
        <w:rPr>
          <w:b w:val="0"/>
          <w:i w:val="0"/>
          <w:sz w:val="22"/>
          <w:szCs w:val="22"/>
        </w:rPr>
      </w:pPr>
      <w:r w:rsidRPr="00AA2025">
        <w:rPr>
          <w:b w:val="0"/>
          <w:i w:val="0"/>
          <w:color w:val="000000"/>
          <w:sz w:val="22"/>
          <w:szCs w:val="22"/>
        </w:rPr>
        <w:t>Форма</w:t>
      </w:r>
    </w:p>
    <w:p w:rsidR="00807658" w:rsidRPr="00AA2025" w:rsidRDefault="00807658" w:rsidP="00807658">
      <w:pPr>
        <w:ind w:firstLine="709"/>
        <w:contextualSpacing/>
        <w:jc w:val="right"/>
        <w:rPr>
          <w:b w:val="0"/>
          <w:i w:val="0"/>
          <w:color w:val="000000"/>
          <w:sz w:val="22"/>
          <w:szCs w:val="22"/>
        </w:rPr>
      </w:pPr>
    </w:p>
    <w:p w:rsidR="00807658" w:rsidRPr="00AA2025" w:rsidRDefault="00807658" w:rsidP="00807658">
      <w:pPr>
        <w:ind w:firstLine="709"/>
        <w:contextualSpacing/>
        <w:jc w:val="right"/>
        <w:rPr>
          <w:b w:val="0"/>
          <w:i w:val="0"/>
          <w:sz w:val="22"/>
          <w:szCs w:val="22"/>
        </w:rPr>
      </w:pPr>
      <w:r w:rsidRPr="00AA2025">
        <w:rPr>
          <w:b w:val="0"/>
          <w:i w:val="0"/>
          <w:color w:val="000000"/>
          <w:sz w:val="22"/>
          <w:szCs w:val="22"/>
        </w:rPr>
        <w:t>___________________________________</w:t>
      </w:r>
      <w:r w:rsidRPr="00AA2025">
        <w:rPr>
          <w:b w:val="0"/>
          <w:i w:val="0"/>
          <w:sz w:val="22"/>
          <w:szCs w:val="22"/>
        </w:rPr>
        <w:br/>
      </w:r>
      <w:r w:rsidRPr="00AA2025">
        <w:rPr>
          <w:b w:val="0"/>
          <w:i w:val="0"/>
          <w:color w:val="000000"/>
          <w:sz w:val="22"/>
          <w:szCs w:val="22"/>
        </w:rPr>
        <w:t>(государственный орган)</w:t>
      </w:r>
    </w:p>
    <w:p w:rsidR="00807658" w:rsidRPr="002A1CE6" w:rsidRDefault="00807658" w:rsidP="00807658">
      <w:pPr>
        <w:ind w:firstLine="709"/>
        <w:contextualSpacing/>
        <w:rPr>
          <w:b w:val="0"/>
          <w:color w:val="000000"/>
        </w:rPr>
      </w:pPr>
      <w:bookmarkStart w:id="2" w:name="z146"/>
      <w:r w:rsidRPr="002A1CE6">
        <w:rPr>
          <w:b w:val="0"/>
          <w:color w:val="000000"/>
        </w:rPr>
        <w:t xml:space="preserve">                            </w:t>
      </w:r>
    </w:p>
    <w:p w:rsidR="00807658" w:rsidRPr="00AA2025" w:rsidRDefault="00807658" w:rsidP="00807658">
      <w:pPr>
        <w:ind w:firstLine="709"/>
        <w:contextualSpacing/>
        <w:rPr>
          <w:color w:val="000000"/>
        </w:rPr>
      </w:pPr>
      <w:r w:rsidRPr="00AA2025">
        <w:rPr>
          <w:color w:val="000000"/>
        </w:rPr>
        <w:t>Заявление</w:t>
      </w:r>
    </w:p>
    <w:p w:rsidR="00807658" w:rsidRPr="002A1CE6" w:rsidRDefault="00807658" w:rsidP="00807658">
      <w:pPr>
        <w:ind w:firstLine="709"/>
        <w:contextualSpacing/>
        <w:rPr>
          <w:b w:val="0"/>
          <w:color w:val="000000"/>
        </w:rPr>
      </w:pPr>
    </w:p>
    <w:bookmarkEnd w:id="2"/>
    <w:p w:rsidR="00807658" w:rsidRPr="002A1CE6" w:rsidRDefault="00807658" w:rsidP="00807658">
      <w:pPr>
        <w:ind w:firstLine="709"/>
        <w:contextualSpacing/>
        <w:jc w:val="both"/>
      </w:pPr>
      <w:r w:rsidRPr="002A1CE6">
        <w:rPr>
          <w:color w:val="000000"/>
        </w:rPr>
        <w:t>Прошу допустить меня к участию в конкурсе на занятие вакантной</w:t>
      </w:r>
      <w:r w:rsidRPr="002A1CE6">
        <w:br/>
      </w:r>
      <w:r w:rsidRPr="002A1CE6">
        <w:rPr>
          <w:color w:val="000000"/>
        </w:rPr>
        <w:t>административной государственной дол</w:t>
      </w:r>
      <w:r>
        <w:rPr>
          <w:color w:val="000000"/>
        </w:rPr>
        <w:t>жности ______________________</w:t>
      </w:r>
      <w:r w:rsidRPr="002A1CE6">
        <w:rPr>
          <w:color w:val="000000"/>
        </w:rPr>
        <w:t>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p>
    <w:p w:rsidR="00807658" w:rsidRPr="002A1CE6" w:rsidRDefault="00807658" w:rsidP="00807658">
      <w:pPr>
        <w:ind w:firstLine="709"/>
        <w:contextualSpacing/>
        <w:jc w:val="both"/>
      </w:pPr>
      <w:r w:rsidRPr="002A1CE6">
        <w:rPr>
          <w:color w:val="000000"/>
        </w:rPr>
        <w:t>С основными требованиями Правил проведения конкурса на занятие</w:t>
      </w:r>
      <w:r w:rsidRPr="002A1CE6">
        <w:br/>
      </w:r>
      <w:r w:rsidRPr="002A1CE6">
        <w:rPr>
          <w:color w:val="000000"/>
        </w:rPr>
        <w:t>административной государственной должности корпуса «Б» ознакомлен (ознакомлена), согласен (согласна) и обязуюсь их выполнять.</w:t>
      </w:r>
    </w:p>
    <w:p w:rsidR="00807658" w:rsidRPr="002A1CE6" w:rsidRDefault="00807658" w:rsidP="00807658">
      <w:pPr>
        <w:ind w:firstLine="709"/>
        <w:contextualSpacing/>
        <w:jc w:val="both"/>
      </w:pPr>
      <w:r w:rsidRPr="002A1CE6">
        <w:rPr>
          <w:color w:val="000000"/>
        </w:rPr>
        <w:t>Отвечаю за подлинность представленных документов.</w:t>
      </w:r>
    </w:p>
    <w:p w:rsidR="00807658" w:rsidRPr="002A1CE6" w:rsidRDefault="00807658" w:rsidP="00807658">
      <w:pPr>
        <w:ind w:firstLine="709"/>
        <w:contextualSpacing/>
        <w:jc w:val="both"/>
      </w:pPr>
      <w:r w:rsidRPr="002A1CE6">
        <w:rPr>
          <w:color w:val="000000"/>
        </w:rPr>
        <w:t>Прилагаемые документы:</w:t>
      </w:r>
    </w:p>
    <w:p w:rsidR="00807658" w:rsidRPr="002A1CE6" w:rsidRDefault="00807658" w:rsidP="00807658">
      <w:pPr>
        <w:contextualSpacing/>
        <w:jc w:val="both"/>
        <w:rPr>
          <w:color w:val="000000"/>
        </w:rPr>
      </w:pP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p>
    <w:p w:rsidR="00807658" w:rsidRPr="002A1CE6" w:rsidRDefault="00807658" w:rsidP="00807658">
      <w:pPr>
        <w:contextualSpacing/>
        <w:jc w:val="both"/>
        <w:rPr>
          <w:color w:val="000000"/>
        </w:rPr>
      </w:pPr>
      <w:r w:rsidRPr="002A1CE6">
        <w:rPr>
          <w:color w:val="000000"/>
        </w:rPr>
        <w:t>____________________________________________________________________</w:t>
      </w:r>
    </w:p>
    <w:p w:rsidR="00807658" w:rsidRPr="002A1CE6" w:rsidRDefault="00807658" w:rsidP="00807658">
      <w:pPr>
        <w:contextualSpacing/>
        <w:jc w:val="both"/>
        <w:rPr>
          <w:color w:val="000000"/>
        </w:rPr>
      </w:pPr>
      <w:r w:rsidRPr="002A1CE6">
        <w:rPr>
          <w:color w:val="000000"/>
        </w:rPr>
        <w:t>     </w:t>
      </w:r>
    </w:p>
    <w:p w:rsidR="00807658" w:rsidRPr="002A1CE6" w:rsidRDefault="00807658" w:rsidP="00807658">
      <w:pPr>
        <w:contextualSpacing/>
        <w:jc w:val="both"/>
      </w:pPr>
      <w:r w:rsidRPr="002A1CE6">
        <w:rPr>
          <w:color w:val="000000"/>
        </w:rPr>
        <w:t>Адрес и контактный телефон ___________________________________</w:t>
      </w:r>
      <w:r w:rsidRPr="002A1CE6">
        <w:br/>
      </w:r>
      <w:r w:rsidRPr="002A1CE6">
        <w:rPr>
          <w:color w:val="000000"/>
        </w:rPr>
        <w:t>____________________________________________________________________</w:t>
      </w:r>
    </w:p>
    <w:p w:rsidR="00807658" w:rsidRPr="00EE2996" w:rsidRDefault="00807658" w:rsidP="00807658">
      <w:pPr>
        <w:contextualSpacing/>
        <w:jc w:val="both"/>
        <w:rPr>
          <w:sz w:val="20"/>
          <w:szCs w:val="20"/>
        </w:rPr>
      </w:pPr>
      <w:r w:rsidRPr="002A1CE6">
        <w:rPr>
          <w:color w:val="000000"/>
        </w:rPr>
        <w:t>__________                ____________________________________</w:t>
      </w:r>
      <w:r w:rsidRPr="002A1CE6">
        <w:br/>
      </w:r>
      <w:r w:rsidRPr="00EE2996">
        <w:rPr>
          <w:color w:val="000000"/>
          <w:sz w:val="20"/>
          <w:szCs w:val="20"/>
        </w:rPr>
        <w:t xml:space="preserve">(подпись)                     </w:t>
      </w:r>
      <w:r w:rsidRPr="00EE2996">
        <w:rPr>
          <w:color w:val="000000"/>
          <w:sz w:val="20"/>
          <w:szCs w:val="20"/>
        </w:rPr>
        <w:tab/>
      </w:r>
      <w:r w:rsidRPr="00EE2996">
        <w:rPr>
          <w:color w:val="000000"/>
          <w:sz w:val="20"/>
          <w:szCs w:val="20"/>
        </w:rPr>
        <w:tab/>
      </w:r>
      <w:r w:rsidRPr="00EE2996">
        <w:rPr>
          <w:color w:val="000000"/>
          <w:sz w:val="20"/>
          <w:szCs w:val="20"/>
        </w:rPr>
        <w:tab/>
      </w:r>
      <w:r>
        <w:rPr>
          <w:color w:val="000000"/>
          <w:sz w:val="20"/>
          <w:szCs w:val="20"/>
        </w:rPr>
        <w:t xml:space="preserve">                         </w:t>
      </w:r>
      <w:r w:rsidRPr="00EE2996">
        <w:rPr>
          <w:color w:val="000000"/>
          <w:sz w:val="20"/>
          <w:szCs w:val="20"/>
        </w:rPr>
        <w:t xml:space="preserve"> (Фамилия, имя, отчество (при его наличии))</w:t>
      </w:r>
    </w:p>
    <w:p w:rsidR="00807658" w:rsidRPr="002A1CE6" w:rsidRDefault="00807658" w:rsidP="00807658">
      <w:pPr>
        <w:ind w:firstLine="709"/>
        <w:contextualSpacing/>
        <w:jc w:val="both"/>
        <w:rPr>
          <w:color w:val="000000"/>
        </w:rPr>
      </w:pPr>
      <w:r w:rsidRPr="002A1CE6">
        <w:rPr>
          <w:color w:val="000000"/>
        </w:rPr>
        <w:t>      </w:t>
      </w:r>
    </w:p>
    <w:p w:rsidR="00807658" w:rsidRPr="002A1CE6" w:rsidRDefault="00807658" w:rsidP="00807658">
      <w:pPr>
        <w:ind w:firstLine="709"/>
        <w:contextualSpacing/>
        <w:jc w:val="both"/>
        <w:rPr>
          <w:color w:val="000000"/>
        </w:rPr>
      </w:pPr>
      <w:r w:rsidRPr="002A1CE6">
        <w:rPr>
          <w:color w:val="000000"/>
        </w:rPr>
        <w:t>«____»_______________ 20__ г.</w:t>
      </w:r>
    </w:p>
    <w:p w:rsidR="00A76F22" w:rsidRPr="00D5294F" w:rsidRDefault="00A76F22" w:rsidP="00807658">
      <w:pPr>
        <w:tabs>
          <w:tab w:val="left" w:pos="9355"/>
        </w:tabs>
        <w:snapToGrid w:val="0"/>
        <w:ind w:right="-1"/>
        <w:jc w:val="both"/>
        <w:rPr>
          <w:b w:val="0"/>
          <w:i w:val="0"/>
          <w:sz w:val="24"/>
          <w:szCs w:val="24"/>
        </w:rPr>
      </w:pPr>
    </w:p>
    <w:sectPr w:rsidR="00A76F22" w:rsidRPr="00D5294F" w:rsidSect="00515A08">
      <w:headerReference w:type="default" r:id="rId9"/>
      <w:pgSz w:w="11906" w:h="16838"/>
      <w:pgMar w:top="709" w:right="707" w:bottom="5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84" w:rsidRDefault="001A5284" w:rsidP="006E029E">
      <w:r>
        <w:separator/>
      </w:r>
    </w:p>
  </w:endnote>
  <w:endnote w:type="continuationSeparator" w:id="0">
    <w:p w:rsidR="001A5284" w:rsidRDefault="001A5284" w:rsidP="006E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84" w:rsidRDefault="001A5284" w:rsidP="006E029E">
      <w:r>
        <w:separator/>
      </w:r>
    </w:p>
  </w:footnote>
  <w:footnote w:type="continuationSeparator" w:id="0">
    <w:p w:rsidR="001A5284" w:rsidRDefault="001A5284" w:rsidP="006E0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9E" w:rsidRDefault="006E029E">
    <w:pPr>
      <w:pStyle w:val="af0"/>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E029E" w:rsidRPr="006E029E" w:rsidRDefault="006E029E">
                          <w:pPr>
                            <w:rPr>
                              <w:b w:val="0"/>
                              <w:i w:val="0"/>
                              <w:color w:val="0C0000"/>
                              <w:sz w:val="14"/>
                            </w:rPr>
                          </w:pPr>
                          <w:r>
                            <w:rPr>
                              <w:b w:val="0"/>
                              <w:i w:val="0"/>
                              <w:color w:val="0C0000"/>
                              <w:sz w:val="14"/>
                            </w:rPr>
                            <w:t xml:space="preserve">04.07.2017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1.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" filled="f" stroked="f" strokeweight=".5pt">
              <v:textbox style="layout-flow:vertical;mso-layout-flow-alt:bottom-to-top">
                <w:txbxContent>
                  <w:p w:rsidR="006E029E" w:rsidRPr="006E029E" w:rsidRDefault="006E029E">
                    <w:pPr>
                      <w:rPr>
                        <w:b w:val="0"/>
                        <w:i w:val="0"/>
                        <w:color w:val="0C0000"/>
                        <w:sz w:val="14"/>
                      </w:rPr>
                    </w:pPr>
                    <w:r>
                      <w:rPr>
                        <w:b w:val="0"/>
                        <w:i w:val="0"/>
                        <w:color w:val="0C0000"/>
                        <w:sz w:val="14"/>
                      </w:rPr>
                      <w:t xml:space="preserve">04.07.2017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963"/>
    <w:multiLevelType w:val="hybridMultilevel"/>
    <w:tmpl w:val="F8300268"/>
    <w:lvl w:ilvl="0" w:tplc="40D0B51E">
      <w:start w:val="1"/>
      <w:numFmt w:val="decimal"/>
      <w:lvlText w:val="%1."/>
      <w:lvlJc w:val="left"/>
      <w:pPr>
        <w:ind w:left="1080" w:hanging="360"/>
      </w:pPr>
      <w:rPr>
        <w:rFonts w:ascii="Times New Roman" w:hAnsi="Times New Roman" w:cs="Times New Roman" w:hint="default"/>
        <w:b/>
        <w:i w:val="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7EA497D"/>
    <w:multiLevelType w:val="hybridMultilevel"/>
    <w:tmpl w:val="8E0CCD6A"/>
    <w:lvl w:ilvl="0" w:tplc="52EC8D0C">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E8C50A0"/>
    <w:multiLevelType w:val="hybridMultilevel"/>
    <w:tmpl w:val="115A1C36"/>
    <w:lvl w:ilvl="0" w:tplc="25160A22">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7CC26F7"/>
    <w:multiLevelType w:val="hybridMultilevel"/>
    <w:tmpl w:val="3E468E8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3E3B7E"/>
    <w:multiLevelType w:val="hybridMultilevel"/>
    <w:tmpl w:val="00A63308"/>
    <w:lvl w:ilvl="0" w:tplc="8C2E2C12">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C71BFC"/>
    <w:multiLevelType w:val="hybridMultilevel"/>
    <w:tmpl w:val="07848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102393"/>
    <w:multiLevelType w:val="hybridMultilevel"/>
    <w:tmpl w:val="26A299B6"/>
    <w:lvl w:ilvl="0" w:tplc="ED1AC340">
      <w:start w:val="1"/>
      <w:numFmt w:val="decimal"/>
      <w:lvlText w:val="%1."/>
      <w:lvlJc w:val="left"/>
      <w:pPr>
        <w:ind w:left="960" w:hanging="360"/>
      </w:pPr>
      <w:rPr>
        <w:rFonts w:cs="Times New Roman" w:hint="default"/>
        <w:color w:val="auto"/>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7" w15:restartNumberingAfterBreak="0">
    <w:nsid w:val="5ED54EB1"/>
    <w:multiLevelType w:val="hybridMultilevel"/>
    <w:tmpl w:val="89888C4C"/>
    <w:lvl w:ilvl="0" w:tplc="8006D358">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669239A1"/>
    <w:multiLevelType w:val="hybridMultilevel"/>
    <w:tmpl w:val="ADC4DF7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141F24"/>
    <w:multiLevelType w:val="multilevel"/>
    <w:tmpl w:val="3E468E84"/>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07077B"/>
    <w:multiLevelType w:val="hybridMultilevel"/>
    <w:tmpl w:val="F7B2FBEA"/>
    <w:lvl w:ilvl="0" w:tplc="63A0831A">
      <w:start w:val="7"/>
      <w:numFmt w:val="decimal"/>
      <w:lvlText w:val="%1."/>
      <w:lvlJc w:val="left"/>
      <w:pPr>
        <w:tabs>
          <w:tab w:val="num" w:pos="1260"/>
        </w:tabs>
        <w:ind w:left="1260" w:hanging="360"/>
      </w:pPr>
      <w:rPr>
        <w:rFonts w:ascii="Times New Roman" w:hAnsi="Times New Roman" w:cs="Times New Roman" w:hint="default"/>
        <w:b/>
        <w:i w:val="0"/>
        <w:sz w:val="2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6A1C704F"/>
    <w:multiLevelType w:val="hybridMultilevel"/>
    <w:tmpl w:val="DF008778"/>
    <w:lvl w:ilvl="0" w:tplc="28721A86">
      <w:start w:val="1"/>
      <w:numFmt w:val="decimal"/>
      <w:lvlText w:val="%1."/>
      <w:lvlJc w:val="left"/>
      <w:pPr>
        <w:tabs>
          <w:tab w:val="num" w:pos="960"/>
        </w:tabs>
        <w:ind w:left="960" w:hanging="360"/>
      </w:pPr>
      <w:rPr>
        <w:rFonts w:cs="Times New Roman" w:hint="default"/>
        <w:color w:val="auto"/>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2" w15:restartNumberingAfterBreak="0">
    <w:nsid w:val="7722142D"/>
    <w:multiLevelType w:val="hybridMultilevel"/>
    <w:tmpl w:val="AF9EB756"/>
    <w:lvl w:ilvl="0" w:tplc="CBAE640C">
      <w:start w:val="9"/>
      <w:numFmt w:val="decimal"/>
      <w:lvlText w:val="%1."/>
      <w:lvlJc w:val="left"/>
      <w:pPr>
        <w:tabs>
          <w:tab w:val="num" w:pos="1260"/>
        </w:tabs>
        <w:ind w:left="1260" w:hanging="360"/>
      </w:pPr>
      <w:rPr>
        <w:rFonts w:ascii="Times New Roman" w:hAnsi="Times New Roman" w:cs="Times New Roman" w:hint="default"/>
        <w:b/>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79CC69DF"/>
    <w:multiLevelType w:val="hybridMultilevel"/>
    <w:tmpl w:val="E3086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2"/>
  </w:num>
  <w:num w:numId="4">
    <w:abstractNumId w:val="1"/>
  </w:num>
  <w:num w:numId="5">
    <w:abstractNumId w:val="2"/>
  </w:num>
  <w:num w:numId="6">
    <w:abstractNumId w:val="8"/>
  </w:num>
  <w:num w:numId="7">
    <w:abstractNumId w:val="3"/>
  </w:num>
  <w:num w:numId="8">
    <w:abstractNumId w:val="9"/>
  </w:num>
  <w:num w:numId="9">
    <w:abstractNumId w:val="4"/>
  </w:num>
  <w:num w:numId="10">
    <w:abstractNumId w:val="5"/>
  </w:num>
  <w:num w:numId="11">
    <w:abstractNumId w:val="13"/>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74"/>
    <w:rsid w:val="00005426"/>
    <w:rsid w:val="00006AEE"/>
    <w:rsid w:val="0000760C"/>
    <w:rsid w:val="00015D17"/>
    <w:rsid w:val="00020C8F"/>
    <w:rsid w:val="00022E4D"/>
    <w:rsid w:val="00023B40"/>
    <w:rsid w:val="0002463A"/>
    <w:rsid w:val="00025C64"/>
    <w:rsid w:val="00025DC2"/>
    <w:rsid w:val="00031A17"/>
    <w:rsid w:val="00034F8C"/>
    <w:rsid w:val="000522A5"/>
    <w:rsid w:val="000557E7"/>
    <w:rsid w:val="00062557"/>
    <w:rsid w:val="00073CEA"/>
    <w:rsid w:val="0008308D"/>
    <w:rsid w:val="000852D5"/>
    <w:rsid w:val="000938A4"/>
    <w:rsid w:val="00094F44"/>
    <w:rsid w:val="00096879"/>
    <w:rsid w:val="00097E5C"/>
    <w:rsid w:val="000B3CCB"/>
    <w:rsid w:val="000B44FF"/>
    <w:rsid w:val="000B737B"/>
    <w:rsid w:val="000C16F3"/>
    <w:rsid w:val="000C27F1"/>
    <w:rsid w:val="000C7E1F"/>
    <w:rsid w:val="000D6E29"/>
    <w:rsid w:val="000E0239"/>
    <w:rsid w:val="000E1635"/>
    <w:rsid w:val="000F4EF3"/>
    <w:rsid w:val="00101670"/>
    <w:rsid w:val="00107226"/>
    <w:rsid w:val="00111D62"/>
    <w:rsid w:val="00112AE7"/>
    <w:rsid w:val="00112E6A"/>
    <w:rsid w:val="00117130"/>
    <w:rsid w:val="0011741F"/>
    <w:rsid w:val="0012038C"/>
    <w:rsid w:val="00120D75"/>
    <w:rsid w:val="00130CA2"/>
    <w:rsid w:val="00135733"/>
    <w:rsid w:val="001357FD"/>
    <w:rsid w:val="00142A40"/>
    <w:rsid w:val="001457D3"/>
    <w:rsid w:val="00155684"/>
    <w:rsid w:val="00155866"/>
    <w:rsid w:val="0016224A"/>
    <w:rsid w:val="00173840"/>
    <w:rsid w:val="00181181"/>
    <w:rsid w:val="001872C7"/>
    <w:rsid w:val="00187944"/>
    <w:rsid w:val="001A5284"/>
    <w:rsid w:val="001A57D8"/>
    <w:rsid w:val="001C22AF"/>
    <w:rsid w:val="001C2AD8"/>
    <w:rsid w:val="001C4BF4"/>
    <w:rsid w:val="001E520E"/>
    <w:rsid w:val="001F3224"/>
    <w:rsid w:val="001F322F"/>
    <w:rsid w:val="001F5C99"/>
    <w:rsid w:val="001F7D2D"/>
    <w:rsid w:val="00200B97"/>
    <w:rsid w:val="002031C0"/>
    <w:rsid w:val="00205085"/>
    <w:rsid w:val="002059E5"/>
    <w:rsid w:val="00210501"/>
    <w:rsid w:val="00216C1A"/>
    <w:rsid w:val="00221B61"/>
    <w:rsid w:val="00221FDE"/>
    <w:rsid w:val="0022723C"/>
    <w:rsid w:val="00232116"/>
    <w:rsid w:val="002372BD"/>
    <w:rsid w:val="00242A0F"/>
    <w:rsid w:val="0026297D"/>
    <w:rsid w:val="00277437"/>
    <w:rsid w:val="00280434"/>
    <w:rsid w:val="002834C7"/>
    <w:rsid w:val="0029382B"/>
    <w:rsid w:val="002971CE"/>
    <w:rsid w:val="00297907"/>
    <w:rsid w:val="002A141E"/>
    <w:rsid w:val="002A610B"/>
    <w:rsid w:val="002A7BC8"/>
    <w:rsid w:val="002B7874"/>
    <w:rsid w:val="002C43FE"/>
    <w:rsid w:val="002D253E"/>
    <w:rsid w:val="002D2981"/>
    <w:rsid w:val="002D2A95"/>
    <w:rsid w:val="002D2BFB"/>
    <w:rsid w:val="002D48A7"/>
    <w:rsid w:val="002D7CC5"/>
    <w:rsid w:val="002E10F3"/>
    <w:rsid w:val="002E2353"/>
    <w:rsid w:val="002E4E90"/>
    <w:rsid w:val="002E59EC"/>
    <w:rsid w:val="0030332E"/>
    <w:rsid w:val="00310183"/>
    <w:rsid w:val="00311A27"/>
    <w:rsid w:val="00315968"/>
    <w:rsid w:val="00327170"/>
    <w:rsid w:val="003315E5"/>
    <w:rsid w:val="003316AE"/>
    <w:rsid w:val="0034145E"/>
    <w:rsid w:val="00342E52"/>
    <w:rsid w:val="00353681"/>
    <w:rsid w:val="00356B74"/>
    <w:rsid w:val="00356E1C"/>
    <w:rsid w:val="00361190"/>
    <w:rsid w:val="003673A8"/>
    <w:rsid w:val="00371D2D"/>
    <w:rsid w:val="0037277F"/>
    <w:rsid w:val="0037731C"/>
    <w:rsid w:val="00377976"/>
    <w:rsid w:val="003836C1"/>
    <w:rsid w:val="0039604C"/>
    <w:rsid w:val="003A2666"/>
    <w:rsid w:val="003B3B73"/>
    <w:rsid w:val="003C0BAC"/>
    <w:rsid w:val="003C3C3F"/>
    <w:rsid w:val="003C6725"/>
    <w:rsid w:val="003D3157"/>
    <w:rsid w:val="003E2DCA"/>
    <w:rsid w:val="003F1864"/>
    <w:rsid w:val="00404F32"/>
    <w:rsid w:val="00405D64"/>
    <w:rsid w:val="00406F40"/>
    <w:rsid w:val="00411170"/>
    <w:rsid w:val="004169FF"/>
    <w:rsid w:val="00420D58"/>
    <w:rsid w:val="0042320E"/>
    <w:rsid w:val="0042409F"/>
    <w:rsid w:val="0042465F"/>
    <w:rsid w:val="00437491"/>
    <w:rsid w:val="00441249"/>
    <w:rsid w:val="00441A3B"/>
    <w:rsid w:val="00457C09"/>
    <w:rsid w:val="00460E21"/>
    <w:rsid w:val="00462C18"/>
    <w:rsid w:val="004679EB"/>
    <w:rsid w:val="00467CA3"/>
    <w:rsid w:val="004727B4"/>
    <w:rsid w:val="004801A4"/>
    <w:rsid w:val="004816C1"/>
    <w:rsid w:val="00481C22"/>
    <w:rsid w:val="00483664"/>
    <w:rsid w:val="00494505"/>
    <w:rsid w:val="00495A66"/>
    <w:rsid w:val="004A40CA"/>
    <w:rsid w:val="004B0903"/>
    <w:rsid w:val="004C0699"/>
    <w:rsid w:val="004C0EE0"/>
    <w:rsid w:val="004D1A33"/>
    <w:rsid w:val="004E088D"/>
    <w:rsid w:val="004E11E8"/>
    <w:rsid w:val="004F37FE"/>
    <w:rsid w:val="005005B5"/>
    <w:rsid w:val="00506758"/>
    <w:rsid w:val="00515A08"/>
    <w:rsid w:val="00515CE4"/>
    <w:rsid w:val="0052202D"/>
    <w:rsid w:val="0053059C"/>
    <w:rsid w:val="00534906"/>
    <w:rsid w:val="005374AA"/>
    <w:rsid w:val="005401A7"/>
    <w:rsid w:val="0054077C"/>
    <w:rsid w:val="00555FFD"/>
    <w:rsid w:val="00557457"/>
    <w:rsid w:val="0056430B"/>
    <w:rsid w:val="0057207C"/>
    <w:rsid w:val="00575736"/>
    <w:rsid w:val="00576728"/>
    <w:rsid w:val="00592C0E"/>
    <w:rsid w:val="005A684A"/>
    <w:rsid w:val="005A6CE9"/>
    <w:rsid w:val="005B46DE"/>
    <w:rsid w:val="005B4BA0"/>
    <w:rsid w:val="005C3668"/>
    <w:rsid w:val="005C3BFC"/>
    <w:rsid w:val="005C4295"/>
    <w:rsid w:val="005C64AC"/>
    <w:rsid w:val="005C65E2"/>
    <w:rsid w:val="005D2878"/>
    <w:rsid w:val="005D3FAA"/>
    <w:rsid w:val="005D40D9"/>
    <w:rsid w:val="005E5A4D"/>
    <w:rsid w:val="005F22B8"/>
    <w:rsid w:val="005F27AF"/>
    <w:rsid w:val="005F43A5"/>
    <w:rsid w:val="005F4F1E"/>
    <w:rsid w:val="005F4FB5"/>
    <w:rsid w:val="00602AB3"/>
    <w:rsid w:val="00606621"/>
    <w:rsid w:val="00626FF6"/>
    <w:rsid w:val="00632727"/>
    <w:rsid w:val="00645988"/>
    <w:rsid w:val="00647407"/>
    <w:rsid w:val="0065356C"/>
    <w:rsid w:val="00666C74"/>
    <w:rsid w:val="00671444"/>
    <w:rsid w:val="006764C1"/>
    <w:rsid w:val="00686AD5"/>
    <w:rsid w:val="0069496A"/>
    <w:rsid w:val="006A01C2"/>
    <w:rsid w:val="006A39F8"/>
    <w:rsid w:val="006B2B86"/>
    <w:rsid w:val="006B5A0F"/>
    <w:rsid w:val="006C0415"/>
    <w:rsid w:val="006C40E4"/>
    <w:rsid w:val="006C569C"/>
    <w:rsid w:val="006D01D4"/>
    <w:rsid w:val="006D3A35"/>
    <w:rsid w:val="006D3AD4"/>
    <w:rsid w:val="006E029E"/>
    <w:rsid w:val="006E6A33"/>
    <w:rsid w:val="006F138B"/>
    <w:rsid w:val="006F6D14"/>
    <w:rsid w:val="00710455"/>
    <w:rsid w:val="00715B68"/>
    <w:rsid w:val="00720646"/>
    <w:rsid w:val="007213D1"/>
    <w:rsid w:val="0072265B"/>
    <w:rsid w:val="00724858"/>
    <w:rsid w:val="00772724"/>
    <w:rsid w:val="00774FCA"/>
    <w:rsid w:val="0077543A"/>
    <w:rsid w:val="007810C0"/>
    <w:rsid w:val="0078385F"/>
    <w:rsid w:val="0078396F"/>
    <w:rsid w:val="00797A34"/>
    <w:rsid w:val="007B1128"/>
    <w:rsid w:val="007B4E67"/>
    <w:rsid w:val="007C666F"/>
    <w:rsid w:val="007C7B33"/>
    <w:rsid w:val="007D1E0D"/>
    <w:rsid w:val="007D2FDD"/>
    <w:rsid w:val="007D343B"/>
    <w:rsid w:val="007D5082"/>
    <w:rsid w:val="007E2FEA"/>
    <w:rsid w:val="007E4B10"/>
    <w:rsid w:val="007F6242"/>
    <w:rsid w:val="0080321E"/>
    <w:rsid w:val="00804363"/>
    <w:rsid w:val="00807500"/>
    <w:rsid w:val="00807658"/>
    <w:rsid w:val="00813C45"/>
    <w:rsid w:val="00820D60"/>
    <w:rsid w:val="008223E2"/>
    <w:rsid w:val="00823350"/>
    <w:rsid w:val="008240A2"/>
    <w:rsid w:val="00831788"/>
    <w:rsid w:val="00831BA2"/>
    <w:rsid w:val="00837D09"/>
    <w:rsid w:val="00860426"/>
    <w:rsid w:val="00862529"/>
    <w:rsid w:val="00873D30"/>
    <w:rsid w:val="008819FA"/>
    <w:rsid w:val="00882F2E"/>
    <w:rsid w:val="008909EC"/>
    <w:rsid w:val="00891FE4"/>
    <w:rsid w:val="008934F5"/>
    <w:rsid w:val="0089655C"/>
    <w:rsid w:val="00897FC7"/>
    <w:rsid w:val="008A037C"/>
    <w:rsid w:val="008A647F"/>
    <w:rsid w:val="008A6EFF"/>
    <w:rsid w:val="008B3081"/>
    <w:rsid w:val="008B53EA"/>
    <w:rsid w:val="008C4BF5"/>
    <w:rsid w:val="008C6FF1"/>
    <w:rsid w:val="008C71BF"/>
    <w:rsid w:val="008D1813"/>
    <w:rsid w:val="008D3E4C"/>
    <w:rsid w:val="008D568B"/>
    <w:rsid w:val="008F104F"/>
    <w:rsid w:val="008F3261"/>
    <w:rsid w:val="008F32D5"/>
    <w:rsid w:val="008F54B4"/>
    <w:rsid w:val="00902AE9"/>
    <w:rsid w:val="009047A0"/>
    <w:rsid w:val="00904958"/>
    <w:rsid w:val="00906A7E"/>
    <w:rsid w:val="0091491C"/>
    <w:rsid w:val="00915483"/>
    <w:rsid w:val="009177B4"/>
    <w:rsid w:val="00921E60"/>
    <w:rsid w:val="00922D9C"/>
    <w:rsid w:val="0093747C"/>
    <w:rsid w:val="009375C4"/>
    <w:rsid w:val="00942C5D"/>
    <w:rsid w:val="0094368D"/>
    <w:rsid w:val="00960959"/>
    <w:rsid w:val="00960E60"/>
    <w:rsid w:val="0097157C"/>
    <w:rsid w:val="0098116A"/>
    <w:rsid w:val="009874D6"/>
    <w:rsid w:val="0099005B"/>
    <w:rsid w:val="00994007"/>
    <w:rsid w:val="009D08AC"/>
    <w:rsid w:val="009D3995"/>
    <w:rsid w:val="009D3D37"/>
    <w:rsid w:val="009E6E14"/>
    <w:rsid w:val="009E7313"/>
    <w:rsid w:val="009F17DA"/>
    <w:rsid w:val="009F63FA"/>
    <w:rsid w:val="009F6DA5"/>
    <w:rsid w:val="00A11746"/>
    <w:rsid w:val="00A14B01"/>
    <w:rsid w:val="00A16F46"/>
    <w:rsid w:val="00A20B0D"/>
    <w:rsid w:val="00A23308"/>
    <w:rsid w:val="00A33CF4"/>
    <w:rsid w:val="00A35C09"/>
    <w:rsid w:val="00A37BA9"/>
    <w:rsid w:val="00A44D47"/>
    <w:rsid w:val="00A46769"/>
    <w:rsid w:val="00A50000"/>
    <w:rsid w:val="00A555CE"/>
    <w:rsid w:val="00A578AB"/>
    <w:rsid w:val="00A67C91"/>
    <w:rsid w:val="00A71F8C"/>
    <w:rsid w:val="00A734D4"/>
    <w:rsid w:val="00A76F22"/>
    <w:rsid w:val="00A8314D"/>
    <w:rsid w:val="00A84713"/>
    <w:rsid w:val="00A91602"/>
    <w:rsid w:val="00A91782"/>
    <w:rsid w:val="00AA0FA9"/>
    <w:rsid w:val="00AA4A3E"/>
    <w:rsid w:val="00AA5A3D"/>
    <w:rsid w:val="00AA5C2A"/>
    <w:rsid w:val="00AB7001"/>
    <w:rsid w:val="00AC1B6B"/>
    <w:rsid w:val="00AC26A0"/>
    <w:rsid w:val="00AC6C48"/>
    <w:rsid w:val="00AD09DF"/>
    <w:rsid w:val="00AE675F"/>
    <w:rsid w:val="00AF162A"/>
    <w:rsid w:val="00AF2B93"/>
    <w:rsid w:val="00AF45EC"/>
    <w:rsid w:val="00B009D5"/>
    <w:rsid w:val="00B05CEF"/>
    <w:rsid w:val="00B0663C"/>
    <w:rsid w:val="00B12694"/>
    <w:rsid w:val="00B13C6B"/>
    <w:rsid w:val="00B14AA9"/>
    <w:rsid w:val="00B23FA8"/>
    <w:rsid w:val="00B2547F"/>
    <w:rsid w:val="00B26871"/>
    <w:rsid w:val="00B327CC"/>
    <w:rsid w:val="00B33329"/>
    <w:rsid w:val="00B3454A"/>
    <w:rsid w:val="00B41D6C"/>
    <w:rsid w:val="00B51844"/>
    <w:rsid w:val="00B6013C"/>
    <w:rsid w:val="00B621EC"/>
    <w:rsid w:val="00B63CF9"/>
    <w:rsid w:val="00B66A64"/>
    <w:rsid w:val="00B72D6B"/>
    <w:rsid w:val="00B764EF"/>
    <w:rsid w:val="00B77116"/>
    <w:rsid w:val="00B800F2"/>
    <w:rsid w:val="00B829AD"/>
    <w:rsid w:val="00B937A0"/>
    <w:rsid w:val="00B96CA1"/>
    <w:rsid w:val="00BA285D"/>
    <w:rsid w:val="00BA51FE"/>
    <w:rsid w:val="00BC0365"/>
    <w:rsid w:val="00BC1527"/>
    <w:rsid w:val="00BD4034"/>
    <w:rsid w:val="00BD435A"/>
    <w:rsid w:val="00BE1B7D"/>
    <w:rsid w:val="00BE34B8"/>
    <w:rsid w:val="00BE7154"/>
    <w:rsid w:val="00BF3C18"/>
    <w:rsid w:val="00BF6526"/>
    <w:rsid w:val="00BF6943"/>
    <w:rsid w:val="00C03297"/>
    <w:rsid w:val="00C04CE7"/>
    <w:rsid w:val="00C04E0C"/>
    <w:rsid w:val="00C20F15"/>
    <w:rsid w:val="00C2184B"/>
    <w:rsid w:val="00C335C3"/>
    <w:rsid w:val="00C37246"/>
    <w:rsid w:val="00C41B2F"/>
    <w:rsid w:val="00C46BD9"/>
    <w:rsid w:val="00C472C5"/>
    <w:rsid w:val="00C501E3"/>
    <w:rsid w:val="00C567F6"/>
    <w:rsid w:val="00C635BB"/>
    <w:rsid w:val="00C71E42"/>
    <w:rsid w:val="00C735C4"/>
    <w:rsid w:val="00C74BFF"/>
    <w:rsid w:val="00C7581E"/>
    <w:rsid w:val="00C82789"/>
    <w:rsid w:val="00C92BE6"/>
    <w:rsid w:val="00CA0DA9"/>
    <w:rsid w:val="00CA3629"/>
    <w:rsid w:val="00CA4193"/>
    <w:rsid w:val="00CA6171"/>
    <w:rsid w:val="00CB6B7F"/>
    <w:rsid w:val="00CC1969"/>
    <w:rsid w:val="00CC4E99"/>
    <w:rsid w:val="00CD25B8"/>
    <w:rsid w:val="00CD2FB9"/>
    <w:rsid w:val="00CD503B"/>
    <w:rsid w:val="00CD5786"/>
    <w:rsid w:val="00CD6604"/>
    <w:rsid w:val="00CD7773"/>
    <w:rsid w:val="00CE544B"/>
    <w:rsid w:val="00CE5497"/>
    <w:rsid w:val="00CE7C02"/>
    <w:rsid w:val="00CF24B4"/>
    <w:rsid w:val="00CF3FA4"/>
    <w:rsid w:val="00CF67B9"/>
    <w:rsid w:val="00D11D9B"/>
    <w:rsid w:val="00D12AA9"/>
    <w:rsid w:val="00D14C3E"/>
    <w:rsid w:val="00D24D16"/>
    <w:rsid w:val="00D2617D"/>
    <w:rsid w:val="00D30F6C"/>
    <w:rsid w:val="00D3662E"/>
    <w:rsid w:val="00D41380"/>
    <w:rsid w:val="00D528A7"/>
    <w:rsid w:val="00D5294F"/>
    <w:rsid w:val="00D5308C"/>
    <w:rsid w:val="00D627C3"/>
    <w:rsid w:val="00D71118"/>
    <w:rsid w:val="00D72EB7"/>
    <w:rsid w:val="00D73ED0"/>
    <w:rsid w:val="00D77693"/>
    <w:rsid w:val="00D83998"/>
    <w:rsid w:val="00DA1CF8"/>
    <w:rsid w:val="00DB07D7"/>
    <w:rsid w:val="00DB76D5"/>
    <w:rsid w:val="00DC1B08"/>
    <w:rsid w:val="00DC2303"/>
    <w:rsid w:val="00DC57D8"/>
    <w:rsid w:val="00DE46B1"/>
    <w:rsid w:val="00DE56E6"/>
    <w:rsid w:val="00DF4627"/>
    <w:rsid w:val="00E03BA1"/>
    <w:rsid w:val="00E03EFB"/>
    <w:rsid w:val="00E06F6C"/>
    <w:rsid w:val="00E131F9"/>
    <w:rsid w:val="00E26EDC"/>
    <w:rsid w:val="00E308C2"/>
    <w:rsid w:val="00E311A7"/>
    <w:rsid w:val="00E338AE"/>
    <w:rsid w:val="00E34D20"/>
    <w:rsid w:val="00E363FB"/>
    <w:rsid w:val="00E366A4"/>
    <w:rsid w:val="00E379BD"/>
    <w:rsid w:val="00E549FC"/>
    <w:rsid w:val="00E5759E"/>
    <w:rsid w:val="00E607F6"/>
    <w:rsid w:val="00E6285E"/>
    <w:rsid w:val="00E64AA0"/>
    <w:rsid w:val="00E71BF8"/>
    <w:rsid w:val="00E74714"/>
    <w:rsid w:val="00E76955"/>
    <w:rsid w:val="00E77A3C"/>
    <w:rsid w:val="00E77C0E"/>
    <w:rsid w:val="00E80B90"/>
    <w:rsid w:val="00E963D3"/>
    <w:rsid w:val="00E97F37"/>
    <w:rsid w:val="00EA1DF6"/>
    <w:rsid w:val="00EA2CD2"/>
    <w:rsid w:val="00EB0C3C"/>
    <w:rsid w:val="00EB20AD"/>
    <w:rsid w:val="00ED0ED6"/>
    <w:rsid w:val="00ED1522"/>
    <w:rsid w:val="00ED2226"/>
    <w:rsid w:val="00ED39F5"/>
    <w:rsid w:val="00ED3C27"/>
    <w:rsid w:val="00EF4D97"/>
    <w:rsid w:val="00EF6DC8"/>
    <w:rsid w:val="00F03F5F"/>
    <w:rsid w:val="00F07049"/>
    <w:rsid w:val="00F2581A"/>
    <w:rsid w:val="00F3654F"/>
    <w:rsid w:val="00F62860"/>
    <w:rsid w:val="00F62B5C"/>
    <w:rsid w:val="00F64BBA"/>
    <w:rsid w:val="00F65088"/>
    <w:rsid w:val="00F67BB2"/>
    <w:rsid w:val="00F77511"/>
    <w:rsid w:val="00F82423"/>
    <w:rsid w:val="00F83535"/>
    <w:rsid w:val="00F844B8"/>
    <w:rsid w:val="00F92A0E"/>
    <w:rsid w:val="00F961A0"/>
    <w:rsid w:val="00FA168B"/>
    <w:rsid w:val="00FB008D"/>
    <w:rsid w:val="00FB172F"/>
    <w:rsid w:val="00FB6EF0"/>
    <w:rsid w:val="00FD0FFF"/>
    <w:rsid w:val="00FD7568"/>
    <w:rsid w:val="00FE0F7A"/>
    <w:rsid w:val="00FE121D"/>
    <w:rsid w:val="00FF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FD279B-929D-46EF-B34D-42C80915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74"/>
    <w:pPr>
      <w:widowControl w:val="0"/>
      <w:jc w:val="center"/>
    </w:pPr>
    <w:rPr>
      <w:rFonts w:ascii="Times New Roman" w:hAnsi="Times New Roman"/>
      <w:b/>
      <w:bCs/>
      <w:i/>
      <w:iCs/>
      <w:sz w:val="28"/>
      <w:szCs w:val="28"/>
    </w:rPr>
  </w:style>
  <w:style w:type="paragraph" w:styleId="1">
    <w:name w:val="heading 1"/>
    <w:basedOn w:val="a"/>
    <w:next w:val="a"/>
    <w:link w:val="10"/>
    <w:qFormat/>
    <w:rsid w:val="007B4E67"/>
    <w:pPr>
      <w:keepNext/>
      <w:keepLines/>
      <w:spacing w:before="240"/>
      <w:outlineLvl w:val="0"/>
    </w:pPr>
    <w:rPr>
      <w:rFonts w:ascii="Cambria" w:eastAsia="Times New Roman" w:hAnsi="Cambria"/>
      <w:bCs w:val="0"/>
      <w:iCs w:val="0"/>
      <w:color w:val="365F91"/>
      <w:sz w:val="32"/>
      <w:szCs w:val="20"/>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eastAsia="Times New Roman" w:hAnsi="Cambria"/>
      <w:bCs w:val="0"/>
      <w:i w:val="0"/>
      <w:iCs w:val="0"/>
      <w:color w:val="4F81BD"/>
      <w:sz w:val="26"/>
      <w:szCs w:val="20"/>
    </w:rPr>
  </w:style>
  <w:style w:type="paragraph" w:styleId="3">
    <w:name w:val="heading 3"/>
    <w:basedOn w:val="a"/>
    <w:next w:val="a"/>
    <w:link w:val="30"/>
    <w:qFormat/>
    <w:rsid w:val="00025DC2"/>
    <w:pPr>
      <w:keepNext/>
      <w:keepLines/>
      <w:spacing w:before="40"/>
      <w:outlineLvl w:val="2"/>
    </w:pPr>
    <w:rPr>
      <w:rFonts w:ascii="Cambria" w:eastAsia="Times New Roman" w:hAnsi="Cambria"/>
      <w:bCs w:val="0"/>
      <w:iCs w:val="0"/>
      <w:color w:val="243F60"/>
      <w:sz w:val="24"/>
      <w:szCs w:val="20"/>
    </w:rPr>
  </w:style>
  <w:style w:type="paragraph" w:styleId="4">
    <w:name w:val="heading 4"/>
    <w:basedOn w:val="a"/>
    <w:next w:val="a"/>
    <w:qFormat/>
    <w:locked/>
    <w:rsid w:val="0037731C"/>
    <w:pPr>
      <w:keepNext/>
      <w:widowControl/>
      <w:spacing w:before="240" w:after="60"/>
      <w:jc w:val="left"/>
      <w:outlineLvl w:val="3"/>
    </w:pPr>
    <w:rPr>
      <w:rFonts w:eastAsia="Times New Roman"/>
      <w:i w:val="0"/>
      <w:iCs w:val="0"/>
    </w:rPr>
  </w:style>
  <w:style w:type="paragraph" w:styleId="5">
    <w:name w:val="heading 5"/>
    <w:basedOn w:val="a"/>
    <w:next w:val="a"/>
    <w:link w:val="50"/>
    <w:qFormat/>
    <w:rsid w:val="00277437"/>
    <w:pPr>
      <w:keepNext/>
      <w:keepLines/>
      <w:widowControl/>
      <w:spacing w:before="200"/>
      <w:jc w:val="left"/>
      <w:outlineLvl w:val="4"/>
    </w:pPr>
    <w:rPr>
      <w:rFonts w:ascii="Cambria" w:eastAsia="Times New Roman" w:hAnsi="Cambria"/>
      <w:b w:val="0"/>
      <w:bCs w:val="0"/>
      <w:i w:val="0"/>
      <w:iCs w:val="0"/>
      <w:color w:val="243F60"/>
      <w:sz w:val="24"/>
      <w:szCs w:val="20"/>
    </w:rPr>
  </w:style>
  <w:style w:type="paragraph" w:styleId="8">
    <w:name w:val="heading 8"/>
    <w:basedOn w:val="a"/>
    <w:next w:val="a"/>
    <w:qFormat/>
    <w:locked/>
    <w:rsid w:val="002834C7"/>
    <w:pPr>
      <w:spacing w:before="240" w:after="60"/>
      <w:outlineLvl w:val="7"/>
    </w:pPr>
    <w:rPr>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semiHidden/>
    <w:rsid w:val="00666C74"/>
    <w:rPr>
      <w:rFonts w:ascii="Cambria" w:hAnsi="Cambria"/>
      <w:i/>
      <w:color w:val="4F81BD"/>
      <w:sz w:val="26"/>
      <w:lang w:eastAsia="ru-RU"/>
    </w:rPr>
  </w:style>
  <w:style w:type="character" w:customStyle="1" w:styleId="21">
    <w:name w:val="Заголовок 2 Знак1"/>
    <w:link w:val="2"/>
    <w:locked/>
    <w:rsid w:val="00666C74"/>
    <w:rPr>
      <w:rFonts w:ascii="Cambria" w:hAnsi="Cambria"/>
      <w:b/>
      <w:color w:val="4F81BD"/>
      <w:sz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locked/>
    <w:rsid w:val="00D528A7"/>
    <w:rPr>
      <w:rFonts w:ascii="Times New Roman" w:hAnsi="Times New Roman"/>
      <w:sz w:val="24"/>
    </w:rPr>
  </w:style>
  <w:style w:type="paragraph" w:styleId="a5">
    <w:name w:val="footer"/>
    <w:basedOn w:val="a"/>
    <w:link w:val="a4"/>
    <w:rsid w:val="00D528A7"/>
    <w:pPr>
      <w:widowControl/>
    </w:pPr>
    <w:rPr>
      <w:rFonts w:eastAsia="Times New Roman"/>
      <w:b w:val="0"/>
      <w:bCs w:val="0"/>
      <w:i w:val="0"/>
      <w:iCs w:val="0"/>
      <w:sz w:val="24"/>
      <w:szCs w:val="20"/>
    </w:rPr>
  </w:style>
  <w:style w:type="character" w:customStyle="1" w:styleId="11">
    <w:name w:val="Нижний колонтитул Знак1"/>
    <w:semiHidden/>
    <w:rsid w:val="00D528A7"/>
    <w:rPr>
      <w:rFonts w:ascii="Times New Roman" w:hAnsi="Times New Roman"/>
      <w:b/>
      <w:i/>
      <w:sz w:val="28"/>
      <w:lang w:eastAsia="ru-RU"/>
    </w:rPr>
  </w:style>
  <w:style w:type="character" w:customStyle="1" w:styleId="10">
    <w:name w:val="Заголовок 1 Знак"/>
    <w:link w:val="1"/>
    <w:locked/>
    <w:rsid w:val="007B4E67"/>
    <w:rPr>
      <w:rFonts w:ascii="Cambria" w:hAnsi="Cambria"/>
      <w:b/>
      <w:i/>
      <w:color w:val="365F91"/>
      <w:sz w:val="32"/>
      <w:lang w:eastAsia="ru-RU"/>
    </w:rPr>
  </w:style>
  <w:style w:type="character" w:customStyle="1" w:styleId="urtxtstd">
    <w:name w:val="urtxtstd"/>
    <w:rsid w:val="008F104F"/>
  </w:style>
  <w:style w:type="paragraph" w:customStyle="1" w:styleId="12">
    <w:name w:val="Обычный1"/>
    <w:rsid w:val="00E6285E"/>
    <w:pPr>
      <w:widowControl w:val="0"/>
      <w:jc w:val="center"/>
    </w:pPr>
    <w:rPr>
      <w:rFonts w:ascii="Times New Roman" w:hAnsi="Times New Roman"/>
      <w:b/>
      <w:i/>
      <w:sz w:val="28"/>
    </w:rPr>
  </w:style>
  <w:style w:type="character" w:customStyle="1" w:styleId="30">
    <w:name w:val="Заголовок 3 Знак"/>
    <w:link w:val="3"/>
    <w:locked/>
    <w:rsid w:val="00025DC2"/>
    <w:rPr>
      <w:rFonts w:ascii="Cambria" w:hAnsi="Cambria"/>
      <w:b/>
      <w:i/>
      <w:color w:val="243F60"/>
      <w:sz w:val="24"/>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25DC2"/>
    <w:pPr>
      <w:widowControl/>
      <w:spacing w:before="100" w:beforeAutospacing="1" w:after="100" w:afterAutospacing="1"/>
      <w:jc w:val="left"/>
    </w:pPr>
    <w:rPr>
      <w:rFonts w:eastAsia="Times New Roman"/>
      <w:b w:val="0"/>
      <w:bCs w:val="0"/>
      <w:i w:val="0"/>
      <w:iCs w:val="0"/>
      <w:sz w:val="24"/>
      <w:szCs w:val="20"/>
    </w:rPr>
  </w:style>
  <w:style w:type="character" w:customStyle="1" w:styleId="a7">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6"/>
    <w:locked/>
    <w:rsid w:val="005F43A5"/>
    <w:rPr>
      <w:rFonts w:ascii="Times New Roman" w:hAnsi="Times New Roman"/>
      <w:sz w:val="24"/>
      <w:lang w:eastAsia="ru-RU"/>
    </w:rPr>
  </w:style>
  <w:style w:type="character" w:styleId="a8">
    <w:name w:val="Hyperlink"/>
    <w:basedOn w:val="a0"/>
    <w:rsid w:val="00EF4D97"/>
    <w:rPr>
      <w:rFonts w:ascii="Microsoft Sans Serif" w:hAnsi="Microsoft Sans Serif" w:cs="Times New Roman"/>
      <w:color w:val="303030"/>
      <w:sz w:val="16"/>
      <w:u w:val="single"/>
    </w:rPr>
  </w:style>
  <w:style w:type="paragraph" w:customStyle="1" w:styleId="13">
    <w:name w:val="Абзац списка1"/>
    <w:basedOn w:val="a"/>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jc w:val="center"/>
    </w:pPr>
    <w:rPr>
      <w:rFonts w:ascii="Times New Roman" w:hAnsi="Times New Roman"/>
      <w:b/>
      <w:i/>
      <w:sz w:val="28"/>
    </w:rPr>
  </w:style>
  <w:style w:type="paragraph" w:styleId="22">
    <w:name w:val="Body Text Indent 2"/>
    <w:basedOn w:val="a"/>
    <w:link w:val="23"/>
    <w:rsid w:val="00CE7C02"/>
    <w:pPr>
      <w:widowControl/>
      <w:spacing w:after="120" w:line="480" w:lineRule="auto"/>
      <w:ind w:left="283"/>
      <w:jc w:val="left"/>
    </w:pPr>
    <w:rPr>
      <w:rFonts w:eastAsia="Times New Roman"/>
      <w:b w:val="0"/>
      <w:bCs w:val="0"/>
      <w:i w:val="0"/>
      <w:iCs w:val="0"/>
      <w:sz w:val="24"/>
      <w:szCs w:val="20"/>
    </w:rPr>
  </w:style>
  <w:style w:type="character" w:customStyle="1" w:styleId="23">
    <w:name w:val="Основной текст с отступом 2 Знак"/>
    <w:link w:val="22"/>
    <w:locked/>
    <w:rsid w:val="00CE7C02"/>
    <w:rPr>
      <w:rFonts w:ascii="Times New Roman" w:hAnsi="Times New Roman"/>
      <w:sz w:val="24"/>
      <w:lang w:eastAsia="ru-RU"/>
    </w:rPr>
  </w:style>
  <w:style w:type="paragraph" w:styleId="a9">
    <w:name w:val="Title"/>
    <w:basedOn w:val="a"/>
    <w:link w:val="aa"/>
    <w:qFormat/>
    <w:rsid w:val="00CE7C02"/>
    <w:pPr>
      <w:widowControl/>
    </w:pPr>
    <w:rPr>
      <w:rFonts w:eastAsia="Times New Roman"/>
      <w:bCs w:val="0"/>
      <w:i w:val="0"/>
      <w:iCs w:val="0"/>
      <w:sz w:val="24"/>
      <w:szCs w:val="20"/>
    </w:rPr>
  </w:style>
  <w:style w:type="character" w:customStyle="1" w:styleId="aa">
    <w:name w:val="Заголовок Знак"/>
    <w:link w:val="a9"/>
    <w:locked/>
    <w:rsid w:val="00CE7C02"/>
    <w:rPr>
      <w:rFonts w:ascii="Times New Roman" w:hAnsi="Times New Roman"/>
      <w:b/>
      <w:sz w:val="24"/>
    </w:rPr>
  </w:style>
  <w:style w:type="character" w:styleId="ab">
    <w:name w:val="Strong"/>
    <w:basedOn w:val="a0"/>
    <w:qFormat/>
    <w:rsid w:val="00CE7C02"/>
    <w:rPr>
      <w:rFonts w:cs="Times New Roman"/>
      <w:b/>
    </w:rPr>
  </w:style>
  <w:style w:type="character" w:customStyle="1" w:styleId="50">
    <w:name w:val="Заголовок 5 Знак"/>
    <w:link w:val="5"/>
    <w:semiHidden/>
    <w:locked/>
    <w:rsid w:val="00277437"/>
    <w:rPr>
      <w:rFonts w:ascii="Cambria" w:hAnsi="Cambria"/>
      <w:color w:val="243F60"/>
      <w:sz w:val="24"/>
      <w:lang w:eastAsia="ru-RU"/>
    </w:rPr>
  </w:style>
  <w:style w:type="character" w:customStyle="1" w:styleId="s0">
    <w:name w:val="s0"/>
    <w:rsid w:val="00277437"/>
    <w:rPr>
      <w:rFonts w:ascii="Times New Roman" w:hAnsi="Times New Roman"/>
      <w:color w:val="000000"/>
      <w:sz w:val="24"/>
      <w:u w:val="none"/>
      <w:effect w:val="none"/>
    </w:rPr>
  </w:style>
  <w:style w:type="character" w:customStyle="1" w:styleId="s18">
    <w:name w:val="s18"/>
    <w:rsid w:val="00277437"/>
    <w:rPr>
      <w:color w:val="000000"/>
    </w:rPr>
  </w:style>
  <w:style w:type="character" w:customStyle="1" w:styleId="s11">
    <w:name w:val="s11"/>
    <w:rsid w:val="00277437"/>
    <w:rPr>
      <w:rFonts w:ascii="Courier New" w:hAnsi="Courier New"/>
      <w:b/>
      <w:color w:val="000000"/>
    </w:rPr>
  </w:style>
  <w:style w:type="paragraph" w:customStyle="1" w:styleId="FR1">
    <w:name w:val="FR1"/>
    <w:rsid w:val="00277437"/>
    <w:pPr>
      <w:widowControl w:val="0"/>
      <w:snapToGrid w:val="0"/>
      <w:spacing w:after="40"/>
      <w:jc w:val="center"/>
    </w:pPr>
    <w:rPr>
      <w:rFonts w:ascii="Arial" w:hAnsi="Arial"/>
      <w:b/>
      <w:i/>
      <w:sz w:val="24"/>
    </w:rPr>
  </w:style>
  <w:style w:type="paragraph" w:styleId="ac">
    <w:name w:val="Body Text"/>
    <w:basedOn w:val="a"/>
    <w:link w:val="ad"/>
    <w:rsid w:val="006B2B86"/>
    <w:pPr>
      <w:spacing w:after="120"/>
    </w:pPr>
    <w:rPr>
      <w:rFonts w:eastAsia="Times New Roman"/>
      <w:bCs w:val="0"/>
      <w:iCs w:val="0"/>
      <w:szCs w:val="20"/>
    </w:rPr>
  </w:style>
  <w:style w:type="character" w:customStyle="1" w:styleId="ad">
    <w:name w:val="Основной текст Знак"/>
    <w:link w:val="ac"/>
    <w:locked/>
    <w:rsid w:val="006B2B86"/>
    <w:rPr>
      <w:rFonts w:ascii="Times New Roman" w:hAnsi="Times New Roman"/>
      <w:b/>
      <w:i/>
      <w:sz w:val="28"/>
      <w:lang w:eastAsia="ru-RU"/>
    </w:rPr>
  </w:style>
  <w:style w:type="paragraph" w:styleId="31">
    <w:name w:val="Body Text 3"/>
    <w:basedOn w:val="a"/>
    <w:link w:val="32"/>
    <w:rsid w:val="00F62860"/>
    <w:pPr>
      <w:widowControl/>
      <w:spacing w:after="120"/>
      <w:jc w:val="left"/>
    </w:pPr>
    <w:rPr>
      <w:rFonts w:eastAsia="Times New Roman"/>
      <w:b w:val="0"/>
      <w:bCs w:val="0"/>
      <w:i w:val="0"/>
      <w:iCs w:val="0"/>
      <w:sz w:val="16"/>
      <w:szCs w:val="20"/>
      <w:lang w:val="kk-KZ" w:eastAsia="kk-KZ"/>
    </w:rPr>
  </w:style>
  <w:style w:type="character" w:customStyle="1" w:styleId="32">
    <w:name w:val="Основной текст 3 Знак"/>
    <w:link w:val="31"/>
    <w:locked/>
    <w:rsid w:val="00F62860"/>
    <w:rPr>
      <w:rFonts w:ascii="Times New Roman" w:hAnsi="Times New Roman"/>
      <w:sz w:val="16"/>
      <w:lang w:val="kk-KZ" w:eastAsia="kk-KZ"/>
    </w:rPr>
  </w:style>
  <w:style w:type="paragraph" w:styleId="ae">
    <w:name w:val="Body Text Indent"/>
    <w:basedOn w:val="a"/>
    <w:link w:val="af"/>
    <w:rsid w:val="00602AB3"/>
    <w:pPr>
      <w:widowControl/>
      <w:spacing w:after="120"/>
      <w:ind w:left="283"/>
      <w:jc w:val="left"/>
    </w:pPr>
    <w:rPr>
      <w:rFonts w:eastAsia="Times New Roman"/>
      <w:b w:val="0"/>
      <w:bCs w:val="0"/>
      <w:i w:val="0"/>
      <w:iCs w:val="0"/>
      <w:sz w:val="24"/>
      <w:szCs w:val="20"/>
    </w:rPr>
  </w:style>
  <w:style w:type="character" w:customStyle="1" w:styleId="af">
    <w:name w:val="Основной текст с отступом Знак"/>
    <w:link w:val="ae"/>
    <w:locked/>
    <w:rsid w:val="00602AB3"/>
    <w:rPr>
      <w:rFonts w:ascii="Times New Roman" w:hAnsi="Times New Roman"/>
      <w:sz w:val="24"/>
      <w:lang w:eastAsia="ru-RU"/>
    </w:rPr>
  </w:style>
  <w:style w:type="paragraph" w:styleId="af0">
    <w:name w:val="header"/>
    <w:basedOn w:val="a"/>
    <w:link w:val="af1"/>
    <w:rsid w:val="00B0663C"/>
    <w:pPr>
      <w:widowControl/>
      <w:tabs>
        <w:tab w:val="center" w:pos="4677"/>
        <w:tab w:val="right" w:pos="9355"/>
      </w:tabs>
      <w:jc w:val="left"/>
    </w:pPr>
    <w:rPr>
      <w:rFonts w:eastAsia="Times New Roman"/>
      <w:b w:val="0"/>
      <w:bCs w:val="0"/>
      <w:i w:val="0"/>
      <w:iCs w:val="0"/>
      <w:sz w:val="24"/>
      <w:szCs w:val="20"/>
      <w:lang w:val="kk-KZ" w:eastAsia="kk-KZ"/>
    </w:rPr>
  </w:style>
  <w:style w:type="character" w:customStyle="1" w:styleId="af1">
    <w:name w:val="Верхний колонтитул Знак"/>
    <w:link w:val="af0"/>
    <w:locked/>
    <w:rsid w:val="00B0663C"/>
    <w:rPr>
      <w:rFonts w:ascii="Times New Roman" w:hAnsi="Times New Roman"/>
      <w:sz w:val="24"/>
      <w:lang w:val="kk-KZ" w:eastAsia="kk-KZ"/>
    </w:rPr>
  </w:style>
  <w:style w:type="paragraph" w:customStyle="1" w:styleId="33">
    <w:name w:val="Обычный3"/>
    <w:rsid w:val="00A16F46"/>
    <w:pPr>
      <w:widowControl w:val="0"/>
      <w:snapToGrid w:val="0"/>
      <w:jc w:val="center"/>
    </w:pPr>
    <w:rPr>
      <w:rFonts w:ascii="Times New Roman" w:hAnsi="Times New Roman"/>
      <w:b/>
      <w:i/>
      <w:sz w:val="28"/>
    </w:rPr>
  </w:style>
  <w:style w:type="paragraph" w:styleId="24">
    <w:name w:val="Body Text 2"/>
    <w:basedOn w:val="a"/>
    <w:rsid w:val="00E71BF8"/>
    <w:pPr>
      <w:spacing w:after="120" w:line="480" w:lineRule="auto"/>
    </w:pPr>
  </w:style>
  <w:style w:type="paragraph" w:customStyle="1" w:styleId="14">
    <w:name w:val="Без интервала1"/>
    <w:rsid w:val="00AC26A0"/>
    <w:rPr>
      <w:rFonts w:eastAsia="Times New Roman"/>
      <w:sz w:val="22"/>
      <w:szCs w:val="22"/>
    </w:rPr>
  </w:style>
  <w:style w:type="paragraph" w:styleId="af2">
    <w:name w:val="Balloon Text"/>
    <w:basedOn w:val="a"/>
    <w:semiHidden/>
    <w:rsid w:val="009E6E14"/>
    <w:rPr>
      <w:rFonts w:ascii="Tahoma" w:hAnsi="Tahoma" w:cs="Tahoma"/>
      <w:sz w:val="16"/>
      <w:szCs w:val="16"/>
    </w:rPr>
  </w:style>
  <w:style w:type="character" w:customStyle="1" w:styleId="apple-converted-space">
    <w:name w:val="apple-converted-space"/>
    <w:basedOn w:val="a0"/>
    <w:rsid w:val="003315E5"/>
    <w:rPr>
      <w:rFonts w:cs="Times New Roman"/>
    </w:rPr>
  </w:style>
  <w:style w:type="character" w:customStyle="1" w:styleId="51">
    <w:name w:val="Знак Знак5"/>
    <w:locked/>
    <w:rsid w:val="00AF45EC"/>
    <w:rPr>
      <w:rFonts w:ascii="Times New Roman" w:hAnsi="Times New Roman"/>
      <w:sz w:val="24"/>
      <w:lang w:eastAsia="ru-RU"/>
    </w:rPr>
  </w:style>
  <w:style w:type="character" w:customStyle="1" w:styleId="100">
    <w:name w:val="Знак Знак10"/>
    <w:locked/>
    <w:rsid w:val="00AF45EC"/>
    <w:rPr>
      <w:rFonts w:ascii="Cambria" w:hAnsi="Cambria"/>
      <w:b/>
      <w:i/>
      <w:color w:val="365F91"/>
      <w:sz w:val="32"/>
      <w:lang w:eastAsia="ru-RU"/>
    </w:rPr>
  </w:style>
  <w:style w:type="character" w:customStyle="1" w:styleId="41">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ocked/>
    <w:rsid w:val="00AF45EC"/>
    <w:rPr>
      <w:rFonts w:ascii="Times New Roman" w:hAnsi="Times New Roman"/>
      <w:sz w:val="24"/>
      <w:lang w:eastAsia="ru-RU"/>
    </w:rPr>
  </w:style>
  <w:style w:type="character" w:customStyle="1" w:styleId="Heading3Char">
    <w:name w:val="Heading 3 Char"/>
    <w:basedOn w:val="a0"/>
    <w:locked/>
    <w:rsid w:val="000852D5"/>
    <w:rPr>
      <w:rFonts w:ascii="Cambria" w:hAnsi="Cambria" w:cs="Times New Roman"/>
      <w:b/>
      <w:bCs/>
      <w:i/>
      <w:iCs/>
      <w:color w:val="243F60"/>
      <w:sz w:val="24"/>
      <w:szCs w:val="24"/>
      <w:lang w:eastAsia="ru-RU"/>
    </w:rPr>
  </w:style>
  <w:style w:type="character" w:customStyle="1" w:styleId="s01">
    <w:name w:val="s01"/>
    <w:basedOn w:val="a0"/>
    <w:rsid w:val="008B5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109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y@taxeast.nalog.kz" TargetMode="External"/><Relationship Id="rId3" Type="http://schemas.openxmlformats.org/officeDocument/2006/relationships/settings" Target="settings.xml"/><Relationship Id="rId7" Type="http://schemas.openxmlformats.org/officeDocument/2006/relationships/hyperlink" Target="mailto:abay@taxeast.nalog.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vt:lpstr>
    </vt:vector>
  </TitlesOfParts>
  <Company>SPecialiST RePack</Company>
  <LinksUpToDate>false</LinksUpToDate>
  <CharactersWithSpaces>10321</CharactersWithSpaces>
  <SharedDoc>false</SharedDoc>
  <HLinks>
    <vt:vector size="24" baseType="variant">
      <vt:variant>
        <vt:i4>6619253</vt:i4>
      </vt:variant>
      <vt:variant>
        <vt:i4>9</vt:i4>
      </vt:variant>
      <vt:variant>
        <vt:i4>0</vt:i4>
      </vt:variant>
      <vt:variant>
        <vt:i4>5</vt:i4>
      </vt:variant>
      <vt:variant>
        <vt:lpwstr>mailto:vzim2_1814@taxeast.mgd.kz</vt:lpwstr>
      </vt:variant>
      <vt:variant>
        <vt:lpwstr/>
      </vt:variant>
      <vt:variant>
        <vt:i4>5373986</vt:i4>
      </vt:variant>
      <vt:variant>
        <vt:i4>6</vt:i4>
      </vt:variant>
      <vt:variant>
        <vt:i4>0</vt:i4>
      </vt:variant>
      <vt:variant>
        <vt:i4>5</vt:i4>
      </vt:variant>
      <vt:variant>
        <vt:lpwstr>mailto:ridder@taxeast.nalog.kz</vt:lpwstr>
      </vt:variant>
      <vt:variant>
        <vt:lpwstr/>
      </vt:variant>
      <vt:variant>
        <vt:i4>2949237</vt:i4>
      </vt:variant>
      <vt:variant>
        <vt:i4>3</vt:i4>
      </vt:variant>
      <vt:variant>
        <vt:i4>0</vt:i4>
      </vt:variant>
      <vt:variant>
        <vt:i4>5</vt:i4>
      </vt:variant>
      <vt:variant>
        <vt:lpwstr>http://10.61.43.123/rus/docs/K1200002050</vt:lpwstr>
      </vt:variant>
      <vt:variant>
        <vt:lpwstr>z0</vt:lpwstr>
      </vt:variant>
      <vt:variant>
        <vt:i4>5373986</vt:i4>
      </vt:variant>
      <vt:variant>
        <vt:i4>0</vt:i4>
      </vt:variant>
      <vt:variant>
        <vt:i4>0</vt:i4>
      </vt:variant>
      <vt:variant>
        <vt:i4>5</vt:i4>
      </vt:variant>
      <vt:variant>
        <vt:lpwstr>mailto:ridder@taxeast.nalog.kz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dc:title>
  <dc:subject/>
  <dc:creator>Шынар Шынар</dc:creator>
  <cp:keywords/>
  <dc:description/>
  <cp:lastModifiedBy>Мадина Валихановна Валиханова</cp:lastModifiedBy>
  <cp:revision>4</cp:revision>
  <cp:lastPrinted>2016-09-13T13:32:00Z</cp:lastPrinted>
  <dcterms:created xsi:type="dcterms:W3CDTF">2017-07-19T09:42:00Z</dcterms:created>
  <dcterms:modified xsi:type="dcterms:W3CDTF">2017-07-24T05:29:00Z</dcterms:modified>
</cp:coreProperties>
</file>