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5" w:rsidRPr="001309E4" w:rsidRDefault="00957605" w:rsidP="00957605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УВЕРЖДАЮ</w:t>
      </w:r>
    </w:p>
    <w:p w:rsidR="00957605" w:rsidRPr="001309E4" w:rsidRDefault="00957605" w:rsidP="00957605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З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ь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руководителя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957605" w:rsidRPr="001309E4" w:rsidRDefault="00957605" w:rsidP="00957605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Е.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Сагитов</w:t>
      </w:r>
    </w:p>
    <w:p w:rsidR="00957605" w:rsidRPr="001309E4" w:rsidRDefault="00957605" w:rsidP="00957605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21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ноября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</w:t>
      </w:r>
    </w:p>
    <w:p w:rsidR="00957605" w:rsidRPr="001309E4" w:rsidRDefault="00957605" w:rsidP="00957605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605" w:rsidRPr="001309E4" w:rsidRDefault="00957605" w:rsidP="0095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квалификационных экзаменов (тестирования) специалистов по таможенному декларированию 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декабрь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</w:t>
      </w:r>
    </w:p>
    <w:p w:rsidR="00957605" w:rsidRPr="001309E4" w:rsidRDefault="00957605" w:rsidP="009576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Место проведения: ДГД по ВКО, г. Усть-Каменогорск, ул. Новаторов, 7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/2.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ни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21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12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.2016г.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 Начало проведения тестирования 9 часов 30 минут.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957605" w:rsidRPr="001309E4" w:rsidRDefault="00957605" w:rsidP="0095760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4.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Условия допуска к экзамену 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Министерства финансов Республики Казахстан от 31 марта 2015 года №238.;</w:t>
      </w:r>
    </w:p>
    <w:p w:rsidR="00957605" w:rsidRPr="001309E4" w:rsidRDefault="00957605" w:rsidP="009576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Претендент, представляет в территориальные органы государственных доходов заявление согласно приложению не менее чем за 3 рабочих дня до проведения экзамена. К заявлению прилагаются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документа, удостоверяющего личность;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130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4,5 сантиметра</w:t>
        </w:r>
      </w:smartTag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указанных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957605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</w:rPr>
        <w:t xml:space="preserve">Порядок и условия проведения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  <w:lang w:val="kk-KZ"/>
        </w:rPr>
        <w:t xml:space="preserve">квалификационного экзамена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Министра финансов Республики Казахстан от 31 марта 2015года №238.;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 проходит тест, состоящий из 60 вопросов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3)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содержит три варианта ответа с одним правильным.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957605" w:rsidRPr="001309E4" w:rsidRDefault="00957605" w:rsidP="0095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957605" w:rsidRPr="001309E4" w:rsidRDefault="00957605" w:rsidP="00957605">
      <w:pPr>
        <w:jc w:val="right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  <w:lang w:val="kk-KZ"/>
        </w:rPr>
        <w:t>Приложение</w:t>
      </w:r>
    </w:p>
    <w:p w:rsidR="00957605" w:rsidRPr="001309E4" w:rsidRDefault="00957605" w:rsidP="00957605">
      <w:pPr>
        <w:jc w:val="right"/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уполномоченного органа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фактический адрес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Фамилия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, имя, при наличии отчество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ФИО)   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адрес: (адресные сведения)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электронный адрес, веб-сайт, телефон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реквизиты заявителя: (ИИН)        </w:t>
      </w:r>
    </w:p>
    <w:p w:rsidR="00957605" w:rsidRDefault="00957605" w:rsidP="0095760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 Заявление</w:t>
      </w:r>
    </w:p>
    <w:p w:rsidR="00957605" w:rsidRDefault="00957605" w:rsidP="0095760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Прошу Вас допустить меня к квалификационному экзамену для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получения аттестата специалиста по таможенному декларированию,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который пройдет (дата проведения) в (наименование ГО).</w:t>
      </w:r>
    </w:p>
    <w:p w:rsidR="00957605" w:rsidRPr="001309E4" w:rsidRDefault="00957605" w:rsidP="00957605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Список требуемых документов: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1) копия документа, удостоверяющего личность;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2) нотариально засвидетельствованная копия документа,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подтверждающая профессиональное, техническое или высшее образование;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3) две цветные фотографии размером 3,5х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>,5 сантиметра;</w:t>
      </w:r>
    </w:p>
    <w:p w:rsidR="00957605" w:rsidRPr="001309E4" w:rsidRDefault="00957605" w:rsidP="00957605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Заявитель ___________________________________________________________</w:t>
      </w:r>
    </w:p>
    <w:p w:rsidR="00957605" w:rsidRPr="001309E4" w:rsidRDefault="00957605" w:rsidP="00957605">
      <w:pP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Consolas"/>
          <w:color w:val="000000"/>
          <w:sz w:val="26"/>
          <w:szCs w:val="26"/>
        </w:rPr>
        <w:t>_____________________</w:t>
      </w:r>
      <w:r w:rsidRPr="001309E4">
        <w:rPr>
          <w:rFonts w:ascii="Consolas"/>
          <w:color w:val="000000"/>
          <w:sz w:val="26"/>
          <w:szCs w:val="26"/>
        </w:rPr>
        <w:t>               </w:t>
      </w:r>
      <w:r w:rsidRPr="001309E4">
        <w:rPr>
          <w:rFonts w:ascii="Consolas"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дата</w:t>
      </w:r>
      <w:r w:rsidRPr="001309E4">
        <w:rPr>
          <w:rFonts w:ascii="Consolas"/>
          <w:i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подачи</w:t>
      </w:r>
      <w:r w:rsidRPr="001309E4">
        <w:rPr>
          <w:rFonts w:ascii="Consolas"/>
          <w:i/>
          <w:color w:val="000000"/>
          <w:sz w:val="26"/>
          <w:szCs w:val="26"/>
        </w:rPr>
        <w:t>:</w:t>
      </w:r>
      <w:r w:rsidRPr="001309E4">
        <w:rPr>
          <w:rFonts w:ascii="Consolas"/>
          <w:color w:val="000000"/>
          <w:sz w:val="26"/>
          <w:szCs w:val="26"/>
        </w:rPr>
        <w:t>____________________</w:t>
      </w:r>
      <w:r w:rsidRPr="001309E4">
        <w:rPr>
          <w:sz w:val="26"/>
          <w:szCs w:val="26"/>
        </w:rPr>
        <w:br/>
      </w:r>
      <w:r w:rsidRPr="001309E4">
        <w:rPr>
          <w:rFonts w:ascii="Consolas"/>
          <w:color w:val="000000"/>
          <w:sz w:val="26"/>
          <w:szCs w:val="26"/>
        </w:rPr>
        <w:t> </w:t>
      </w:r>
      <w:r w:rsidRPr="001309E4">
        <w:rPr>
          <w:rFonts w:ascii="Consolas"/>
          <w:color w:val="000000"/>
          <w:sz w:val="26"/>
          <w:szCs w:val="26"/>
        </w:rPr>
        <w:t xml:space="preserve"> (</w:t>
      </w:r>
      <w:r w:rsidRPr="001309E4">
        <w:rPr>
          <w:rFonts w:ascii="Consolas"/>
          <w:color w:val="000000"/>
          <w:sz w:val="26"/>
          <w:szCs w:val="26"/>
        </w:rPr>
        <w:t>Ф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И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О</w:t>
      </w:r>
      <w:r w:rsidRPr="001309E4">
        <w:rPr>
          <w:rFonts w:ascii="Consolas"/>
          <w:color w:val="000000"/>
          <w:sz w:val="26"/>
          <w:szCs w:val="26"/>
        </w:rPr>
        <w:t xml:space="preserve">. </w:t>
      </w:r>
      <w:r w:rsidRPr="001309E4">
        <w:rPr>
          <w:rFonts w:ascii="Consolas"/>
          <w:color w:val="000000"/>
          <w:sz w:val="26"/>
          <w:szCs w:val="26"/>
        </w:rPr>
        <w:t>заявителя</w:t>
      </w:r>
      <w:r w:rsidRPr="001309E4">
        <w:rPr>
          <w:rFonts w:ascii="Consolas"/>
          <w:color w:val="000000"/>
          <w:sz w:val="26"/>
          <w:szCs w:val="26"/>
        </w:rPr>
        <w:t>)</w:t>
      </w:r>
    </w:p>
    <w:p w:rsidR="00957605" w:rsidRDefault="00957605" w:rsidP="00957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Р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ь </w:t>
      </w:r>
    </w:p>
    <w:p w:rsidR="00AC2979" w:rsidRDefault="00957605" w:rsidP="00957605"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ОТКи ТСТК 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УТК ДГД по ВКО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Е. Ктанов</w:t>
      </w:r>
      <w:bookmarkStart w:id="0" w:name="_GoBack"/>
      <w:bookmarkEnd w:id="0"/>
    </w:p>
    <w:sectPr w:rsidR="00AC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05"/>
    <w:rsid w:val="00957605"/>
    <w:rsid w:val="00A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5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2016-11-22T06:05:00Z</dcterms:created>
  <dcterms:modified xsi:type="dcterms:W3CDTF">2016-11-22T06:06:00Z</dcterms:modified>
</cp:coreProperties>
</file>