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90" w:rsidRPr="00F70303" w:rsidRDefault="00F01A90" w:rsidP="00F01A90">
      <w:pPr>
        <w:jc w:val="center"/>
        <w:rPr>
          <w:b/>
          <w:szCs w:val="28"/>
          <w:lang w:val="kk-KZ"/>
        </w:rPr>
      </w:pPr>
      <w:r w:rsidRPr="00F70303">
        <w:rPr>
          <w:rFonts w:eastAsia="Calibri"/>
          <w:b/>
          <w:szCs w:val="28"/>
          <w:lang w:val="kk-KZ" w:eastAsia="en-US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Мемлекеттік кірістер басқармасының </w:t>
      </w:r>
      <w:r w:rsidR="00832E7B">
        <w:rPr>
          <w:rFonts w:eastAsia="Calibri"/>
          <w:b/>
          <w:bCs/>
          <w:color w:val="000000"/>
          <w:szCs w:val="28"/>
          <w:lang w:val="kk-KZ" w:eastAsia="en-US"/>
        </w:rPr>
        <w:t xml:space="preserve">конкурстық комиссиясының </w:t>
      </w:r>
      <w:r w:rsidR="00DB2997">
        <w:rPr>
          <w:rFonts w:eastAsia="Calibri"/>
          <w:b/>
          <w:bCs/>
          <w:color w:val="000000"/>
          <w:szCs w:val="28"/>
          <w:lang w:val="kk-KZ" w:eastAsia="en-US"/>
        </w:rPr>
        <w:t>2</w:t>
      </w:r>
      <w:r w:rsidR="003211CB">
        <w:rPr>
          <w:rFonts w:eastAsia="Calibri"/>
          <w:b/>
          <w:bCs/>
          <w:color w:val="000000"/>
          <w:szCs w:val="28"/>
          <w:lang w:val="kk-KZ" w:eastAsia="en-US"/>
        </w:rPr>
        <w:t>3</w:t>
      </w:r>
      <w:bookmarkStart w:id="0" w:name="_GoBack"/>
      <w:bookmarkEnd w:id="0"/>
      <w:r w:rsidR="00832E7B">
        <w:rPr>
          <w:rFonts w:eastAsia="Calibri"/>
          <w:b/>
          <w:bCs/>
          <w:color w:val="000000"/>
          <w:szCs w:val="28"/>
          <w:lang w:val="kk-KZ" w:eastAsia="en-US"/>
        </w:rPr>
        <w:t>.08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 xml:space="preserve">.2017ж. </w:t>
      </w:r>
      <w:r>
        <w:rPr>
          <w:rFonts w:eastAsia="Calibri"/>
          <w:b/>
          <w:bCs/>
          <w:color w:val="000000"/>
          <w:szCs w:val="28"/>
          <w:lang w:val="kk-KZ" w:eastAsia="en-US"/>
        </w:rPr>
        <w:t>қорытынды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 xml:space="preserve"> шешімі</w:t>
      </w:r>
    </w:p>
    <w:p w:rsidR="00F01A90" w:rsidRPr="00F70303" w:rsidRDefault="00F01A90" w:rsidP="00F01A90">
      <w:pPr>
        <w:jc w:val="center"/>
        <w:rPr>
          <w:b/>
          <w:szCs w:val="28"/>
          <w:lang w:val="kk-KZ"/>
        </w:rPr>
      </w:pPr>
    </w:p>
    <w:p w:rsidR="00F01A90" w:rsidRPr="00F70303" w:rsidRDefault="00F01A90" w:rsidP="00F01A90">
      <w:pPr>
        <w:ind w:firstLine="708"/>
        <w:jc w:val="both"/>
        <w:rPr>
          <w:b/>
          <w:szCs w:val="28"/>
          <w:lang w:val="kk-KZ"/>
        </w:rPr>
      </w:pPr>
      <w:r w:rsidRPr="00F70303">
        <w:rPr>
          <w:b/>
          <w:szCs w:val="28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кірістер басқармасының «Б» корпусы бойынша бос мемлекеттік әкімшілік  лауазымына орналасу </w:t>
      </w:r>
      <w:r w:rsidR="00832E7B">
        <w:rPr>
          <w:b/>
          <w:szCs w:val="28"/>
          <w:lang w:val="kk-KZ"/>
        </w:rPr>
        <w:t xml:space="preserve">үшін жалпы </w:t>
      </w:r>
      <w:r w:rsidRPr="00F70303">
        <w:rPr>
          <w:b/>
          <w:szCs w:val="28"/>
          <w:lang w:val="kk-KZ"/>
        </w:rPr>
        <w:t>конкурс</w:t>
      </w:r>
      <w:r>
        <w:rPr>
          <w:b/>
          <w:szCs w:val="28"/>
          <w:lang w:val="kk-KZ"/>
        </w:rPr>
        <w:t>т</w:t>
      </w:r>
      <w:r w:rsidRPr="00F70303">
        <w:rPr>
          <w:b/>
          <w:szCs w:val="28"/>
          <w:lang w:val="kk-KZ"/>
        </w:rPr>
        <w:t>а</w:t>
      </w:r>
      <w:r>
        <w:rPr>
          <w:b/>
          <w:szCs w:val="28"/>
          <w:lang w:val="kk-KZ"/>
        </w:rPr>
        <w:t xml:space="preserve"> конкурстық комиссияның оң нәтижесін алған үміткерлер</w:t>
      </w:r>
      <w:r w:rsidRPr="00F70303">
        <w:rPr>
          <w:b/>
          <w:szCs w:val="28"/>
          <w:lang w:val="kk-KZ"/>
        </w:rPr>
        <w:t xml:space="preserve">  тізімі</w:t>
      </w:r>
      <w:r>
        <w:rPr>
          <w:b/>
          <w:szCs w:val="28"/>
          <w:lang w:val="kk-KZ"/>
        </w:rPr>
        <w:t>.</w:t>
      </w:r>
    </w:p>
    <w:p w:rsidR="00F01A90" w:rsidRPr="00F70303" w:rsidRDefault="00F01A90" w:rsidP="00F01A90">
      <w:pPr>
        <w:jc w:val="both"/>
        <w:rPr>
          <w:b/>
          <w:szCs w:val="28"/>
          <w:u w:val="single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404"/>
        <w:gridCol w:w="261"/>
      </w:tblGrid>
      <w:tr w:rsidR="00F01A90" w:rsidRPr="00F70303" w:rsidTr="00123D49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b/>
                <w:bCs/>
                <w:color w:val="000000"/>
                <w:szCs w:val="28"/>
              </w:rPr>
            </w:pPr>
            <w:r w:rsidRPr="00F70303">
              <w:rPr>
                <w:b/>
                <w:bCs/>
                <w:color w:val="000000"/>
                <w:szCs w:val="28"/>
                <w:lang w:val="kk-KZ"/>
              </w:rPr>
              <w:t xml:space="preserve">р/с </w:t>
            </w:r>
            <w:r w:rsidRPr="00F70303">
              <w:rPr>
                <w:b/>
                <w:bCs/>
                <w:color w:val="000000"/>
                <w:szCs w:val="28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color w:val="000000"/>
                <w:szCs w:val="28"/>
                <w:lang w:val="kk-KZ"/>
              </w:rPr>
            </w:pPr>
            <w:r w:rsidRPr="00F70303">
              <w:rPr>
                <w:color w:val="000000"/>
                <w:szCs w:val="28"/>
                <w:lang w:val="kk-KZ"/>
              </w:rPr>
              <w:t>АТӘ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b/>
                <w:bCs/>
                <w:color w:val="000000"/>
                <w:szCs w:val="28"/>
                <w:lang w:val="kk-KZ"/>
              </w:rPr>
            </w:pPr>
            <w:r w:rsidRPr="00F70303">
              <w:rPr>
                <w:b/>
                <w:bCs/>
                <w:color w:val="000000"/>
                <w:szCs w:val="28"/>
                <w:lang w:val="kk-KZ"/>
              </w:rPr>
              <w:t>Атқаратын лауазымы</w:t>
            </w:r>
          </w:p>
        </w:tc>
      </w:tr>
      <w:tr w:rsidR="00F01A90" w:rsidRPr="00F70303" w:rsidTr="00123D49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A90" w:rsidRPr="00F70303" w:rsidRDefault="00832E7B" w:rsidP="00DB2997">
            <w:pPr>
              <w:keepNext/>
              <w:outlineLvl w:val="0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Шемонаиха ауданы бойынша М</w:t>
            </w:r>
            <w:r w:rsidR="00F01A90" w:rsidRPr="00F70303">
              <w:rPr>
                <w:bCs/>
                <w:szCs w:val="28"/>
                <w:lang w:val="kk-KZ"/>
              </w:rPr>
              <w:t xml:space="preserve">емлекеттік кірістер басқармасының </w:t>
            </w:r>
            <w:r w:rsidR="00DB2997">
              <w:rPr>
                <w:bCs/>
                <w:szCs w:val="28"/>
                <w:lang w:val="kk-KZ"/>
              </w:rPr>
              <w:t xml:space="preserve">«Ақпараттарды қабылдау және өңдеу орталығы» </w:t>
            </w:r>
            <w:r w:rsidR="00F01A90" w:rsidRPr="00F70303">
              <w:rPr>
                <w:bCs/>
                <w:szCs w:val="28"/>
                <w:lang w:val="kk-KZ"/>
              </w:rPr>
              <w:t xml:space="preserve"> бөлімінің бас маманы</w:t>
            </w:r>
            <w:r w:rsidR="00DB2997">
              <w:rPr>
                <w:bCs/>
                <w:szCs w:val="28"/>
                <w:lang w:val="kk-KZ"/>
              </w:rPr>
              <w:t xml:space="preserve"> (уақытша 28.04.2018ж дейін) </w:t>
            </w:r>
            <w:r w:rsidR="00F01A90" w:rsidRPr="00F70303">
              <w:rPr>
                <w:bCs/>
                <w:szCs w:val="28"/>
                <w:lang w:val="kk-KZ"/>
              </w:rPr>
              <w:t xml:space="preserve"> лауазымы</w:t>
            </w:r>
            <w:r>
              <w:rPr>
                <w:bCs/>
                <w:szCs w:val="28"/>
                <w:lang w:val="kk-KZ"/>
              </w:rPr>
              <w:t>на</w:t>
            </w:r>
            <w:r w:rsidR="00F01A90" w:rsidRPr="00F70303">
              <w:rPr>
                <w:bCs/>
                <w:szCs w:val="28"/>
                <w:lang w:val="kk-KZ"/>
              </w:rPr>
              <w:t xml:space="preserve"> </w:t>
            </w:r>
          </w:p>
        </w:tc>
      </w:tr>
      <w:tr w:rsidR="00F01A90" w:rsidRPr="00F70303" w:rsidTr="00832E7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70303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DB2997" w:rsidP="00F01A90">
            <w:pPr>
              <w:ind w:leftChars="-5" w:hangingChars="5" w:hanging="14"/>
              <w:rPr>
                <w:b/>
                <w:color w:val="000000"/>
                <w:szCs w:val="28"/>
                <w:lang w:val="kk-KZ"/>
              </w:rPr>
            </w:pPr>
            <w:r>
              <w:rPr>
                <w:b/>
                <w:szCs w:val="28"/>
              </w:rPr>
              <w:t>Жайсекенова Айсулу Жанатовна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color w:val="000000"/>
                <w:szCs w:val="28"/>
                <w:lang w:val="kk-KZ"/>
              </w:rPr>
            </w:pPr>
          </w:p>
        </w:tc>
      </w:tr>
    </w:tbl>
    <w:p w:rsidR="00F60B40" w:rsidRDefault="00F60B40"/>
    <w:sectPr w:rsidR="00F6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D4"/>
    <w:rsid w:val="003211CB"/>
    <w:rsid w:val="00832E7B"/>
    <w:rsid w:val="00DA74D4"/>
    <w:rsid w:val="00DB2997"/>
    <w:rsid w:val="00F01A90"/>
    <w:rsid w:val="00F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5F2B"/>
  <w15:docId w15:val="{0A1A40F9-E83C-4624-B834-1535B59C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Нагызханович Дауытбаев</dc:creator>
  <cp:keywords/>
  <dc:description/>
  <cp:lastModifiedBy>Мадина Валихановна Валиханова</cp:lastModifiedBy>
  <cp:revision>2</cp:revision>
  <dcterms:created xsi:type="dcterms:W3CDTF">2017-08-23T06:08:00Z</dcterms:created>
  <dcterms:modified xsi:type="dcterms:W3CDTF">2017-08-23T06:08:00Z</dcterms:modified>
</cp:coreProperties>
</file>