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950D15" w:rsidTr="00950D1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950D15" w:rsidRDefault="00950D15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исх: МКД-11-2/6477   от: 10.04.2019</w:t>
            </w:r>
          </w:p>
          <w:p w:rsidR="00950D15" w:rsidRPr="00950D15" w:rsidRDefault="00950D15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вх: МКД-11-2/6477   от: 10.04.2019</w:t>
            </w:r>
          </w:p>
        </w:tc>
      </w:tr>
    </w:tbl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lang w:val="kk-KZ"/>
        </w:rPr>
      </w:pPr>
    </w:p>
    <w:p w:rsidR="008168EA" w:rsidRPr="00082FFC" w:rsidRDefault="008168EA" w:rsidP="008168EA">
      <w:pPr>
        <w:ind w:firstLine="540"/>
        <w:jc w:val="both"/>
        <w:rPr>
          <w:rStyle w:val="s0"/>
          <w:lang w:val="kk-KZ"/>
        </w:rPr>
      </w:pPr>
      <w:r>
        <w:rPr>
          <w:lang w:val="kk-KZ"/>
        </w:rPr>
        <w:t xml:space="preserve">Осы құжатпен келесі мазмұндағы «Казрем путь» ЖШС мүлігін бағалау бойынша қызметтерді толайым сатып алу бойынша жарыстың өткізілуі туралы хабарландыруды уәкілетті органның интернет-ресурсында орналастыруды сұраймын: </w:t>
      </w:r>
    </w:p>
    <w:p w:rsidR="008168EA" w:rsidRDefault="008168EA" w:rsidP="008168EA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 xml:space="preserve"> </w:t>
      </w:r>
      <w:r>
        <w:rPr>
          <w:rStyle w:val="s0"/>
          <w:lang w:val="kk-KZ"/>
        </w:rPr>
        <w:tab/>
        <w:t xml:space="preserve">«Банкроттық басқарушы «Казрем путь» БСН </w:t>
      </w:r>
      <w:r w:rsidRPr="00082FFC">
        <w:rPr>
          <w:rStyle w:val="s0"/>
          <w:lang w:val="kk-KZ"/>
        </w:rPr>
        <w:t>071140002014</w:t>
      </w:r>
      <w:r>
        <w:rPr>
          <w:rStyle w:val="s0"/>
          <w:lang w:val="kk-KZ"/>
        </w:rPr>
        <w:t>,</w:t>
      </w:r>
      <w:r>
        <w:rPr>
          <w:lang w:val="kk-KZ"/>
        </w:rPr>
        <w:t xml:space="preserve"> заңды мекенжайы: ШҚО, Өскемен қ, Гвардейская көшесі,  22 борышкердің мүлігін(активтерін) бағалау бойынша кызметті сатып алу жөніндегі конкурс жариялайды. Мүліктің (активтерін) құрамына төмендегілер кіреді:</w:t>
      </w:r>
    </w:p>
    <w:p w:rsidR="008168EA" w:rsidRPr="00B30689" w:rsidRDefault="008168EA" w:rsidP="008168EA">
      <w:pPr>
        <w:jc w:val="both"/>
        <w:rPr>
          <w:rStyle w:val="s0"/>
          <w:b/>
          <w:lang w:val="kk-KZ"/>
        </w:rPr>
      </w:pPr>
      <w:r w:rsidRPr="00B30689">
        <w:rPr>
          <w:rStyle w:val="s0"/>
          <w:b/>
          <w:lang w:val="kk-KZ"/>
        </w:rPr>
        <w:t>Негізгі қүралдар</w:t>
      </w:r>
      <w:r>
        <w:rPr>
          <w:rStyle w:val="s0"/>
          <w:b/>
          <w:lang w:val="kk-KZ"/>
        </w:rPr>
        <w:t>:</w:t>
      </w:r>
    </w:p>
    <w:p w:rsidR="008168EA" w:rsidRPr="007A14FE" w:rsidRDefault="008168EA" w:rsidP="008168EA">
      <w:pPr>
        <w:jc w:val="both"/>
        <w:rPr>
          <w:lang w:val="kk-KZ"/>
        </w:rPr>
      </w:pPr>
    </w:p>
    <w:p w:rsidR="008168EA" w:rsidRPr="005F0612" w:rsidRDefault="008168EA" w:rsidP="008168EA">
      <w:pPr>
        <w:numPr>
          <w:ilvl w:val="0"/>
          <w:numId w:val="1"/>
        </w:numPr>
        <w:jc w:val="both"/>
        <w:rPr>
          <w:lang w:val="kk-KZ"/>
        </w:rPr>
      </w:pPr>
      <w:r w:rsidRPr="000808EF">
        <w:rPr>
          <w:lang w:val="kk-KZ"/>
        </w:rPr>
        <w:t>Рельсорезный стано</w:t>
      </w:r>
      <w:r>
        <w:rPr>
          <w:lang w:val="kk-KZ"/>
        </w:rPr>
        <w:t>гы</w:t>
      </w:r>
      <w:r w:rsidRPr="000808EF">
        <w:rPr>
          <w:lang w:val="kk-KZ"/>
        </w:rPr>
        <w:t xml:space="preserve"> GEISMAR MZ 350S № 173631416, </w:t>
      </w:r>
      <w:r>
        <w:rPr>
          <w:lang w:val="kk-KZ"/>
        </w:rPr>
        <w:t xml:space="preserve"> ш/ж 1990 </w:t>
      </w:r>
      <w:r>
        <w:rPr>
          <w:rStyle w:val="s0"/>
          <w:lang w:val="kk-KZ"/>
        </w:rPr>
        <w:t>техникалық жағдайы – қанағаттанарлық.</w:t>
      </w:r>
    </w:p>
    <w:p w:rsidR="008168EA" w:rsidRPr="00551D9D" w:rsidRDefault="008168EA" w:rsidP="008168EA">
      <w:pPr>
        <w:numPr>
          <w:ilvl w:val="0"/>
          <w:numId w:val="1"/>
        </w:numPr>
        <w:jc w:val="both"/>
        <w:rPr>
          <w:lang w:val="kk-KZ"/>
        </w:rPr>
      </w:pPr>
      <w:r w:rsidRPr="000808EF">
        <w:rPr>
          <w:lang w:val="kk-KZ"/>
        </w:rPr>
        <w:t>Рельсосверлильный стан</w:t>
      </w:r>
      <w:r>
        <w:rPr>
          <w:lang w:val="kk-KZ"/>
        </w:rPr>
        <w:t>гы</w:t>
      </w:r>
      <w:r w:rsidRPr="000808EF">
        <w:rPr>
          <w:lang w:val="kk-KZ"/>
        </w:rPr>
        <w:t>, Модель PR.7S № 2029315</w:t>
      </w:r>
      <w:r>
        <w:rPr>
          <w:lang w:val="kk-KZ"/>
        </w:rPr>
        <w:t>,</w:t>
      </w:r>
      <w:r w:rsidRPr="000808EF">
        <w:rPr>
          <w:lang w:val="kk-KZ"/>
        </w:rPr>
        <w:t xml:space="preserve"> </w:t>
      </w:r>
      <w:r>
        <w:rPr>
          <w:lang w:val="kk-KZ"/>
        </w:rPr>
        <w:t xml:space="preserve">ш/ж </w:t>
      </w:r>
      <w:r w:rsidRPr="00BB7DAE">
        <w:rPr>
          <w:lang w:val="kk-KZ"/>
        </w:rPr>
        <w:t>2006</w:t>
      </w:r>
      <w:r>
        <w:rPr>
          <w:lang w:val="kk-KZ"/>
        </w:rPr>
        <w:t xml:space="preserve">, </w:t>
      </w:r>
      <w:r>
        <w:rPr>
          <w:rStyle w:val="s0"/>
          <w:lang w:val="kk-KZ"/>
        </w:rPr>
        <w:t>техникалық жағдайы – қанағаттанарлық.</w:t>
      </w:r>
    </w:p>
    <w:p w:rsidR="008168EA" w:rsidRPr="005F0612" w:rsidRDefault="008168EA" w:rsidP="008168EA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Электрогенератор,</w:t>
      </w:r>
      <w:r w:rsidRPr="000808EF">
        <w:rPr>
          <w:lang w:val="kk-KZ"/>
        </w:rPr>
        <w:t xml:space="preserve"> </w:t>
      </w:r>
      <w:r>
        <w:rPr>
          <w:lang w:val="kk-KZ"/>
        </w:rPr>
        <w:t>Моделі</w:t>
      </w:r>
      <w:r w:rsidRPr="00EF68FD">
        <w:rPr>
          <w:lang w:val="kk-KZ"/>
        </w:rPr>
        <w:t xml:space="preserve"> 6400 ED-A/HEBA GEKO</w:t>
      </w:r>
      <w:r>
        <w:rPr>
          <w:lang w:val="kk-KZ"/>
        </w:rPr>
        <w:t xml:space="preserve"> ш/ж 2011, </w:t>
      </w:r>
      <w:r>
        <w:rPr>
          <w:rStyle w:val="s0"/>
          <w:lang w:val="kk-KZ"/>
        </w:rPr>
        <w:t>техникалық жағдайы – қанағаттанарлық.</w:t>
      </w:r>
    </w:p>
    <w:p w:rsidR="008168EA" w:rsidRDefault="008168EA" w:rsidP="008168EA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Мобильді  терминал</w:t>
      </w:r>
      <w:r w:rsidRPr="000808EF">
        <w:rPr>
          <w:lang w:val="kk-KZ"/>
        </w:rPr>
        <w:t xml:space="preserve"> K-PAY, </w:t>
      </w:r>
      <w:r>
        <w:rPr>
          <w:lang w:val="kk-KZ"/>
        </w:rPr>
        <w:t xml:space="preserve">ш/ж 2016, </w:t>
      </w:r>
      <w:r>
        <w:rPr>
          <w:rStyle w:val="s0"/>
          <w:lang w:val="kk-KZ"/>
        </w:rPr>
        <w:t>техникалық жағдайы – қанағаттанарлық.</w:t>
      </w:r>
    </w:p>
    <w:p w:rsidR="008168EA" w:rsidRPr="00551D9D" w:rsidRDefault="008168EA" w:rsidP="008168EA">
      <w:pPr>
        <w:numPr>
          <w:ilvl w:val="0"/>
          <w:numId w:val="1"/>
        </w:numPr>
        <w:jc w:val="both"/>
        <w:rPr>
          <w:lang w:val="kk-KZ"/>
        </w:rPr>
      </w:pPr>
      <w:proofErr w:type="spellStart"/>
      <w:r w:rsidRPr="00551D9D">
        <w:rPr>
          <w:b/>
        </w:rPr>
        <w:t>Товароматериал</w:t>
      </w:r>
      <w:proofErr w:type="spellEnd"/>
      <w:r w:rsidRPr="00551D9D">
        <w:rPr>
          <w:b/>
          <w:lang w:val="kk-KZ"/>
        </w:rPr>
        <w:t>дық қорпара</w:t>
      </w:r>
      <w:proofErr w:type="gramStart"/>
      <w:r w:rsidRPr="00551D9D">
        <w:rPr>
          <w:b/>
          <w:lang w:val="kk-KZ"/>
        </w:rPr>
        <w:t>р</w:t>
      </w:r>
      <w:r w:rsidRPr="00551D9D">
        <w:rPr>
          <w:b/>
        </w:rPr>
        <w:t>(</w:t>
      </w:r>
      <w:proofErr w:type="gramEnd"/>
      <w:r w:rsidRPr="00551D9D">
        <w:rPr>
          <w:b/>
        </w:rPr>
        <w:t>запчасти):</w:t>
      </w:r>
    </w:p>
    <w:p w:rsidR="008168EA" w:rsidRPr="000808EF" w:rsidRDefault="008168EA" w:rsidP="008168EA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Крестовина бағыттамалық аударма, саны – 1 д.</w:t>
      </w:r>
    </w:p>
    <w:p w:rsidR="008168EA" w:rsidRPr="000808EF" w:rsidRDefault="008168EA" w:rsidP="008168EA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Гидравликалық рихтовщик,</w:t>
      </w:r>
      <w:r w:rsidRPr="00B002A8">
        <w:rPr>
          <w:lang w:val="kk-KZ"/>
        </w:rPr>
        <w:t xml:space="preserve"> </w:t>
      </w:r>
      <w:r>
        <w:rPr>
          <w:lang w:val="kk-KZ"/>
        </w:rPr>
        <w:t>саны – 1 д.</w:t>
      </w:r>
    </w:p>
    <w:p w:rsidR="008168EA" w:rsidRPr="000808EF" w:rsidRDefault="008168EA" w:rsidP="008168EA">
      <w:pPr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Бағыттамалы бұрма</w:t>
      </w:r>
      <w:r w:rsidRPr="00B002A8">
        <w:t xml:space="preserve"> </w:t>
      </w:r>
      <w:r>
        <w:t>Р65 1/9,</w:t>
      </w:r>
      <w:r w:rsidRPr="00B002A8">
        <w:rPr>
          <w:lang w:val="kk-KZ"/>
        </w:rPr>
        <w:t xml:space="preserve"> </w:t>
      </w:r>
      <w:r>
        <w:rPr>
          <w:lang w:val="kk-KZ"/>
        </w:rPr>
        <w:t>саны – 1 д.</w:t>
      </w:r>
    </w:p>
    <w:p w:rsidR="008168EA" w:rsidRPr="00BB7DAE" w:rsidRDefault="008168EA" w:rsidP="008168EA">
      <w:pPr>
        <w:numPr>
          <w:ilvl w:val="0"/>
          <w:numId w:val="1"/>
        </w:numPr>
        <w:jc w:val="both"/>
        <w:rPr>
          <w:rStyle w:val="s0"/>
          <w:lang w:val="kk-KZ"/>
        </w:rPr>
      </w:pPr>
      <w:r>
        <w:t>Шайба – скоба ЦП 138,</w:t>
      </w:r>
      <w:r w:rsidRPr="00B002A8">
        <w:rPr>
          <w:lang w:val="kk-KZ"/>
        </w:rPr>
        <w:t xml:space="preserve"> </w:t>
      </w:r>
      <w:r>
        <w:rPr>
          <w:lang w:val="kk-KZ"/>
        </w:rPr>
        <w:t>саны – 6,63 т</w:t>
      </w:r>
      <w:r>
        <w:t>.</w:t>
      </w:r>
    </w:p>
    <w:p w:rsidR="008168EA" w:rsidRPr="00ED21CD" w:rsidRDefault="008168EA" w:rsidP="008168EA">
      <w:pPr>
        <w:ind w:firstLine="708"/>
        <w:jc w:val="both"/>
        <w:rPr>
          <w:lang w:val="kk-KZ"/>
        </w:rPr>
      </w:pPr>
      <w:r>
        <w:rPr>
          <w:rStyle w:val="s0"/>
          <w:lang w:val="kk-KZ"/>
        </w:rPr>
        <w:t xml:space="preserve">Жарысқа қатысу үшін өтінім осы хабарландыру жарияланған күннен бастап он жұмыс күндері ішінде сағат 8:00-ден 17:00-ке дейін, түскі асқа үзіліс сағат 12:00-ден 13:00-ге дейін, келесі мекен-жай бойынша қабылданады: Өскемен қ., Протозанов 83, 415 офис, тел.  8 (7232) 57 03 32? моб. 8-777-261-87-27. </w:t>
      </w:r>
    </w:p>
    <w:p w:rsidR="008168EA" w:rsidRDefault="008168EA" w:rsidP="008168EA">
      <w:pPr>
        <w:jc w:val="both"/>
        <w:rPr>
          <w:lang w:val="kk-KZ"/>
        </w:rPr>
      </w:pPr>
      <w:r>
        <w:rPr>
          <w:rStyle w:val="s0"/>
          <w:lang w:val="kk-KZ"/>
        </w:rPr>
        <w:t xml:space="preserve">    </w:t>
      </w:r>
    </w:p>
    <w:p w:rsidR="008168EA" w:rsidRDefault="008168EA" w:rsidP="008168EA">
      <w:pPr>
        <w:ind w:firstLine="708"/>
        <w:jc w:val="both"/>
        <w:rPr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 xml:space="preserve">9:00-дан 18:30-ға дейін, түскі асқа үзіліс 13:00-ден 14:30-ға дейін келесі мекен-жай бойынша қабылданады: Өскемен қ., Пермитин көш., 27, 1 қабат, №102 каб., тел. 87232-24-25-62, электрондық мекен-жайы: </w:t>
      </w:r>
      <w:hyperlink r:id="rId8" w:history="1">
        <w:r>
          <w:rPr>
            <w:rStyle w:val="a3"/>
            <w:lang w:val="kk-KZ"/>
          </w:rPr>
          <w:t>ndvko@taxeast.mgd.kz»</w:t>
        </w:r>
      </w:hyperlink>
      <w:r>
        <w:rPr>
          <w:lang w:val="kk-KZ"/>
        </w:rPr>
        <w:t xml:space="preserve"> </w:t>
      </w:r>
    </w:p>
    <w:p w:rsidR="00EC7C93" w:rsidRDefault="00EC7C93" w:rsidP="00EC7C93">
      <w:pPr>
        <w:ind w:firstLine="708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EC7C93" w:rsidRDefault="00EC7C93" w:rsidP="00EC7C93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ab/>
      </w:r>
    </w:p>
    <w:p w:rsidR="00950D15" w:rsidRDefault="00950D15" w:rsidP="00EC7C93">
      <w:pPr>
        <w:jc w:val="both"/>
        <w:rPr>
          <w:rStyle w:val="s0"/>
          <w:lang w:val="kk-KZ"/>
        </w:rPr>
      </w:pPr>
    </w:p>
    <w:p w:rsidR="00950D15" w:rsidRPr="00950D15" w:rsidRDefault="00950D15" w:rsidP="00950D15">
      <w:pPr>
        <w:rPr>
          <w:rStyle w:val="s0"/>
          <w:color w:val="0C0000"/>
          <w:sz w:val="20"/>
          <w:lang w:val="kk-KZ"/>
        </w:rPr>
      </w:pPr>
      <w:r>
        <w:rPr>
          <w:rStyle w:val="s0"/>
          <w:b/>
          <w:color w:val="0C0000"/>
          <w:sz w:val="20"/>
          <w:lang w:val="kk-KZ"/>
        </w:rPr>
        <w:t>Результаты согласования</w:t>
      </w:r>
      <w:r>
        <w:rPr>
          <w:rStyle w:val="s0"/>
          <w:b/>
          <w:color w:val="0C0000"/>
          <w:sz w:val="20"/>
          <w:lang w:val="kk-KZ"/>
        </w:rPr>
        <w:br/>
      </w:r>
      <w:r>
        <w:rPr>
          <w:rStyle w:val="s0"/>
          <w:color w:val="0C0000"/>
          <w:sz w:val="20"/>
          <w:lang w:val="kk-KZ"/>
        </w:rPr>
        <w:t>10.04.2019 17:54:23: Уалибекова С. К. (Отдел реабилитации и банкротства) - - cогласовано без замечаний</w:t>
      </w:r>
      <w:r>
        <w:rPr>
          <w:rStyle w:val="s0"/>
          <w:color w:val="0C0000"/>
          <w:sz w:val="20"/>
          <w:lang w:val="kk-KZ"/>
        </w:rPr>
        <w:br/>
      </w:r>
      <w:bookmarkStart w:id="0" w:name="_GoBack"/>
      <w:bookmarkEnd w:id="0"/>
    </w:p>
    <w:sectPr w:rsidR="00950D15" w:rsidRPr="00950D1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4E" w:rsidRDefault="0082364E" w:rsidP="00950D15">
      <w:r>
        <w:separator/>
      </w:r>
    </w:p>
  </w:endnote>
  <w:endnote w:type="continuationSeparator" w:id="0">
    <w:p w:rsidR="0082364E" w:rsidRDefault="0082364E" w:rsidP="0095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4E" w:rsidRDefault="0082364E" w:rsidP="00950D15">
      <w:r>
        <w:separator/>
      </w:r>
    </w:p>
  </w:footnote>
  <w:footnote w:type="continuationSeparator" w:id="0">
    <w:p w:rsidR="0082364E" w:rsidRDefault="0082364E" w:rsidP="00950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15" w:rsidRDefault="00950D1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0D15" w:rsidRPr="00950D15" w:rsidRDefault="00950D15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11.04.2019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50D15" w:rsidRPr="00950D15" w:rsidRDefault="00950D15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11.04.2019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1489"/>
    <w:multiLevelType w:val="hybridMultilevel"/>
    <w:tmpl w:val="A3E4E9E8"/>
    <w:lvl w:ilvl="0" w:tplc="B83EBE9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D4777"/>
    <w:rsid w:val="002F4403"/>
    <w:rsid w:val="006B3319"/>
    <w:rsid w:val="008168EA"/>
    <w:rsid w:val="0082364E"/>
    <w:rsid w:val="00937870"/>
    <w:rsid w:val="00950D15"/>
    <w:rsid w:val="00B05E6E"/>
    <w:rsid w:val="00B640B3"/>
    <w:rsid w:val="00BD4157"/>
    <w:rsid w:val="00CF0118"/>
    <w:rsid w:val="00EC7C93"/>
    <w:rsid w:val="00F1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basedOn w:val="a0"/>
    <w:rsid w:val="00EC7C93"/>
  </w:style>
  <w:style w:type="paragraph" w:styleId="a5">
    <w:name w:val="header"/>
    <w:basedOn w:val="a"/>
    <w:link w:val="a6"/>
    <w:uiPriority w:val="99"/>
    <w:unhideWhenUsed/>
    <w:rsid w:val="00950D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0D1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0D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0D1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basedOn w:val="a0"/>
    <w:rsid w:val="00EC7C93"/>
  </w:style>
  <w:style w:type="paragraph" w:styleId="a5">
    <w:name w:val="header"/>
    <w:basedOn w:val="a"/>
    <w:link w:val="a6"/>
    <w:uiPriority w:val="99"/>
    <w:unhideWhenUsed/>
    <w:rsid w:val="00950D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0D1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0D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0D1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Балжан Ниязханқызы Ниязханова</cp:lastModifiedBy>
  <cp:revision>2</cp:revision>
  <dcterms:created xsi:type="dcterms:W3CDTF">2019-04-11T03:54:00Z</dcterms:created>
  <dcterms:modified xsi:type="dcterms:W3CDTF">2019-04-11T03:54:00Z</dcterms:modified>
</cp:coreProperties>
</file>