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F7" w:rsidRPr="00792BF7" w:rsidRDefault="00792BF7" w:rsidP="00CE74D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bookmarkEnd w:id="0"/>
      <w:r w:rsidRPr="00792BF7">
        <w:rPr>
          <w:rFonts w:ascii="Times New Roman" w:hAnsi="Times New Roman" w:cs="Times New Roman"/>
          <w:b/>
          <w:sz w:val="24"/>
          <w:lang w:val="kk-KZ"/>
        </w:rPr>
        <w:t xml:space="preserve">Қазақстан Республикасы Қаржы министрлігі Мемлекеттік кірістер комитетінің Шығыс Қазақстан облысы бойынша Мемлекеттік кірістер департаментінің Өскемен қаласы бойынша мемлекеттік кірістер басқармасы «Б» корпусы бойынша бос мемлекеттік әкімшілік  лауазымына орналасу үшін </w:t>
      </w:r>
      <w:r w:rsidR="0089296C">
        <w:rPr>
          <w:rFonts w:ascii="Times New Roman" w:hAnsi="Times New Roman" w:cs="Times New Roman"/>
          <w:b/>
          <w:sz w:val="24"/>
          <w:lang w:val="kk-KZ"/>
        </w:rPr>
        <w:t>жалпы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конкурсқа әңгімелесуге жіберілген кандидаттар  тізімі </w:t>
      </w:r>
      <w:r w:rsidR="006247DF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89296C">
        <w:rPr>
          <w:rFonts w:ascii="Times New Roman" w:hAnsi="Times New Roman" w:cs="Times New Roman"/>
          <w:b/>
          <w:sz w:val="24"/>
          <w:lang w:val="kk-KZ"/>
        </w:rPr>
        <w:t>05</w:t>
      </w:r>
      <w:r w:rsidRPr="00792BF7">
        <w:rPr>
          <w:rFonts w:ascii="Times New Roman" w:hAnsi="Times New Roman" w:cs="Times New Roman"/>
          <w:b/>
          <w:sz w:val="24"/>
          <w:lang w:val="kk-KZ"/>
        </w:rPr>
        <w:t>.</w:t>
      </w:r>
      <w:r w:rsidR="00D959F7">
        <w:rPr>
          <w:rFonts w:ascii="Times New Roman" w:hAnsi="Times New Roman" w:cs="Times New Roman"/>
          <w:b/>
          <w:sz w:val="24"/>
          <w:lang w:val="kk-KZ"/>
        </w:rPr>
        <w:t>0</w:t>
      </w:r>
      <w:r w:rsidR="0089296C">
        <w:rPr>
          <w:rFonts w:ascii="Times New Roman" w:hAnsi="Times New Roman" w:cs="Times New Roman"/>
          <w:b/>
          <w:sz w:val="24"/>
          <w:lang w:val="kk-KZ"/>
        </w:rPr>
        <w:t>9</w:t>
      </w:r>
      <w:r w:rsidRPr="00792BF7">
        <w:rPr>
          <w:rFonts w:ascii="Times New Roman" w:hAnsi="Times New Roman" w:cs="Times New Roman"/>
          <w:b/>
          <w:sz w:val="24"/>
          <w:lang w:val="kk-KZ"/>
        </w:rPr>
        <w:t>.201</w:t>
      </w:r>
      <w:r w:rsidR="00D959F7">
        <w:rPr>
          <w:rFonts w:ascii="Times New Roman" w:hAnsi="Times New Roman" w:cs="Times New Roman"/>
          <w:b/>
          <w:sz w:val="24"/>
          <w:lang w:val="kk-KZ"/>
        </w:rPr>
        <w:t>7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жылғы №1 хаттамаға сәйкес.</w:t>
      </w:r>
    </w:p>
    <w:p w:rsidR="0089296C" w:rsidRDefault="00792BF7" w:rsidP="00CE74D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792BF7">
        <w:rPr>
          <w:rFonts w:ascii="Times New Roman" w:hAnsi="Times New Roman" w:cs="Times New Roman"/>
          <w:b/>
          <w:sz w:val="24"/>
          <w:lang w:val="kk-KZ"/>
        </w:rPr>
        <w:t>Әңгімелесу уақыты: 201</w:t>
      </w:r>
      <w:r w:rsidR="00D959F7">
        <w:rPr>
          <w:rFonts w:ascii="Times New Roman" w:hAnsi="Times New Roman" w:cs="Times New Roman"/>
          <w:b/>
          <w:sz w:val="24"/>
          <w:lang w:val="kk-KZ"/>
        </w:rPr>
        <w:t>7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 жылғы </w:t>
      </w:r>
      <w:r w:rsidR="0089296C">
        <w:rPr>
          <w:rFonts w:ascii="Times New Roman" w:hAnsi="Times New Roman" w:cs="Times New Roman"/>
          <w:b/>
          <w:sz w:val="24"/>
          <w:lang w:val="kk-KZ"/>
        </w:rPr>
        <w:t>07 қыркүйек сағат 10</w:t>
      </w:r>
      <w:r w:rsidRPr="00792BF7">
        <w:rPr>
          <w:rFonts w:ascii="Times New Roman" w:hAnsi="Times New Roman" w:cs="Times New Roman"/>
          <w:b/>
          <w:sz w:val="24"/>
          <w:lang w:val="kk-KZ"/>
        </w:rPr>
        <w:t xml:space="preserve">.00. Мекен-жайы: </w:t>
      </w:r>
      <w:r w:rsidRPr="00792BF7">
        <w:rPr>
          <w:rFonts w:ascii="Times New Roman" w:hAnsi="Times New Roman" w:cs="Times New Roman"/>
          <w:b/>
          <w:sz w:val="24"/>
          <w:u w:val="single"/>
          <w:lang w:val="kk-KZ"/>
        </w:rPr>
        <w:t xml:space="preserve">ШҚО, Өскемен қаласы, Тәуелсіздік данғылы 86 үй, анықтама үшін телефон: </w:t>
      </w:r>
    </w:p>
    <w:p w:rsidR="00792BF7" w:rsidRPr="00792BF7" w:rsidRDefault="00792BF7" w:rsidP="00CE74D7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lang w:val="kk-KZ"/>
        </w:rPr>
      </w:pPr>
      <w:r w:rsidRPr="00792BF7">
        <w:rPr>
          <w:rFonts w:ascii="Times New Roman" w:hAnsi="Times New Roman" w:cs="Times New Roman"/>
          <w:b/>
          <w:sz w:val="24"/>
          <w:u w:val="single"/>
          <w:lang w:val="kk-KZ"/>
        </w:rPr>
        <w:t xml:space="preserve">8(7232) </w:t>
      </w:r>
      <w:r w:rsidR="00CE74D7">
        <w:rPr>
          <w:rFonts w:ascii="Times New Roman" w:hAnsi="Times New Roman" w:cs="Times New Roman"/>
          <w:b/>
          <w:sz w:val="24"/>
          <w:u w:val="single"/>
          <w:lang w:val="kk-KZ"/>
        </w:rPr>
        <w:t>751812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66"/>
        <w:gridCol w:w="9474"/>
      </w:tblGrid>
      <w:tr w:rsidR="00792BF7" w:rsidRPr="00792BF7" w:rsidTr="00D84492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F7" w:rsidRPr="00792BF7" w:rsidRDefault="00792BF7" w:rsidP="00792BF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92BF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р/с </w:t>
            </w:r>
            <w:r w:rsidRPr="00792B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BF7" w:rsidRPr="00792BF7" w:rsidRDefault="00792BF7" w:rsidP="00792BF7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2BF7">
              <w:rPr>
                <w:rFonts w:ascii="Times New Roman" w:hAnsi="Times New Roman" w:cs="Times New Roman"/>
                <w:color w:val="000000"/>
                <w:lang w:val="kk-KZ"/>
              </w:rPr>
              <w:t>АТӘ</w:t>
            </w:r>
          </w:p>
          <w:p w:rsidR="00792BF7" w:rsidRPr="00792BF7" w:rsidRDefault="00792BF7" w:rsidP="00792BF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</w:tr>
      <w:tr w:rsidR="00A05699" w:rsidRPr="00792BF7" w:rsidTr="00A66E2E">
        <w:trPr>
          <w:trHeight w:val="300"/>
        </w:trPr>
        <w:tc>
          <w:tcPr>
            <w:tcW w:w="10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99" w:rsidRPr="00D959F7" w:rsidRDefault="00D959F7" w:rsidP="0089296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Өскемен қаласы бойынша мем</w:t>
            </w:r>
            <w:r w:rsidR="00CE74D7">
              <w:rPr>
                <w:rFonts w:ascii="Times New Roman" w:hAnsi="Times New Roman" w:cs="Times New Roman"/>
                <w:b/>
                <w:sz w:val="24"/>
                <w:lang w:val="kk-KZ"/>
              </w:rPr>
              <w:t>л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екеттік кірістер басқармас</w:t>
            </w:r>
            <w:r w:rsidR="00CE74D7">
              <w:rPr>
                <w:rFonts w:ascii="Times New Roman" w:hAnsi="Times New Roman" w:cs="Times New Roman"/>
                <w:b/>
                <w:sz w:val="24"/>
                <w:lang w:val="kk-KZ"/>
              </w:rPr>
              <w:t>ы</w:t>
            </w:r>
            <w:r w:rsidRPr="00D959F7">
              <w:rPr>
                <w:rFonts w:ascii="Times New Roman" w:hAnsi="Times New Roman" w:cs="Times New Roman"/>
                <w:b/>
                <w:sz w:val="24"/>
                <w:lang w:val="kk-KZ"/>
              </w:rPr>
              <w:t>ның</w:t>
            </w:r>
            <w:r w:rsidRPr="00D959F7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</w:t>
            </w:r>
            <w:r w:rsidR="0089296C">
              <w:rPr>
                <w:rFonts w:ascii="Times New Roman" w:hAnsi="Times New Roman" w:cs="Times New Roman"/>
                <w:b/>
                <w:szCs w:val="28"/>
                <w:lang w:val="kk-KZ"/>
              </w:rPr>
              <w:t>оңайлатылған тәртіп бойынша камералды бақылау жүргізу</w:t>
            </w:r>
            <w:r w:rsidR="00E7665A" w:rsidRPr="00E766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бөлімінің </w:t>
            </w:r>
            <w:r w:rsidR="00892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жетекші </w:t>
            </w:r>
            <w:r w:rsidR="00E7665A" w:rsidRPr="00E766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маман</w:t>
            </w:r>
            <w:r w:rsidR="006247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267E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959F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 лауазымына </w:t>
            </w:r>
            <w:r w:rsidR="00B05B5D" w:rsidRPr="006F1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892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B05B5D" w:rsidRPr="006F1D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бірлік). </w:t>
            </w:r>
            <w:r w:rsidR="00B05B5D" w:rsidRPr="006F1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B0AA2" w:rsidRPr="00792BF7" w:rsidTr="00CB0AA2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A2" w:rsidRPr="00CB0AA2" w:rsidRDefault="00E7665A" w:rsidP="00CB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9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AA2" w:rsidRPr="0089296C" w:rsidRDefault="0089296C" w:rsidP="00CB0A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96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Дуйсенбаева Назым Ерланқызы</w:t>
            </w:r>
          </w:p>
        </w:tc>
      </w:tr>
      <w:tr w:rsidR="00CE74D7" w:rsidRPr="00792BF7" w:rsidTr="00CB0AA2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D7" w:rsidRDefault="00CE74D7" w:rsidP="00CB0A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9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D7" w:rsidRPr="0089296C" w:rsidRDefault="0089296C" w:rsidP="00CB0A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96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Курьянова Камила Тимуровна</w:t>
            </w:r>
          </w:p>
        </w:tc>
      </w:tr>
      <w:tr w:rsidR="00E7665A" w:rsidRPr="00792BF7" w:rsidTr="00F53C49">
        <w:trPr>
          <w:trHeight w:val="300"/>
        </w:trPr>
        <w:tc>
          <w:tcPr>
            <w:tcW w:w="10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65A" w:rsidRPr="0089296C" w:rsidRDefault="00E7665A" w:rsidP="0089296C">
            <w:pPr>
              <w:pStyle w:val="8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 w:rsidRPr="006F1D2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Өскемен</w:t>
            </w:r>
            <w:r w:rsidR="0089296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 xml:space="preserve"> қаласы бойынша м</w:t>
            </w:r>
            <w:r w:rsidRPr="006F1D2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емлекеттік кірістер басқармасының</w:t>
            </w:r>
            <w:r w:rsidRPr="006F1D29">
              <w:rPr>
                <w:rFonts w:ascii="Times New Roman" w:hAnsi="Times New Roman" w:cs="Times New Roman"/>
                <w:b/>
                <w:iCs/>
                <w:sz w:val="22"/>
                <w:szCs w:val="22"/>
                <w:lang w:val="kk-KZ" w:eastAsia="ko-KR"/>
              </w:rPr>
              <w:t xml:space="preserve">  </w:t>
            </w:r>
            <w:r w:rsidR="0089296C"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  <w:lang w:val="kk-KZ" w:eastAsia="ko-KR"/>
              </w:rPr>
              <w:t>өндірістік емес төлемдерді әкімшілендіру</w:t>
            </w:r>
            <w:r w:rsidRPr="004A391E">
              <w:rPr>
                <w:rFonts w:ascii="Times New Roman" w:hAnsi="Times New Roman" w:cs="Times New Roman"/>
                <w:b/>
                <w:color w:val="auto"/>
                <w:sz w:val="24"/>
                <w:lang w:val="kk-KZ"/>
              </w:rPr>
              <w:t xml:space="preserve"> бөлімінің </w:t>
            </w:r>
            <w:r w:rsidR="0089296C">
              <w:rPr>
                <w:rFonts w:ascii="Times New Roman" w:hAnsi="Times New Roman" w:cs="Times New Roman"/>
                <w:b/>
                <w:color w:val="auto"/>
                <w:sz w:val="24"/>
                <w:lang w:val="kk-KZ"/>
              </w:rPr>
              <w:t>жетекші</w:t>
            </w:r>
            <w:r w:rsidRPr="004A391E">
              <w:rPr>
                <w:rFonts w:ascii="Times New Roman" w:hAnsi="Times New Roman" w:cs="Times New Roman"/>
                <w:b/>
                <w:color w:val="auto"/>
                <w:sz w:val="24"/>
                <w:lang w:val="kk-KZ"/>
              </w:rPr>
              <w:t xml:space="preserve"> маманы</w:t>
            </w:r>
            <w:r w:rsidRPr="004A391E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 </w:t>
            </w:r>
            <w:r w:rsidRPr="00D959F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лауазымына</w:t>
            </w:r>
            <w:r w:rsidR="00B05B5D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 </w:t>
            </w:r>
            <w:r w:rsidRPr="006F1D2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(</w:t>
            </w:r>
            <w:r w:rsidR="006247D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1</w:t>
            </w:r>
            <w:r w:rsidRPr="006F1D2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 бірлік). </w:t>
            </w:r>
            <w:r w:rsidRPr="006F1D2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</w:tr>
      <w:tr w:rsidR="00B05B5D" w:rsidRPr="00792BF7" w:rsidTr="00CB0AA2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5D" w:rsidRPr="00B05B5D" w:rsidRDefault="00B05B5D" w:rsidP="00B05B5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5B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5D" w:rsidRPr="0089296C" w:rsidRDefault="0089296C" w:rsidP="009C0462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89296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Мажитұлы Санат</w:t>
            </w:r>
          </w:p>
        </w:tc>
      </w:tr>
      <w:tr w:rsidR="00B05B5D" w:rsidRPr="00792BF7" w:rsidTr="00CB0AA2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5D" w:rsidRPr="00B05B5D" w:rsidRDefault="00B05B5D" w:rsidP="00B05B5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5B5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5D" w:rsidRPr="0089296C" w:rsidRDefault="0089296C" w:rsidP="009C0462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89296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Курьянова Камила Тимуровна</w:t>
            </w:r>
          </w:p>
        </w:tc>
      </w:tr>
      <w:tr w:rsidR="00B05B5D" w:rsidRPr="00792BF7" w:rsidTr="00CB0AA2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5D" w:rsidRPr="00B05B5D" w:rsidRDefault="00B05B5D" w:rsidP="00B05B5D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5B5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B5D" w:rsidRPr="0089296C" w:rsidRDefault="0089296C" w:rsidP="009C0462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89296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Серикпаева Карлыгаш Нурлыбаевна</w:t>
            </w:r>
          </w:p>
        </w:tc>
      </w:tr>
      <w:tr w:rsidR="0089296C" w:rsidRPr="0089296C" w:rsidTr="00085410">
        <w:trPr>
          <w:trHeight w:val="300"/>
        </w:trPr>
        <w:tc>
          <w:tcPr>
            <w:tcW w:w="10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6C" w:rsidRPr="0089296C" w:rsidRDefault="0089296C" w:rsidP="0089296C">
            <w:pPr>
              <w:pStyle w:val="8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kk-KZ"/>
              </w:rPr>
            </w:pPr>
            <w:r w:rsidRPr="006F1D2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Өскемен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 xml:space="preserve"> қаласы бойынша м</w:t>
            </w:r>
            <w:r w:rsidRPr="006F1D29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емлекеттік кірістер басқармасының</w:t>
            </w:r>
            <w:r w:rsidRPr="006F1D29">
              <w:rPr>
                <w:rFonts w:ascii="Times New Roman" w:hAnsi="Times New Roman" w:cs="Times New Roman"/>
                <w:b/>
                <w:iCs/>
                <w:sz w:val="22"/>
                <w:szCs w:val="22"/>
                <w:lang w:val="kk-KZ" w:eastAsia="ko-K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Cs/>
                <w:color w:val="auto"/>
                <w:sz w:val="22"/>
                <w:szCs w:val="22"/>
                <w:lang w:val="kk-KZ" w:eastAsia="ko-KR"/>
              </w:rPr>
              <w:t>жеке тұлғалармен жұмыс</w:t>
            </w:r>
            <w:r w:rsidRPr="004A391E">
              <w:rPr>
                <w:rFonts w:ascii="Times New Roman" w:hAnsi="Times New Roman" w:cs="Times New Roman"/>
                <w:b/>
                <w:color w:val="auto"/>
                <w:sz w:val="24"/>
                <w:lang w:val="kk-KZ"/>
              </w:rPr>
              <w:t xml:space="preserve"> бөлімінің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lang w:val="kk-KZ"/>
              </w:rPr>
              <w:t>жетекші</w:t>
            </w:r>
            <w:r w:rsidRPr="004A391E">
              <w:rPr>
                <w:rFonts w:ascii="Times New Roman" w:hAnsi="Times New Roman" w:cs="Times New Roman"/>
                <w:b/>
                <w:color w:val="auto"/>
                <w:sz w:val="24"/>
                <w:lang w:val="kk-KZ"/>
              </w:rPr>
              <w:t xml:space="preserve"> маманы</w:t>
            </w:r>
            <w:r w:rsidRPr="004A391E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 </w:t>
            </w:r>
            <w:r w:rsidRPr="00D959F7"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лауазымына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 xml:space="preserve"> </w:t>
            </w:r>
            <w:r w:rsidRPr="006F1D2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>1</w:t>
            </w:r>
            <w:r w:rsidRPr="006F1D2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kk-KZ"/>
              </w:rPr>
              <w:t xml:space="preserve"> бірлік). </w:t>
            </w:r>
            <w:r w:rsidRPr="006F1D2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</w:tr>
      <w:tr w:rsidR="0089296C" w:rsidRPr="0089296C" w:rsidTr="00085410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6C" w:rsidRPr="00B05B5D" w:rsidRDefault="0089296C" w:rsidP="0008541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5B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6C" w:rsidRPr="0089296C" w:rsidRDefault="0089296C" w:rsidP="00085410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89296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Әуденов Қуаныш Слямханұлы</w:t>
            </w:r>
          </w:p>
        </w:tc>
      </w:tr>
      <w:tr w:rsidR="0089296C" w:rsidRPr="0089296C" w:rsidTr="00085410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6C" w:rsidRPr="00B05B5D" w:rsidRDefault="0089296C" w:rsidP="0008541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5B5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6C" w:rsidRPr="0089296C" w:rsidRDefault="0089296C" w:rsidP="00085410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89296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Курьянова Камила Тимуровна</w:t>
            </w:r>
          </w:p>
        </w:tc>
      </w:tr>
      <w:tr w:rsidR="0089296C" w:rsidRPr="0089296C" w:rsidTr="00085410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6C" w:rsidRPr="00B05B5D" w:rsidRDefault="0089296C" w:rsidP="0008541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6C" w:rsidRPr="0089296C" w:rsidRDefault="0089296C" w:rsidP="0008541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89296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Глот Элина Эдуардовна</w:t>
            </w:r>
          </w:p>
        </w:tc>
      </w:tr>
      <w:tr w:rsidR="0089296C" w:rsidRPr="0089296C" w:rsidTr="00085410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6C" w:rsidRPr="00B05B5D" w:rsidRDefault="0089296C" w:rsidP="00085410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6C" w:rsidRPr="0089296C" w:rsidRDefault="0089296C" w:rsidP="00085410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  <w:r w:rsidRPr="0089296C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Серикпаева Карлыгаш Нурлыбаевна</w:t>
            </w:r>
          </w:p>
        </w:tc>
      </w:tr>
    </w:tbl>
    <w:p w:rsidR="00725C37" w:rsidRDefault="00725C37"/>
    <w:sectPr w:rsidR="00725C37" w:rsidSect="002E00F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F7"/>
    <w:rsid w:val="000A5CFA"/>
    <w:rsid w:val="000F5576"/>
    <w:rsid w:val="00267ED8"/>
    <w:rsid w:val="00481540"/>
    <w:rsid w:val="00511318"/>
    <w:rsid w:val="005C291A"/>
    <w:rsid w:val="006247DF"/>
    <w:rsid w:val="00725C37"/>
    <w:rsid w:val="00750AD1"/>
    <w:rsid w:val="007646DA"/>
    <w:rsid w:val="00792BF7"/>
    <w:rsid w:val="007D32E8"/>
    <w:rsid w:val="00850723"/>
    <w:rsid w:val="0089296C"/>
    <w:rsid w:val="00914639"/>
    <w:rsid w:val="0092190C"/>
    <w:rsid w:val="009B0647"/>
    <w:rsid w:val="009C0462"/>
    <w:rsid w:val="00A05699"/>
    <w:rsid w:val="00AC5047"/>
    <w:rsid w:val="00AF07E8"/>
    <w:rsid w:val="00B05B5D"/>
    <w:rsid w:val="00BC600A"/>
    <w:rsid w:val="00C40B3A"/>
    <w:rsid w:val="00CB0AA2"/>
    <w:rsid w:val="00CE74D7"/>
    <w:rsid w:val="00D80E25"/>
    <w:rsid w:val="00D959F7"/>
    <w:rsid w:val="00E7665A"/>
    <w:rsid w:val="00F13F6B"/>
    <w:rsid w:val="00FD2792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14C2C-5325-4383-97A2-7450B952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47"/>
  </w:style>
  <w:style w:type="paragraph" w:styleId="8">
    <w:name w:val="heading 8"/>
    <w:basedOn w:val="a"/>
    <w:next w:val="a"/>
    <w:link w:val="80"/>
    <w:uiPriority w:val="9"/>
    <w:unhideWhenUsed/>
    <w:qFormat/>
    <w:rsid w:val="00E766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E766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252C-B3F6-4E9B-9CEA-BEB4B8A7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asmailova</dc:creator>
  <cp:lastModifiedBy>Мадина Валихановна Валиханова</cp:lastModifiedBy>
  <cp:revision>2</cp:revision>
  <cp:lastPrinted>2017-09-05T09:13:00Z</cp:lastPrinted>
  <dcterms:created xsi:type="dcterms:W3CDTF">2017-09-05T10:12:00Z</dcterms:created>
  <dcterms:modified xsi:type="dcterms:W3CDTF">2017-09-05T10:12:00Z</dcterms:modified>
</cp:coreProperties>
</file>