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0" w:rsidRPr="00F70303" w:rsidRDefault="00F01A90" w:rsidP="00DF5183">
      <w:pPr>
        <w:jc w:val="center"/>
        <w:rPr>
          <w:b/>
          <w:szCs w:val="28"/>
          <w:lang w:val="kk-KZ"/>
        </w:rPr>
      </w:pPr>
      <w:bookmarkStart w:id="0" w:name="_GoBack"/>
      <w:bookmarkEnd w:id="0"/>
      <w:r w:rsidRPr="00F70303">
        <w:rPr>
          <w:rFonts w:eastAsia="Calibri"/>
          <w:b/>
          <w:szCs w:val="28"/>
          <w:lang w:val="kk-KZ" w:eastAsia="en-US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 xml:space="preserve">конкурстық комиссиясының 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>0</w:t>
      </w:r>
      <w:r w:rsidR="00F63E1F">
        <w:rPr>
          <w:rFonts w:eastAsia="Calibri"/>
          <w:b/>
          <w:bCs/>
          <w:color w:val="000000"/>
          <w:szCs w:val="28"/>
          <w:lang w:val="kk-KZ" w:eastAsia="en-US"/>
        </w:rPr>
        <w:t>5</w:t>
      </w:r>
      <w:r w:rsidR="00832E7B">
        <w:rPr>
          <w:rFonts w:eastAsia="Calibri"/>
          <w:b/>
          <w:bCs/>
          <w:color w:val="000000"/>
          <w:szCs w:val="28"/>
          <w:lang w:val="kk-KZ" w:eastAsia="en-US"/>
        </w:rPr>
        <w:t>.0</w:t>
      </w:r>
      <w:r w:rsidR="00F63E1F">
        <w:rPr>
          <w:rFonts w:eastAsia="Calibri"/>
          <w:b/>
          <w:bCs/>
          <w:color w:val="000000"/>
          <w:szCs w:val="28"/>
          <w:lang w:val="kk-KZ" w:eastAsia="en-US"/>
        </w:rPr>
        <w:t>4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>.201</w:t>
      </w:r>
      <w:r w:rsidR="00A308E4">
        <w:rPr>
          <w:rFonts w:eastAsia="Calibri"/>
          <w:b/>
          <w:bCs/>
          <w:color w:val="000000"/>
          <w:szCs w:val="28"/>
          <w:lang w:val="kk-KZ" w:eastAsia="en-US"/>
        </w:rPr>
        <w:t xml:space="preserve">8 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ж. </w:t>
      </w:r>
      <w:r>
        <w:rPr>
          <w:rFonts w:eastAsia="Calibri"/>
          <w:b/>
          <w:bCs/>
          <w:color w:val="000000"/>
          <w:szCs w:val="28"/>
          <w:lang w:val="kk-KZ" w:eastAsia="en-US"/>
        </w:rPr>
        <w:t>қорытынды</w:t>
      </w:r>
      <w:r w:rsidRPr="00F70303">
        <w:rPr>
          <w:rFonts w:eastAsia="Calibri"/>
          <w:b/>
          <w:bCs/>
          <w:color w:val="000000"/>
          <w:szCs w:val="28"/>
          <w:lang w:val="kk-KZ" w:eastAsia="en-US"/>
        </w:rPr>
        <w:t xml:space="preserve"> шешімі</w:t>
      </w:r>
    </w:p>
    <w:p w:rsidR="00F01A90" w:rsidRPr="00F70303" w:rsidRDefault="00F01A90" w:rsidP="00DF5183">
      <w:pPr>
        <w:jc w:val="center"/>
        <w:rPr>
          <w:b/>
          <w:szCs w:val="28"/>
          <w:lang w:val="kk-KZ"/>
        </w:rPr>
      </w:pPr>
    </w:p>
    <w:p w:rsidR="00F01A90" w:rsidRPr="00F70303" w:rsidRDefault="00F01A90" w:rsidP="00DF5183">
      <w:pPr>
        <w:ind w:firstLine="708"/>
        <w:jc w:val="center"/>
        <w:rPr>
          <w:b/>
          <w:szCs w:val="28"/>
          <w:lang w:val="kk-KZ"/>
        </w:rPr>
      </w:pPr>
      <w:r w:rsidRPr="00F70303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«Б» корпусы бойынша бос мемлекеттік әкімшілік  лауазымына орналасу </w:t>
      </w:r>
      <w:r w:rsidR="00832E7B">
        <w:rPr>
          <w:b/>
          <w:szCs w:val="28"/>
          <w:lang w:val="kk-KZ"/>
        </w:rPr>
        <w:t xml:space="preserve">үшін </w:t>
      </w:r>
      <w:r w:rsidR="00F63E1F">
        <w:rPr>
          <w:b/>
          <w:szCs w:val="28"/>
          <w:lang w:val="kk-KZ"/>
        </w:rPr>
        <w:t xml:space="preserve">ҚР Қаржы министрлігінің мемлекеттік қызметкерлері арасында өткізілген </w:t>
      </w:r>
      <w:r w:rsidRPr="00F70303">
        <w:rPr>
          <w:b/>
          <w:szCs w:val="28"/>
          <w:lang w:val="kk-KZ"/>
        </w:rPr>
        <w:t>конкурс</w:t>
      </w:r>
      <w:r>
        <w:rPr>
          <w:b/>
          <w:szCs w:val="28"/>
          <w:lang w:val="kk-KZ"/>
        </w:rPr>
        <w:t>т</w:t>
      </w:r>
      <w:r w:rsidRPr="00F70303">
        <w:rPr>
          <w:b/>
          <w:szCs w:val="28"/>
          <w:lang w:val="kk-KZ"/>
        </w:rPr>
        <w:t>а</w:t>
      </w:r>
      <w:r>
        <w:rPr>
          <w:b/>
          <w:szCs w:val="28"/>
          <w:lang w:val="kk-KZ"/>
        </w:rPr>
        <w:t xml:space="preserve"> конкурстық комиссияның оң нәтижесін алған үміткерлер</w:t>
      </w:r>
      <w:r w:rsidRPr="00F70303">
        <w:rPr>
          <w:b/>
          <w:szCs w:val="28"/>
          <w:lang w:val="kk-KZ"/>
        </w:rPr>
        <w:t xml:space="preserve">  тізімі</w:t>
      </w:r>
      <w:r>
        <w:rPr>
          <w:b/>
          <w:szCs w:val="28"/>
          <w:lang w:val="kk-KZ"/>
        </w:rPr>
        <w:t>.</w:t>
      </w:r>
    </w:p>
    <w:p w:rsidR="00F01A90" w:rsidRPr="00F70303" w:rsidRDefault="00F01A90" w:rsidP="00F01A90">
      <w:pPr>
        <w:jc w:val="both"/>
        <w:rPr>
          <w:b/>
          <w:szCs w:val="28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F01A90" w:rsidRPr="00F70303" w:rsidTr="00123D4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 xml:space="preserve">р/с </w:t>
            </w:r>
            <w:r w:rsidRPr="00F70303">
              <w:rPr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  <w:r w:rsidRPr="00F70303">
              <w:rPr>
                <w:color w:val="000000"/>
                <w:szCs w:val="28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b/>
                <w:bCs/>
                <w:color w:val="000000"/>
                <w:szCs w:val="28"/>
                <w:lang w:val="kk-KZ"/>
              </w:rPr>
            </w:pPr>
            <w:r w:rsidRPr="00F70303">
              <w:rPr>
                <w:b/>
                <w:bCs/>
                <w:color w:val="000000"/>
                <w:szCs w:val="28"/>
                <w:lang w:val="kk-KZ"/>
              </w:rPr>
              <w:t>Атқаратын лауазымы</w:t>
            </w:r>
          </w:p>
        </w:tc>
      </w:tr>
      <w:tr w:rsidR="00F01A90" w:rsidRPr="00F70303" w:rsidTr="00123D4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A90" w:rsidRPr="00F70303" w:rsidRDefault="00832E7B" w:rsidP="00A308E4">
            <w:pPr>
              <w:keepNext/>
              <w:outlineLvl w:val="0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Шемонаиха ауданы бойынша М</w:t>
            </w:r>
            <w:r w:rsidR="00F01A90" w:rsidRPr="00F70303">
              <w:rPr>
                <w:bCs/>
                <w:szCs w:val="28"/>
                <w:lang w:val="kk-KZ"/>
              </w:rPr>
              <w:t xml:space="preserve">емлекеттік кірістер басқармасының </w:t>
            </w:r>
            <w:r w:rsidR="00A308E4">
              <w:rPr>
                <w:bCs/>
                <w:szCs w:val="28"/>
                <w:lang w:val="kk-KZ"/>
              </w:rPr>
              <w:t xml:space="preserve">салық төлеушілермен жұмыс істеу </w:t>
            </w:r>
            <w:r w:rsidR="00F01A90" w:rsidRPr="00F70303">
              <w:rPr>
                <w:bCs/>
                <w:szCs w:val="28"/>
                <w:lang w:val="kk-KZ"/>
              </w:rPr>
              <w:t>бөлімінің бас маманы</w:t>
            </w:r>
            <w:r w:rsidR="00DB2997">
              <w:rPr>
                <w:bCs/>
                <w:szCs w:val="28"/>
                <w:lang w:val="kk-KZ"/>
              </w:rPr>
              <w:t xml:space="preserve"> </w:t>
            </w:r>
            <w:r w:rsidR="00F01A90" w:rsidRPr="00F70303">
              <w:rPr>
                <w:bCs/>
                <w:szCs w:val="28"/>
                <w:lang w:val="kk-KZ"/>
              </w:rPr>
              <w:t>лауазымы</w:t>
            </w:r>
            <w:r>
              <w:rPr>
                <w:bCs/>
                <w:szCs w:val="28"/>
                <w:lang w:val="kk-KZ"/>
              </w:rPr>
              <w:t>на</w:t>
            </w:r>
            <w:r w:rsidR="00F01A90" w:rsidRPr="00F70303">
              <w:rPr>
                <w:bCs/>
                <w:szCs w:val="28"/>
                <w:lang w:val="kk-KZ"/>
              </w:rPr>
              <w:t xml:space="preserve"> </w:t>
            </w:r>
            <w:r w:rsidR="00F63E1F" w:rsidRPr="00F63E1F">
              <w:rPr>
                <w:bCs/>
                <w:szCs w:val="28"/>
                <w:lang w:val="kk-KZ"/>
              </w:rPr>
              <w:t>(уақытша, негізгі қызметкердің жүктілікке және босануға байланысты демалысы мерзіміне 25.07.2018 ж. дейін)</w:t>
            </w:r>
          </w:p>
        </w:tc>
      </w:tr>
      <w:tr w:rsidR="00F01A90" w:rsidRPr="00F70303" w:rsidTr="00832E7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70303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A308E4" w:rsidRDefault="00F63E1F" w:rsidP="00F01A90">
            <w:pPr>
              <w:ind w:leftChars="-5" w:hangingChars="5" w:hanging="14"/>
              <w:rPr>
                <w:b/>
                <w:color w:val="000000"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Жайсекенова Айсулу Жанатовна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0" w:rsidRPr="00F70303" w:rsidRDefault="00F01A90" w:rsidP="00123D49">
            <w:pPr>
              <w:rPr>
                <w:color w:val="000000"/>
                <w:szCs w:val="28"/>
                <w:lang w:val="kk-KZ"/>
              </w:rPr>
            </w:pPr>
          </w:p>
        </w:tc>
      </w:tr>
    </w:tbl>
    <w:p w:rsidR="00F60B40" w:rsidRDefault="00F60B40"/>
    <w:sectPr w:rsidR="00F60B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73" w:rsidRDefault="005F1473" w:rsidP="00E97500">
      <w:r>
        <w:separator/>
      </w:r>
    </w:p>
  </w:endnote>
  <w:endnote w:type="continuationSeparator" w:id="0">
    <w:p w:rsidR="005F1473" w:rsidRDefault="005F1473" w:rsidP="00E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73" w:rsidRDefault="005F1473" w:rsidP="00E97500">
      <w:r>
        <w:separator/>
      </w:r>
    </w:p>
  </w:footnote>
  <w:footnote w:type="continuationSeparator" w:id="0">
    <w:p w:rsidR="005F1473" w:rsidRDefault="005F1473" w:rsidP="00E9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00" w:rsidRDefault="00E975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7500" w:rsidRPr="00E97500" w:rsidRDefault="00E9750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97500" w:rsidRPr="00E97500" w:rsidRDefault="00E9750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4"/>
    <w:rsid w:val="005F1473"/>
    <w:rsid w:val="00832E7B"/>
    <w:rsid w:val="00A308E4"/>
    <w:rsid w:val="00CB69A1"/>
    <w:rsid w:val="00DA74D4"/>
    <w:rsid w:val="00DB2997"/>
    <w:rsid w:val="00DF5183"/>
    <w:rsid w:val="00E97500"/>
    <w:rsid w:val="00F01A90"/>
    <w:rsid w:val="00F027BB"/>
    <w:rsid w:val="00F60B40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75A44-734D-4852-92F5-67C8581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5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2018-04-09T02:23:00Z</dcterms:created>
  <dcterms:modified xsi:type="dcterms:W3CDTF">2018-04-09T02:23:00Z</dcterms:modified>
</cp:coreProperties>
</file>