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33FE8" w:rsidTr="00F33F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33FE8" w:rsidRDefault="00F33FE8" w:rsidP="008E1598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b w:val="0"/>
                <w:color w:val="0C0000"/>
                <w:sz w:val="24"/>
                <w:szCs w:val="24"/>
                <w:lang w:val="kk-KZ"/>
              </w:rPr>
              <w:t>13.06.2018-ғы № УГД-01/8985 шығыс хаты</w:t>
            </w:r>
          </w:p>
          <w:p w:rsidR="00F33FE8" w:rsidRPr="00F33FE8" w:rsidRDefault="00F33FE8" w:rsidP="008E1598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C0000"/>
                <w:sz w:val="24"/>
                <w:szCs w:val="24"/>
                <w:lang w:val="kk-KZ"/>
              </w:rPr>
            </w:pPr>
            <w:r>
              <w:rPr>
                <w:b w:val="0"/>
                <w:color w:val="0C0000"/>
                <w:sz w:val="24"/>
                <w:szCs w:val="24"/>
                <w:lang w:val="kk-KZ"/>
              </w:rPr>
              <w:t>13.06.2018-ғы № 25008 кіріс хаты</w:t>
            </w:r>
          </w:p>
        </w:tc>
      </w:tr>
    </w:tbl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5917E7">
        <w:rPr>
          <w:sz w:val="24"/>
          <w:szCs w:val="24"/>
          <w:lang w:val="kk-KZ"/>
        </w:rPr>
        <w:t>13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5917E7">
        <w:rPr>
          <w:bCs w:val="0"/>
          <w:sz w:val="24"/>
          <w:szCs w:val="24"/>
          <w:lang w:val="kk-KZ"/>
        </w:rPr>
        <w:t>6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5917E7" w:rsidRPr="005917E7" w:rsidTr="00ED05C7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7E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5917E7" w:rsidRPr="005917E7" w:rsidTr="00ED05C7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7E7" w:rsidRPr="005917E7" w:rsidRDefault="005917E7" w:rsidP="00ED05C7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>Өскемен қаласы бойынша мемлекеттік кірістер басқармасының оңайлатылған тәртіп бойынша камералды бақылау жүргізу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басшысы, 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 w:eastAsia="ko-KR"/>
              </w:rPr>
              <w:t>С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-R-3 санаты, (1 бірлік)  лауазымына </w:t>
            </w:r>
          </w:p>
        </w:tc>
      </w:tr>
      <w:tr w:rsidR="005917E7" w:rsidRPr="005917E7" w:rsidTr="005917E7">
        <w:trPr>
          <w:trHeight w:val="28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7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  <w:tr w:rsidR="005917E7" w:rsidRPr="005917E7" w:rsidTr="00ED05C7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7E7" w:rsidRPr="005917E7" w:rsidRDefault="005917E7" w:rsidP="00ED05C7">
            <w:pPr>
              <w:pStyle w:val="1"/>
              <w:spacing w:before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5917E7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color w:val="365F91"/>
                <w:sz w:val="24"/>
                <w:szCs w:val="24"/>
                <w:lang w:val="kk-KZ" w:eastAsia="ko-KR"/>
              </w:rPr>
              <w:t xml:space="preserve">  </w:t>
            </w:r>
            <w:r w:rsidRPr="005917E7">
              <w:rPr>
                <w:color w:val="000000"/>
                <w:sz w:val="24"/>
                <w:szCs w:val="24"/>
                <w:lang w:val="kk-KZ" w:eastAsia="ko-KR"/>
              </w:rPr>
              <w:t>з</w:t>
            </w:r>
            <w:r w:rsidRPr="005917E7">
              <w:rPr>
                <w:color w:val="000000"/>
                <w:sz w:val="24"/>
                <w:szCs w:val="24"/>
                <w:lang w:val="kk-KZ"/>
              </w:rPr>
              <w:t>аңды тұлғалармен жұмыс бөлімінің бас маманы</w:t>
            </w:r>
            <w:r w:rsidRPr="005917E7">
              <w:rPr>
                <w:sz w:val="24"/>
                <w:szCs w:val="24"/>
                <w:lang w:val="kk-KZ"/>
              </w:rPr>
              <w:t xml:space="preserve">, </w:t>
            </w:r>
            <w:r w:rsidRPr="005917E7">
              <w:rPr>
                <w:sz w:val="22"/>
                <w:szCs w:val="22"/>
                <w:lang w:val="kk-KZ" w:eastAsia="ko-KR"/>
              </w:rPr>
              <w:t>С</w:t>
            </w:r>
            <w:r w:rsidRPr="005917E7">
              <w:rPr>
                <w:sz w:val="22"/>
                <w:szCs w:val="22"/>
                <w:lang w:val="kk-KZ"/>
              </w:rPr>
              <w:t>-R</w:t>
            </w:r>
            <w:r w:rsidRPr="005917E7">
              <w:rPr>
                <w:sz w:val="24"/>
                <w:szCs w:val="24"/>
                <w:lang w:val="kk-KZ"/>
              </w:rPr>
              <w:t xml:space="preserve"> -4 санаты, (1 бірлік) лауазымына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Данабаева Индира Муратхановна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 м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>әжбүрлеп өндіру және дәрменсіз борышкерлермен жұмыс бөлімінің бас маманы</w:t>
            </w:r>
            <w:r w:rsidRPr="005917E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5917E7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-4 санаты, 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>(уақытша, негізгі қызметкердің әлеуметтік демалыс мерзіміне 28.01.2021 ж. дейін),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  (1 бірлік) лауазымына  </w:t>
            </w:r>
            <w:r w:rsidRPr="005917E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Тілеубергенова Әсем Тілеубергенқызы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pStyle w:val="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 w:cs="Times New Roman"/>
                <w:b/>
                <w:iCs/>
                <w:sz w:val="22"/>
                <w:szCs w:val="22"/>
                <w:lang w:val="kk-KZ" w:eastAsia="ko-KR"/>
              </w:rPr>
              <w:t xml:space="preserve">  о</w:t>
            </w:r>
            <w:r w:rsidRPr="005917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ңайлатылған тәртіп бойынша камералды бақылау жүргізу</w:t>
            </w:r>
            <w:r w:rsidRPr="005917E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бөлімінің бас маманы</w:t>
            </w:r>
            <w:r w:rsidRPr="005917E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kk-KZ" w:eastAsia="ko-KR"/>
              </w:rPr>
              <w:t>С</w:t>
            </w:r>
            <w:r w:rsidRPr="005917E7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kk-KZ"/>
              </w:rPr>
              <w:t>-R</w:t>
            </w:r>
            <w:r w:rsidRPr="00591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-4 санаты, </w:t>
            </w:r>
            <w:r w:rsidRPr="00591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(уақытша, негізгі қызметкердің әлеуметтік демалыс мерзіміне 20.03.2019ж. дейін),</w:t>
            </w:r>
            <w:r w:rsidRPr="005917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(1 бірлік) лауазымына </w:t>
            </w:r>
            <w:r w:rsidRPr="005917E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Калиев Даурен Бакытбекович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 ж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еке тұлғалармен жұмыс </w:t>
            </w:r>
            <w:r w:rsidRPr="005917E7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бөлімінің бас маманы </w:t>
            </w:r>
            <w:r w:rsidRPr="005917E7">
              <w:rPr>
                <w:rFonts w:ascii="Times New Roman" w:hAnsi="Times New Roman" w:cs="Times New Roman"/>
                <w:b/>
                <w:bCs/>
                <w:iCs/>
                <w:lang w:val="kk-KZ" w:eastAsia="ko-KR"/>
              </w:rPr>
              <w:t xml:space="preserve"> С</w:t>
            </w:r>
            <w:r w:rsidRPr="005917E7">
              <w:rPr>
                <w:rFonts w:ascii="Times New Roman" w:hAnsi="Times New Roman" w:cs="Times New Roman"/>
                <w:b/>
                <w:iCs/>
                <w:lang w:val="kk-KZ"/>
              </w:rPr>
              <w:t xml:space="preserve">-R-4 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>санаты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>,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  (1 бірлік) лауазымына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Cs/>
                <w:iCs/>
                <w:lang w:val="kk-KZ"/>
              </w:rPr>
              <w:t>Жайсанбаева Макпал Максатовна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 персоналмен жұмыс</w:t>
            </w: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Pr="005917E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 маманы</w:t>
            </w: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5917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5917E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-4 санаты,  </w:t>
            </w:r>
            <w:r w:rsidRPr="005917E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(уақытша, негізгі қызметкердің әлеуметтік демалысы мерзіміне 07.11.2018 ж. дейін),</w:t>
            </w: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бірлік) лауазымына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Оналбаева Айжан Кабидолдиновна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917E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Өскемен қаласы бойынша мемлекеттік кірістер басқармасының </w:t>
            </w:r>
            <w:r w:rsidRPr="005917E7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к</w:t>
            </w: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еден одағы шеңберінде жанама салықтарды әкімшілендіру  </w:t>
            </w:r>
            <w:r w:rsidRPr="005917E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 маманы </w:t>
            </w:r>
            <w:r w:rsidRPr="005917E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С</w:t>
            </w:r>
            <w:r w:rsidRPr="005917E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591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-4 санаты,  (1 бірлік) лауазымына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Садуев Рашид Калиахметович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17E7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 м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>әжбүрлеп өндіру және дәрменсіз борышкерлермен жұмыс бөлімінің бас маманы</w:t>
            </w:r>
            <w:r w:rsidRPr="005917E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5917E7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-4 санаты, </w:t>
            </w:r>
            <w:r w:rsidRPr="005917E7">
              <w:rPr>
                <w:rFonts w:ascii="Times New Roman" w:hAnsi="Times New Roman" w:cs="Times New Roman"/>
                <w:b/>
                <w:color w:val="000000"/>
                <w:lang w:val="kk-KZ"/>
              </w:rPr>
              <w:t>(уақытша, негізгі қызметкердің әлеуметтік демалыс мерзіміне 14.11.2018 ж. дейін),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  (1 бірлік) лауазымына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Ахметов Тимур Бекболатович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E8" w:rsidRDefault="00F33FE8" w:rsidP="00F33FE8">
      <w:pPr>
        <w:spacing w:after="0" w:line="240" w:lineRule="auto"/>
      </w:pPr>
      <w:r>
        <w:separator/>
      </w:r>
    </w:p>
  </w:endnote>
  <w:endnote w:type="continuationSeparator" w:id="0">
    <w:p w:rsidR="00F33FE8" w:rsidRDefault="00F33FE8" w:rsidP="00F3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E8" w:rsidRDefault="00F33FE8" w:rsidP="00F33FE8">
      <w:pPr>
        <w:spacing w:after="0" w:line="240" w:lineRule="auto"/>
      </w:pPr>
      <w:r>
        <w:separator/>
      </w:r>
    </w:p>
  </w:footnote>
  <w:footnote w:type="continuationSeparator" w:id="0">
    <w:p w:rsidR="00F33FE8" w:rsidRDefault="00F33FE8" w:rsidP="00F3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8" w:rsidRDefault="00F33FE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33FE8" w:rsidRPr="00F33FE8" w:rsidRDefault="00F33FE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14.06.2018 ЭҚАБЖ МО (7.21.2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vqOmfbhmIwITN9A65hQQFNwfb5+JaObdAij0o+cQnUL9lEbaZJ+e1qor/d4x/eYJ19XUSoXRJP9AKxRY8Vt1A==" w:salt="DveztQ65YHwr648EbESsGw=="/>
  <w:defaultTabStop w:val="708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F3B1E"/>
    <w:rsid w:val="005917E7"/>
    <w:rsid w:val="005A6FE2"/>
    <w:rsid w:val="006415F9"/>
    <w:rsid w:val="00697C9C"/>
    <w:rsid w:val="006F2969"/>
    <w:rsid w:val="007011EA"/>
    <w:rsid w:val="00804882"/>
    <w:rsid w:val="00844642"/>
    <w:rsid w:val="00845764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C7FDC"/>
    <w:rsid w:val="00ED7AEF"/>
    <w:rsid w:val="00F33FE8"/>
    <w:rsid w:val="00F34EB8"/>
    <w:rsid w:val="00F5743B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15FF9FDB-9B9F-48A5-8AC2-8584056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FE8"/>
  </w:style>
  <w:style w:type="paragraph" w:styleId="a6">
    <w:name w:val="footer"/>
    <w:basedOn w:val="a"/>
    <w:link w:val="a7"/>
    <w:uiPriority w:val="99"/>
    <w:unhideWhenUsed/>
    <w:rsid w:val="00F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10</cp:revision>
  <dcterms:created xsi:type="dcterms:W3CDTF">2018-02-08T04:51:00Z</dcterms:created>
  <dcterms:modified xsi:type="dcterms:W3CDTF">2018-06-14T02:46:00Z</dcterms:modified>
</cp:coreProperties>
</file>