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0E19" w:rsidTr="00740E1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1E1EA4" w:rsidTr="001E1E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1E1EA4" w:rsidRPr="001E1EA4" w:rsidRDefault="001E1EA4" w:rsidP="005C7827">
                  <w:pPr>
                    <w:rPr>
                      <w:color w:val="0C0000"/>
                      <w:lang w:val="kk-KZ"/>
                    </w:rPr>
                  </w:pPr>
                  <w:r>
                    <w:rPr>
                      <w:color w:val="0C0000"/>
                      <w:lang w:val="kk-KZ"/>
                    </w:rPr>
                    <w:t>№ исх: МКД-11-2/8286   от: 17.05.2016</w:t>
                  </w:r>
                </w:p>
              </w:tc>
            </w:tr>
          </w:tbl>
          <w:p w:rsidR="00740E19" w:rsidRPr="00740E19" w:rsidRDefault="00740E19" w:rsidP="005C7827">
            <w:pPr>
              <w:rPr>
                <w:color w:val="0C0000"/>
                <w:lang w:val="kk-KZ"/>
              </w:rPr>
            </w:pPr>
          </w:p>
        </w:tc>
      </w:tr>
    </w:tbl>
    <w:p w:rsidR="00825DA5" w:rsidRPr="00A719A5" w:rsidRDefault="00825DA5" w:rsidP="005C7827">
      <w:pPr>
        <w:rPr>
          <w:b/>
          <w:sz w:val="28"/>
          <w:lang w:val="kk-KZ"/>
        </w:rPr>
      </w:pPr>
    </w:p>
    <w:p w:rsidR="00062299" w:rsidRDefault="00062299" w:rsidP="00062299">
      <w:pPr>
        <w:rPr>
          <w:color w:val="FF0000"/>
          <w:sz w:val="20"/>
          <w:szCs w:val="20"/>
        </w:rPr>
      </w:pPr>
    </w:p>
    <w:p w:rsidR="00A719A5" w:rsidRDefault="00A73AD7" w:rsidP="00087FCE">
      <w:pPr>
        <w:ind w:firstLine="708"/>
        <w:jc w:val="center"/>
        <w:rPr>
          <w:sz w:val="28"/>
          <w:szCs w:val="28"/>
        </w:rPr>
      </w:pPr>
      <w:r w:rsidRPr="00A73AD7">
        <w:rPr>
          <w:sz w:val="28"/>
          <w:szCs w:val="28"/>
        </w:rPr>
        <w:t>Информационное сообщение</w:t>
      </w:r>
      <w:r w:rsidRPr="00A73AD7">
        <w:rPr>
          <w:sz w:val="28"/>
          <w:szCs w:val="28"/>
        </w:rPr>
        <w:br/>
        <w:t>о проведении конкурса по закупу услуг по оценке</w:t>
      </w:r>
      <w:r w:rsidRPr="00A73AD7">
        <w:rPr>
          <w:sz w:val="28"/>
          <w:szCs w:val="28"/>
        </w:rPr>
        <w:br/>
        <w:t> имущества (активов) должника</w:t>
      </w:r>
      <w:bookmarkStart w:id="0" w:name="z134"/>
      <w:bookmarkEnd w:id="0"/>
    </w:p>
    <w:p w:rsidR="00087FCE" w:rsidRPr="00087FCE" w:rsidRDefault="00087FCE" w:rsidP="00087FCE">
      <w:pPr>
        <w:ind w:firstLine="708"/>
        <w:jc w:val="center"/>
        <w:rPr>
          <w:sz w:val="28"/>
          <w:szCs w:val="28"/>
        </w:rPr>
      </w:pPr>
    </w:p>
    <w:p w:rsidR="00C225D7" w:rsidRDefault="00087FCE" w:rsidP="00C225D7">
      <w:pPr>
        <w:ind w:firstLine="748"/>
        <w:jc w:val="both"/>
        <w:rPr>
          <w:sz w:val="28"/>
          <w:szCs w:val="28"/>
        </w:rPr>
      </w:pPr>
      <w:r w:rsidRPr="00087FCE">
        <w:rPr>
          <w:sz w:val="28"/>
          <w:szCs w:val="28"/>
        </w:rPr>
        <w:t>Банкротный управляющий ТОО «</w:t>
      </w:r>
      <w:r w:rsidR="00C225D7">
        <w:rPr>
          <w:sz w:val="28"/>
          <w:szCs w:val="28"/>
        </w:rPr>
        <w:t>Предгорненский элеватор</w:t>
      </w:r>
      <w:r w:rsidR="0076123A">
        <w:rPr>
          <w:sz w:val="28"/>
          <w:szCs w:val="28"/>
        </w:rPr>
        <w:t xml:space="preserve">»  юридический адрес:  ВКО, </w:t>
      </w:r>
      <w:r w:rsidR="00C225D7">
        <w:rPr>
          <w:sz w:val="28"/>
          <w:szCs w:val="28"/>
        </w:rPr>
        <w:t>Глубоковский</w:t>
      </w:r>
      <w:r w:rsidR="0076123A">
        <w:rPr>
          <w:sz w:val="28"/>
          <w:szCs w:val="28"/>
        </w:rPr>
        <w:t xml:space="preserve"> район</w:t>
      </w:r>
      <w:r w:rsidRPr="00087FCE">
        <w:rPr>
          <w:sz w:val="28"/>
          <w:szCs w:val="28"/>
        </w:rPr>
        <w:t>,</w:t>
      </w:r>
      <w:r w:rsidR="0076123A">
        <w:rPr>
          <w:sz w:val="28"/>
          <w:szCs w:val="28"/>
        </w:rPr>
        <w:t xml:space="preserve"> с.</w:t>
      </w:r>
      <w:r w:rsidR="00C225D7">
        <w:rPr>
          <w:sz w:val="28"/>
          <w:szCs w:val="28"/>
        </w:rPr>
        <w:t>Предгорное</w:t>
      </w:r>
      <w:r w:rsidRPr="00087FCE">
        <w:rPr>
          <w:sz w:val="28"/>
          <w:szCs w:val="28"/>
        </w:rPr>
        <w:t xml:space="preserve"> ул.</w:t>
      </w:r>
      <w:r w:rsidR="00C225D7">
        <w:rPr>
          <w:sz w:val="28"/>
          <w:szCs w:val="28"/>
        </w:rPr>
        <w:t>Главная, 29</w:t>
      </w:r>
      <w:r w:rsidRPr="00087FCE">
        <w:rPr>
          <w:sz w:val="28"/>
          <w:szCs w:val="28"/>
        </w:rPr>
        <w:t xml:space="preserve">, </w:t>
      </w:r>
      <w:r w:rsidR="0076123A">
        <w:rPr>
          <w:sz w:val="28"/>
          <w:szCs w:val="28"/>
        </w:rPr>
        <w:t>БИН</w:t>
      </w:r>
      <w:r w:rsidRPr="00087FCE">
        <w:rPr>
          <w:sz w:val="28"/>
          <w:szCs w:val="28"/>
        </w:rPr>
        <w:t xml:space="preserve"> </w:t>
      </w:r>
      <w:r w:rsidR="00C225D7">
        <w:rPr>
          <w:sz w:val="28"/>
          <w:szCs w:val="28"/>
        </w:rPr>
        <w:t>950340000641</w:t>
      </w:r>
      <w:r w:rsidRPr="00087FCE">
        <w:rPr>
          <w:sz w:val="28"/>
          <w:szCs w:val="28"/>
        </w:rPr>
        <w:t xml:space="preserve">, объявляет конкурс по закупу услуг по </w:t>
      </w:r>
      <w:r w:rsidRPr="00087FCE">
        <w:rPr>
          <w:rFonts w:cs="Zan Courier New"/>
          <w:sz w:val="28"/>
          <w:szCs w:val="28"/>
        </w:rPr>
        <w:t xml:space="preserve">оценке </w:t>
      </w:r>
      <w:r w:rsidRPr="00087FCE">
        <w:rPr>
          <w:sz w:val="28"/>
          <w:szCs w:val="28"/>
        </w:rPr>
        <w:t>имущества (активов) должника находящегося по адрес</w:t>
      </w:r>
      <w:r w:rsidR="00C225D7">
        <w:rPr>
          <w:sz w:val="28"/>
          <w:szCs w:val="28"/>
        </w:rPr>
        <w:t>у</w:t>
      </w:r>
      <w:r w:rsidR="0076123A">
        <w:rPr>
          <w:sz w:val="28"/>
          <w:szCs w:val="28"/>
        </w:rPr>
        <w:t>:</w:t>
      </w:r>
      <w:r w:rsidRPr="00087FCE">
        <w:rPr>
          <w:sz w:val="28"/>
          <w:szCs w:val="28"/>
        </w:rPr>
        <w:t xml:space="preserve"> </w:t>
      </w:r>
      <w:r w:rsidR="00C225D7">
        <w:rPr>
          <w:sz w:val="28"/>
          <w:szCs w:val="28"/>
        </w:rPr>
        <w:t>ВКО, Глубоковский район</w:t>
      </w:r>
      <w:r w:rsidR="00C225D7" w:rsidRPr="00087FCE">
        <w:rPr>
          <w:sz w:val="28"/>
          <w:szCs w:val="28"/>
        </w:rPr>
        <w:t>,</w:t>
      </w:r>
      <w:r w:rsidR="00C225D7">
        <w:rPr>
          <w:sz w:val="28"/>
          <w:szCs w:val="28"/>
        </w:rPr>
        <w:t xml:space="preserve"> с.Предгорное</w:t>
      </w:r>
      <w:r w:rsidR="00C225D7" w:rsidRPr="00087FCE">
        <w:rPr>
          <w:sz w:val="28"/>
          <w:szCs w:val="28"/>
        </w:rPr>
        <w:t xml:space="preserve"> ул.</w:t>
      </w:r>
      <w:r w:rsidR="00C225D7">
        <w:rPr>
          <w:sz w:val="28"/>
          <w:szCs w:val="28"/>
        </w:rPr>
        <w:t>Главная, 29.</w:t>
      </w:r>
    </w:p>
    <w:p w:rsidR="00C225D7" w:rsidRDefault="00087FCE" w:rsidP="00C225D7">
      <w:pPr>
        <w:ind w:firstLine="748"/>
        <w:jc w:val="both"/>
        <w:rPr>
          <w:sz w:val="28"/>
          <w:szCs w:val="28"/>
        </w:rPr>
      </w:pPr>
      <w:r w:rsidRPr="00087FCE">
        <w:rPr>
          <w:sz w:val="28"/>
          <w:szCs w:val="28"/>
        </w:rPr>
        <w:t>В состав имущества (активов) должника входит</w:t>
      </w:r>
      <w:r w:rsidR="00EE6AC7" w:rsidRPr="003E35F3">
        <w:rPr>
          <w:sz w:val="28"/>
          <w:szCs w:val="28"/>
        </w:rPr>
        <w:t xml:space="preserve">: </w:t>
      </w:r>
      <w:r w:rsidR="00C225D7">
        <w:rPr>
          <w:sz w:val="28"/>
          <w:szCs w:val="28"/>
        </w:rPr>
        <w:t>Система «Глютоматик»,2005 г.в., весы автомобильные электронные, система видеонаблюдения,2007 г.в., бетоносмеситель, 2005 г.в.,кондиционер, 2007 г.в., мельница лабораторная в количестве две штуки, 2008 г.в., сварочный аппарат, 2005 г.в., офисная мебель (кресло, стол руководителя. тумба под оргтехнику, мобильная тумба,) 2009 г.в.</w:t>
      </w:r>
    </w:p>
    <w:p w:rsidR="006B4FFC" w:rsidRPr="006B4FFC" w:rsidRDefault="00C225D7" w:rsidP="00C225D7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Состояние</w:t>
      </w:r>
      <w:r w:rsidR="0076123A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76123A">
        <w:rPr>
          <w:sz w:val="28"/>
          <w:szCs w:val="28"/>
        </w:rPr>
        <w:t xml:space="preserve"> удовлетворительно</w:t>
      </w:r>
      <w:r>
        <w:rPr>
          <w:sz w:val="28"/>
          <w:szCs w:val="28"/>
        </w:rPr>
        <w:t>е</w:t>
      </w:r>
      <w:r w:rsidR="0076123A">
        <w:rPr>
          <w:sz w:val="28"/>
          <w:szCs w:val="28"/>
        </w:rPr>
        <w:t xml:space="preserve">. </w:t>
      </w:r>
    </w:p>
    <w:p w:rsidR="00DD0566" w:rsidRPr="0076123A" w:rsidRDefault="00DD0566" w:rsidP="00DD056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Pr="00DD0566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9-00ч. до 18-00ч., перерыв на обед с 13-00ч. до 14-00ч.  по адресу: г. </w:t>
      </w:r>
      <w:r w:rsidR="0076123A">
        <w:rPr>
          <w:sz w:val="28"/>
          <w:szCs w:val="28"/>
        </w:rPr>
        <w:t xml:space="preserve">Усть-Каменогорск, ул. </w:t>
      </w:r>
      <w:r w:rsidR="00C225D7">
        <w:rPr>
          <w:sz w:val="28"/>
          <w:szCs w:val="28"/>
        </w:rPr>
        <w:t>Утепова</w:t>
      </w:r>
      <w:r w:rsidRPr="00DD0566">
        <w:rPr>
          <w:sz w:val="28"/>
          <w:szCs w:val="28"/>
        </w:rPr>
        <w:t xml:space="preserve"> </w:t>
      </w:r>
      <w:r w:rsidR="00C225D7">
        <w:rPr>
          <w:sz w:val="28"/>
          <w:szCs w:val="28"/>
        </w:rPr>
        <w:t>19-31</w:t>
      </w:r>
      <w:r w:rsidR="0076123A">
        <w:rPr>
          <w:sz w:val="28"/>
          <w:szCs w:val="28"/>
        </w:rPr>
        <w:t>, тел.сот</w:t>
      </w:r>
      <w:r w:rsidRPr="00DD0566">
        <w:rPr>
          <w:sz w:val="28"/>
          <w:szCs w:val="28"/>
        </w:rPr>
        <w:t>.</w:t>
      </w:r>
      <w:r w:rsidR="0076123A">
        <w:rPr>
          <w:sz w:val="28"/>
          <w:szCs w:val="28"/>
        </w:rPr>
        <w:t>8-777-</w:t>
      </w:r>
      <w:r w:rsidR="00C225D7">
        <w:rPr>
          <w:sz w:val="28"/>
          <w:szCs w:val="28"/>
        </w:rPr>
        <w:t>849-10-75</w:t>
      </w:r>
      <w:r w:rsidR="0076123A">
        <w:rPr>
          <w:sz w:val="28"/>
          <w:szCs w:val="28"/>
        </w:rPr>
        <w:t>.</w:t>
      </w:r>
    </w:p>
    <w:p w:rsidR="00DD0566" w:rsidRDefault="00DD0566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DD0566">
        <w:rPr>
          <w:sz w:val="28"/>
          <w:szCs w:val="28"/>
        </w:rPr>
        <w:t>Претензии по проведению торгов принимаются в рабочие дни с 9-00 до 18.30 перерыв на обед с 13-00 до 14.30 по адресу: ВКО, г. Усть-Каменогорск, ул. Пермитина 27,тел.факс: 8(7232) 24-57-72, эл.</w:t>
      </w:r>
      <w:r w:rsidRPr="00DD0566">
        <w:rPr>
          <w:sz w:val="28"/>
          <w:szCs w:val="28"/>
          <w:lang w:val="kk-KZ"/>
        </w:rPr>
        <w:t xml:space="preserve"> </w:t>
      </w:r>
      <w:r w:rsidRPr="00DD0566">
        <w:rPr>
          <w:sz w:val="28"/>
          <w:szCs w:val="28"/>
        </w:rPr>
        <w:t xml:space="preserve">почта  </w:t>
      </w:r>
      <w:r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1E1EA4" w:rsidRDefault="001E1EA4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1E1EA4" w:rsidRPr="001E1EA4" w:rsidRDefault="001E1EA4" w:rsidP="001E1EA4">
      <w:pPr>
        <w:rPr>
          <w:color w:val="0C0000"/>
          <w:sz w:val="20"/>
          <w:szCs w:val="28"/>
          <w:shd w:val="clear" w:color="auto" w:fill="FFFFFF"/>
          <w:lang w:val="kk-KZ"/>
        </w:rPr>
      </w:pPr>
      <w:r>
        <w:rPr>
          <w:b/>
          <w:color w:val="0C0000"/>
          <w:sz w:val="2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shd w:val="clear" w:color="auto" w:fill="FFFFFF"/>
          <w:lang w:val="kk-KZ"/>
        </w:rPr>
        <w:br/>
      </w:r>
      <w:r>
        <w:rPr>
          <w:color w:val="0C0000"/>
          <w:sz w:val="20"/>
          <w:szCs w:val="28"/>
          <w:shd w:val="clear" w:color="auto" w:fill="FFFFFF"/>
          <w:lang w:val="kk-KZ"/>
        </w:rPr>
        <w:t>17.5.2016: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shd w:val="clear" w:color="auto" w:fill="FFFFFF"/>
          <w:lang w:val="kk-KZ"/>
        </w:rPr>
        <w:br/>
        <w:t>17.5.2016: Жакиянов А. Ж. (Отдел принудительного взыскания) - - cогласовано без замечаний</w:t>
      </w:r>
      <w:r>
        <w:rPr>
          <w:color w:val="0C0000"/>
          <w:sz w:val="20"/>
          <w:szCs w:val="28"/>
          <w:shd w:val="clear" w:color="auto" w:fill="FFFFFF"/>
          <w:lang w:val="kk-KZ"/>
        </w:rPr>
        <w:br/>
      </w:r>
      <w:bookmarkStart w:id="1" w:name="_GoBack"/>
      <w:bookmarkEnd w:id="1"/>
    </w:p>
    <w:sectPr w:rsidR="001E1EA4" w:rsidRPr="001E1EA4" w:rsidSect="00825DA5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1B" w:rsidRDefault="00803C1B" w:rsidP="00740E19">
      <w:r>
        <w:separator/>
      </w:r>
    </w:p>
  </w:endnote>
  <w:endnote w:type="continuationSeparator" w:id="0">
    <w:p w:rsidR="00803C1B" w:rsidRDefault="00803C1B" w:rsidP="007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1B" w:rsidRDefault="00803C1B" w:rsidP="00740E19">
      <w:r>
        <w:separator/>
      </w:r>
    </w:p>
  </w:footnote>
  <w:footnote w:type="continuationSeparator" w:id="0">
    <w:p w:rsidR="00803C1B" w:rsidRDefault="00803C1B" w:rsidP="0074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3B25F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EA4" w:rsidRPr="001E1EA4" w:rsidRDefault="001E1E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17.05.2016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E1EA4" w:rsidRPr="001E1EA4" w:rsidRDefault="001E1E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17.05.2016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19" w:rsidRPr="00740E19" w:rsidRDefault="00740E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740E19" w:rsidRPr="00740E19" w:rsidRDefault="00740E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43940"/>
    <w:rsid w:val="00050E37"/>
    <w:rsid w:val="00062299"/>
    <w:rsid w:val="0007473F"/>
    <w:rsid w:val="00083EEB"/>
    <w:rsid w:val="00087FCE"/>
    <w:rsid w:val="00092A95"/>
    <w:rsid w:val="000A072B"/>
    <w:rsid w:val="000A0B0C"/>
    <w:rsid w:val="000A6A91"/>
    <w:rsid w:val="000B023F"/>
    <w:rsid w:val="000B207C"/>
    <w:rsid w:val="000B4035"/>
    <w:rsid w:val="000B605E"/>
    <w:rsid w:val="000B6F05"/>
    <w:rsid w:val="000C1998"/>
    <w:rsid w:val="000C2894"/>
    <w:rsid w:val="000C342B"/>
    <w:rsid w:val="000C6426"/>
    <w:rsid w:val="000D7BF7"/>
    <w:rsid w:val="000E7FB3"/>
    <w:rsid w:val="000F123F"/>
    <w:rsid w:val="00102038"/>
    <w:rsid w:val="00110FCC"/>
    <w:rsid w:val="00126389"/>
    <w:rsid w:val="00145A74"/>
    <w:rsid w:val="00151A0B"/>
    <w:rsid w:val="00153462"/>
    <w:rsid w:val="00163AE7"/>
    <w:rsid w:val="00163FB3"/>
    <w:rsid w:val="0016507F"/>
    <w:rsid w:val="00182805"/>
    <w:rsid w:val="00184D36"/>
    <w:rsid w:val="001906A0"/>
    <w:rsid w:val="001A6E2A"/>
    <w:rsid w:val="001B0C60"/>
    <w:rsid w:val="001C1D8F"/>
    <w:rsid w:val="001C6C06"/>
    <w:rsid w:val="001E1EA4"/>
    <w:rsid w:val="001E61B5"/>
    <w:rsid w:val="001E7D31"/>
    <w:rsid w:val="001F0735"/>
    <w:rsid w:val="001F4B25"/>
    <w:rsid w:val="001F72AD"/>
    <w:rsid w:val="0020041E"/>
    <w:rsid w:val="002271AC"/>
    <w:rsid w:val="0024272F"/>
    <w:rsid w:val="00244CB7"/>
    <w:rsid w:val="00261164"/>
    <w:rsid w:val="00270653"/>
    <w:rsid w:val="002709DB"/>
    <w:rsid w:val="00277EEA"/>
    <w:rsid w:val="002838F8"/>
    <w:rsid w:val="00290530"/>
    <w:rsid w:val="002A5C90"/>
    <w:rsid w:val="002A6855"/>
    <w:rsid w:val="002A7421"/>
    <w:rsid w:val="002B7F21"/>
    <w:rsid w:val="002C26B5"/>
    <w:rsid w:val="002C2DFC"/>
    <w:rsid w:val="002D01B9"/>
    <w:rsid w:val="002F70EE"/>
    <w:rsid w:val="0030144D"/>
    <w:rsid w:val="003032D7"/>
    <w:rsid w:val="00305D5C"/>
    <w:rsid w:val="003176AA"/>
    <w:rsid w:val="00317B8C"/>
    <w:rsid w:val="00332054"/>
    <w:rsid w:val="00335FD1"/>
    <w:rsid w:val="003533C3"/>
    <w:rsid w:val="00371809"/>
    <w:rsid w:val="00396FE7"/>
    <w:rsid w:val="0039712A"/>
    <w:rsid w:val="003A3CDB"/>
    <w:rsid w:val="003B25FC"/>
    <w:rsid w:val="003B2610"/>
    <w:rsid w:val="003C21E8"/>
    <w:rsid w:val="003D32BB"/>
    <w:rsid w:val="003D4DB7"/>
    <w:rsid w:val="003D67BD"/>
    <w:rsid w:val="003E35F3"/>
    <w:rsid w:val="003F70D6"/>
    <w:rsid w:val="004105E7"/>
    <w:rsid w:val="0041176C"/>
    <w:rsid w:val="0041366E"/>
    <w:rsid w:val="00414331"/>
    <w:rsid w:val="0041510C"/>
    <w:rsid w:val="0042252F"/>
    <w:rsid w:val="00422D9E"/>
    <w:rsid w:val="00433F0C"/>
    <w:rsid w:val="00445523"/>
    <w:rsid w:val="00455E14"/>
    <w:rsid w:val="00474332"/>
    <w:rsid w:val="0047650F"/>
    <w:rsid w:val="00476CB1"/>
    <w:rsid w:val="00483743"/>
    <w:rsid w:val="004842C3"/>
    <w:rsid w:val="00495BA9"/>
    <w:rsid w:val="004A1CF4"/>
    <w:rsid w:val="004A2B16"/>
    <w:rsid w:val="004B7303"/>
    <w:rsid w:val="004C3D71"/>
    <w:rsid w:val="004D2B22"/>
    <w:rsid w:val="004F1B91"/>
    <w:rsid w:val="004F20C0"/>
    <w:rsid w:val="004F4DED"/>
    <w:rsid w:val="004F511E"/>
    <w:rsid w:val="00504903"/>
    <w:rsid w:val="00520460"/>
    <w:rsid w:val="00522552"/>
    <w:rsid w:val="00525D8B"/>
    <w:rsid w:val="00526120"/>
    <w:rsid w:val="00526F06"/>
    <w:rsid w:val="005307B2"/>
    <w:rsid w:val="00540F6A"/>
    <w:rsid w:val="00544589"/>
    <w:rsid w:val="0054505B"/>
    <w:rsid w:val="00545CCB"/>
    <w:rsid w:val="005521EF"/>
    <w:rsid w:val="00557791"/>
    <w:rsid w:val="00575A38"/>
    <w:rsid w:val="0058164D"/>
    <w:rsid w:val="005912C2"/>
    <w:rsid w:val="005A10AB"/>
    <w:rsid w:val="005A6E5A"/>
    <w:rsid w:val="005A768A"/>
    <w:rsid w:val="005B0E10"/>
    <w:rsid w:val="005B3FE1"/>
    <w:rsid w:val="005B4F1B"/>
    <w:rsid w:val="005C30A9"/>
    <w:rsid w:val="005C622D"/>
    <w:rsid w:val="005C7827"/>
    <w:rsid w:val="005D147A"/>
    <w:rsid w:val="005E0B2E"/>
    <w:rsid w:val="005E1944"/>
    <w:rsid w:val="005E3002"/>
    <w:rsid w:val="005E46E0"/>
    <w:rsid w:val="005E7452"/>
    <w:rsid w:val="005F071B"/>
    <w:rsid w:val="006250E1"/>
    <w:rsid w:val="00625E6B"/>
    <w:rsid w:val="00631463"/>
    <w:rsid w:val="00633D85"/>
    <w:rsid w:val="00672770"/>
    <w:rsid w:val="00691708"/>
    <w:rsid w:val="00696415"/>
    <w:rsid w:val="006B4FFC"/>
    <w:rsid w:val="006C24EE"/>
    <w:rsid w:val="006D199B"/>
    <w:rsid w:val="006E4653"/>
    <w:rsid w:val="006E69BB"/>
    <w:rsid w:val="006F12C0"/>
    <w:rsid w:val="00702EC6"/>
    <w:rsid w:val="007124DA"/>
    <w:rsid w:val="00716B5C"/>
    <w:rsid w:val="0071736E"/>
    <w:rsid w:val="00740E19"/>
    <w:rsid w:val="00741B99"/>
    <w:rsid w:val="0074202D"/>
    <w:rsid w:val="00746B8C"/>
    <w:rsid w:val="00750E4C"/>
    <w:rsid w:val="0076093A"/>
    <w:rsid w:val="00760EB0"/>
    <w:rsid w:val="0076123A"/>
    <w:rsid w:val="00761D16"/>
    <w:rsid w:val="00765714"/>
    <w:rsid w:val="0076687F"/>
    <w:rsid w:val="00771FEC"/>
    <w:rsid w:val="00772A33"/>
    <w:rsid w:val="00777DFA"/>
    <w:rsid w:val="007830DC"/>
    <w:rsid w:val="007A430A"/>
    <w:rsid w:val="007C518A"/>
    <w:rsid w:val="007C53EA"/>
    <w:rsid w:val="007D2844"/>
    <w:rsid w:val="007D7F04"/>
    <w:rsid w:val="007E1111"/>
    <w:rsid w:val="007F0F31"/>
    <w:rsid w:val="007F2FB3"/>
    <w:rsid w:val="007F6FAA"/>
    <w:rsid w:val="00803C1B"/>
    <w:rsid w:val="00822679"/>
    <w:rsid w:val="00824153"/>
    <w:rsid w:val="008259F7"/>
    <w:rsid w:val="00825B36"/>
    <w:rsid w:val="00825DA5"/>
    <w:rsid w:val="0082633A"/>
    <w:rsid w:val="0083544D"/>
    <w:rsid w:val="00863465"/>
    <w:rsid w:val="00865EB9"/>
    <w:rsid w:val="00866DEF"/>
    <w:rsid w:val="008746FE"/>
    <w:rsid w:val="00882D44"/>
    <w:rsid w:val="00884EE3"/>
    <w:rsid w:val="00892DDE"/>
    <w:rsid w:val="008A00F2"/>
    <w:rsid w:val="008B31BD"/>
    <w:rsid w:val="008D306A"/>
    <w:rsid w:val="008F00C9"/>
    <w:rsid w:val="009105C7"/>
    <w:rsid w:val="00910879"/>
    <w:rsid w:val="009202C6"/>
    <w:rsid w:val="009442D8"/>
    <w:rsid w:val="00960A17"/>
    <w:rsid w:val="009648FA"/>
    <w:rsid w:val="00972635"/>
    <w:rsid w:val="009776CB"/>
    <w:rsid w:val="009875E7"/>
    <w:rsid w:val="009979FE"/>
    <w:rsid w:val="009A12F8"/>
    <w:rsid w:val="009A527D"/>
    <w:rsid w:val="009A7F2E"/>
    <w:rsid w:val="009C7373"/>
    <w:rsid w:val="009D12DE"/>
    <w:rsid w:val="009D231E"/>
    <w:rsid w:val="009D774F"/>
    <w:rsid w:val="009E522E"/>
    <w:rsid w:val="009E5883"/>
    <w:rsid w:val="009F153A"/>
    <w:rsid w:val="009F5BE9"/>
    <w:rsid w:val="00A00BDF"/>
    <w:rsid w:val="00A00C60"/>
    <w:rsid w:val="00A22823"/>
    <w:rsid w:val="00A44C58"/>
    <w:rsid w:val="00A479BA"/>
    <w:rsid w:val="00A50001"/>
    <w:rsid w:val="00A5253F"/>
    <w:rsid w:val="00A53DEA"/>
    <w:rsid w:val="00A64D4B"/>
    <w:rsid w:val="00A719A5"/>
    <w:rsid w:val="00A73AD7"/>
    <w:rsid w:val="00A744E5"/>
    <w:rsid w:val="00A747A8"/>
    <w:rsid w:val="00A812B6"/>
    <w:rsid w:val="00A8683F"/>
    <w:rsid w:val="00A909C5"/>
    <w:rsid w:val="00A96931"/>
    <w:rsid w:val="00A96977"/>
    <w:rsid w:val="00AA63DB"/>
    <w:rsid w:val="00AA6C48"/>
    <w:rsid w:val="00AC14FF"/>
    <w:rsid w:val="00AC20F2"/>
    <w:rsid w:val="00AD5D6F"/>
    <w:rsid w:val="00AD6844"/>
    <w:rsid w:val="00AE2A61"/>
    <w:rsid w:val="00AE4D6C"/>
    <w:rsid w:val="00AF0C5E"/>
    <w:rsid w:val="00AF141B"/>
    <w:rsid w:val="00B041EB"/>
    <w:rsid w:val="00B04CD8"/>
    <w:rsid w:val="00B13F4B"/>
    <w:rsid w:val="00B21CE7"/>
    <w:rsid w:val="00B251D6"/>
    <w:rsid w:val="00B25BE7"/>
    <w:rsid w:val="00B304F1"/>
    <w:rsid w:val="00B30D45"/>
    <w:rsid w:val="00B32357"/>
    <w:rsid w:val="00B403C8"/>
    <w:rsid w:val="00B64F94"/>
    <w:rsid w:val="00B65A1E"/>
    <w:rsid w:val="00B72ADC"/>
    <w:rsid w:val="00B75A47"/>
    <w:rsid w:val="00B8114B"/>
    <w:rsid w:val="00B8490B"/>
    <w:rsid w:val="00B87B10"/>
    <w:rsid w:val="00B91437"/>
    <w:rsid w:val="00B917CE"/>
    <w:rsid w:val="00B93C71"/>
    <w:rsid w:val="00BA52A1"/>
    <w:rsid w:val="00BB0E33"/>
    <w:rsid w:val="00BB26F4"/>
    <w:rsid w:val="00BC51E1"/>
    <w:rsid w:val="00BD0F5A"/>
    <w:rsid w:val="00BD42F1"/>
    <w:rsid w:val="00BE212A"/>
    <w:rsid w:val="00BE2626"/>
    <w:rsid w:val="00BE734A"/>
    <w:rsid w:val="00C06EB5"/>
    <w:rsid w:val="00C13F42"/>
    <w:rsid w:val="00C225D7"/>
    <w:rsid w:val="00C32E58"/>
    <w:rsid w:val="00C3628A"/>
    <w:rsid w:val="00C423B0"/>
    <w:rsid w:val="00C45656"/>
    <w:rsid w:val="00C64967"/>
    <w:rsid w:val="00C74C6E"/>
    <w:rsid w:val="00C90369"/>
    <w:rsid w:val="00C94FE0"/>
    <w:rsid w:val="00C974EB"/>
    <w:rsid w:val="00CA2EF8"/>
    <w:rsid w:val="00CA6699"/>
    <w:rsid w:val="00CC3984"/>
    <w:rsid w:val="00CC5B61"/>
    <w:rsid w:val="00CC5FAB"/>
    <w:rsid w:val="00CC779B"/>
    <w:rsid w:val="00CE6322"/>
    <w:rsid w:val="00CF34BD"/>
    <w:rsid w:val="00CF4479"/>
    <w:rsid w:val="00CF45D0"/>
    <w:rsid w:val="00CF4C04"/>
    <w:rsid w:val="00D041B8"/>
    <w:rsid w:val="00D06DC7"/>
    <w:rsid w:val="00D10AF7"/>
    <w:rsid w:val="00D12D84"/>
    <w:rsid w:val="00D51DD3"/>
    <w:rsid w:val="00D567F9"/>
    <w:rsid w:val="00D729B2"/>
    <w:rsid w:val="00D86800"/>
    <w:rsid w:val="00D86944"/>
    <w:rsid w:val="00D91A04"/>
    <w:rsid w:val="00DA7F77"/>
    <w:rsid w:val="00DC6604"/>
    <w:rsid w:val="00DD0566"/>
    <w:rsid w:val="00DD1DBF"/>
    <w:rsid w:val="00DD2E8A"/>
    <w:rsid w:val="00DD5D8D"/>
    <w:rsid w:val="00DD7D97"/>
    <w:rsid w:val="00DE4872"/>
    <w:rsid w:val="00E109EE"/>
    <w:rsid w:val="00E24180"/>
    <w:rsid w:val="00E33D99"/>
    <w:rsid w:val="00E36A8D"/>
    <w:rsid w:val="00E44B60"/>
    <w:rsid w:val="00E559A0"/>
    <w:rsid w:val="00E572BC"/>
    <w:rsid w:val="00E655B1"/>
    <w:rsid w:val="00E75AA0"/>
    <w:rsid w:val="00E83464"/>
    <w:rsid w:val="00E84713"/>
    <w:rsid w:val="00E84B31"/>
    <w:rsid w:val="00E87AC4"/>
    <w:rsid w:val="00E90242"/>
    <w:rsid w:val="00E93B6C"/>
    <w:rsid w:val="00E9691A"/>
    <w:rsid w:val="00EA0E60"/>
    <w:rsid w:val="00EA4A89"/>
    <w:rsid w:val="00EA6235"/>
    <w:rsid w:val="00EB2721"/>
    <w:rsid w:val="00EC7FCB"/>
    <w:rsid w:val="00ED77DA"/>
    <w:rsid w:val="00EE35AA"/>
    <w:rsid w:val="00EE502B"/>
    <w:rsid w:val="00EE6AC7"/>
    <w:rsid w:val="00EF67C1"/>
    <w:rsid w:val="00F0077F"/>
    <w:rsid w:val="00F1102E"/>
    <w:rsid w:val="00F1197E"/>
    <w:rsid w:val="00F11F79"/>
    <w:rsid w:val="00F30084"/>
    <w:rsid w:val="00F3200A"/>
    <w:rsid w:val="00F36BFE"/>
    <w:rsid w:val="00F45AA5"/>
    <w:rsid w:val="00F5779A"/>
    <w:rsid w:val="00F66813"/>
    <w:rsid w:val="00F7443A"/>
    <w:rsid w:val="00F770B0"/>
    <w:rsid w:val="00F81160"/>
    <w:rsid w:val="00F82001"/>
    <w:rsid w:val="00F82D4D"/>
    <w:rsid w:val="00FA0030"/>
    <w:rsid w:val="00FA52DB"/>
    <w:rsid w:val="00FB5164"/>
    <w:rsid w:val="00FB6BDA"/>
    <w:rsid w:val="00FD42C2"/>
    <w:rsid w:val="00FD5DC0"/>
    <w:rsid w:val="00FD6CB6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ISSO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Акмарал Муратовна Ахметова</cp:lastModifiedBy>
  <cp:revision>2</cp:revision>
  <cp:lastPrinted>2015-07-13T08:39:00Z</cp:lastPrinted>
  <dcterms:created xsi:type="dcterms:W3CDTF">2016-05-17T11:14:00Z</dcterms:created>
  <dcterms:modified xsi:type="dcterms:W3CDTF">2016-05-17T11:14:00Z</dcterms:modified>
</cp:coreProperties>
</file>