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Pr="00FC4F68" w:rsidRDefault="00FC4F68" w:rsidP="00123F72">
      <w:pPr>
        <w:pStyle w:val="a4"/>
        <w:spacing w:before="0" w:beforeAutospacing="0" w:after="0" w:afterAutospacing="0"/>
        <w:ind w:left="-426"/>
        <w:jc w:val="both"/>
        <w:rPr>
          <w:b/>
          <w:u w:val="single"/>
          <w:lang w:val="kk-KZ"/>
        </w:rPr>
      </w:pPr>
      <w:r>
        <w:rPr>
          <w:b/>
          <w:bCs/>
          <w:iCs/>
        </w:rPr>
        <w:t xml:space="preserve">      </w:t>
      </w:r>
      <w:r w:rsidRPr="00FC4F68">
        <w:rPr>
          <w:b/>
          <w:bCs/>
          <w:iCs/>
        </w:rPr>
        <w:t xml:space="preserve">Управление государственных доходов по Кокпектинскому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997903">
        <w:rPr>
          <w:b/>
          <w:iCs/>
        </w:rPr>
        <w:t>общи</w:t>
      </w:r>
      <w:r w:rsidR="000D2101" w:rsidRPr="00FC4F68">
        <w:rPr>
          <w:b/>
          <w:bCs/>
          <w:iCs/>
          <w:lang w:eastAsia="en-US"/>
        </w:rPr>
        <w:t xml:space="preserve">й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9E6873" w:rsidRDefault="00FC4F68" w:rsidP="009E6873">
      <w:pPr>
        <w:shd w:val="clear" w:color="auto" w:fill="FFFFFF"/>
        <w:ind w:left="-426"/>
        <w:jc w:val="both"/>
        <w:rPr>
          <w:rFonts w:ascii="Times New Roman" w:hAnsi="Times New Roman" w:cs="Times New Roman"/>
          <w:b/>
          <w:sz w:val="24"/>
          <w:szCs w:val="24"/>
          <w:lang w:val="kk-KZ"/>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sidR="00997903">
        <w:rPr>
          <w:rFonts w:ascii="Times New Roman" w:hAnsi="Times New Roman" w:cs="Times New Roman"/>
          <w:b/>
          <w:sz w:val="24"/>
          <w:szCs w:val="24"/>
        </w:rPr>
        <w:t>ей</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r w:rsidR="009E6873">
        <w:rPr>
          <w:rFonts w:ascii="Times New Roman" w:hAnsi="Times New Roman" w:cs="Times New Roman"/>
          <w:b/>
          <w:sz w:val="24"/>
          <w:szCs w:val="24"/>
          <w:lang w:val="kk-KZ"/>
        </w:rPr>
        <w:t>с 03 октября 2018 глда по 1</w:t>
      </w:r>
      <w:r w:rsidR="0096182B">
        <w:rPr>
          <w:rFonts w:ascii="Times New Roman" w:hAnsi="Times New Roman" w:cs="Times New Roman"/>
          <w:b/>
          <w:sz w:val="24"/>
          <w:szCs w:val="24"/>
          <w:lang w:val="kk-KZ"/>
        </w:rPr>
        <w:t>1</w:t>
      </w:r>
      <w:bookmarkStart w:id="0" w:name="_GoBack"/>
      <w:bookmarkEnd w:id="0"/>
      <w:r w:rsidR="009E6873">
        <w:rPr>
          <w:rFonts w:ascii="Times New Roman" w:hAnsi="Times New Roman" w:cs="Times New Roman"/>
          <w:b/>
          <w:sz w:val="24"/>
          <w:szCs w:val="24"/>
          <w:lang w:val="kk-KZ"/>
        </w:rPr>
        <w:t xml:space="preserve"> октября 2018 года включительно</w:t>
      </w:r>
    </w:p>
    <w:p w:rsidR="000D2101" w:rsidRPr="00041F30" w:rsidRDefault="000D2101" w:rsidP="00123F72">
      <w:pPr>
        <w:shd w:val="clear" w:color="auto" w:fill="FFFFFF"/>
        <w:ind w:left="-426"/>
        <w:jc w:val="both"/>
        <w:rPr>
          <w:rFonts w:ascii="Times New Roman" w:hAnsi="Times New Roman" w:cs="Times New Roman"/>
          <w:b/>
          <w:i/>
          <w:color w:val="000000"/>
          <w:sz w:val="24"/>
          <w:szCs w:val="24"/>
          <w:lang w:val="kk-KZ"/>
        </w:rPr>
      </w:pPr>
    </w:p>
    <w:p w:rsidR="00FC4F68" w:rsidRPr="000E6661" w:rsidRDefault="00FC4F68"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p>
    <w:p w:rsidR="000D2101" w:rsidRPr="000E6661" w:rsidRDefault="000D2101"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rPr>
        <w:t>Общие квалификационные требования ко всем участникам конкурс</w:t>
      </w:r>
      <w:r w:rsidR="00997903">
        <w:rPr>
          <w:rFonts w:ascii="Times New Roman" w:hAnsi="Times New Roman"/>
          <w:b/>
          <w:color w:val="000000" w:themeColor="text1"/>
        </w:rPr>
        <w:t>а</w:t>
      </w:r>
      <w:r w:rsidRPr="000E6661">
        <w:rPr>
          <w:rFonts w:ascii="Times New Roman" w:hAnsi="Times New Roman"/>
          <w:b/>
          <w:color w:val="000000" w:themeColor="text1"/>
        </w:rPr>
        <w:t>:</w:t>
      </w:r>
    </w:p>
    <w:p w:rsidR="00C739CB" w:rsidRPr="00C739CB" w:rsidRDefault="00C739CB" w:rsidP="00123F72">
      <w:pPr>
        <w:spacing w:after="0"/>
        <w:ind w:left="-426"/>
        <w:jc w:val="both"/>
        <w:rPr>
          <w:rFonts w:ascii="Times New Roman" w:hAnsi="Times New Roman" w:cs="Times New Roman"/>
          <w:sz w:val="24"/>
          <w:szCs w:val="24"/>
        </w:rPr>
      </w:pPr>
      <w:bookmarkStart w:id="1" w:name="z301"/>
    </w:p>
    <w:bookmarkEnd w:id="1"/>
    <w:p w:rsidR="00F937FE" w:rsidRPr="00773557" w:rsidRDefault="00F937FE" w:rsidP="00F937FE">
      <w:pPr>
        <w:rPr>
          <w:b/>
        </w:rPr>
      </w:pPr>
      <w:r w:rsidRPr="00773557">
        <w:rPr>
          <w:b/>
        </w:rPr>
        <w:t>Общие квалификационные требования ко  всем участникам конкурсов:</w:t>
      </w:r>
      <w:r w:rsidRPr="00773557">
        <w:rPr>
          <w:b/>
          <w:lang w:val="kk-KZ"/>
        </w:rPr>
        <w:t xml:space="preserve"> </w:t>
      </w:r>
    </w:p>
    <w:p w:rsidR="002B7A1C" w:rsidRPr="002B7A1C" w:rsidRDefault="002B7A1C" w:rsidP="002B7A1C">
      <w:pPr>
        <w:spacing w:after="0" w:line="240" w:lineRule="auto"/>
        <w:jc w:val="both"/>
        <w:rPr>
          <w:rFonts w:ascii="Times New Roman" w:eastAsia="Calibri" w:hAnsi="Times New Roman" w:cs="Times New Roman"/>
          <w:b/>
          <w:bCs/>
          <w:iCs/>
          <w:sz w:val="24"/>
          <w:szCs w:val="24"/>
          <w:lang w:val="kk-KZ"/>
        </w:rPr>
      </w:pPr>
      <w:bookmarkStart w:id="2" w:name="z256"/>
      <w:bookmarkEnd w:id="2"/>
      <w:r w:rsidRPr="002B7A1C">
        <w:rPr>
          <w:rFonts w:ascii="Times New Roman" w:eastAsia="Calibri" w:hAnsi="Times New Roman" w:cs="Times New Roman"/>
          <w:b/>
          <w:sz w:val="24"/>
          <w:szCs w:val="24"/>
        </w:rPr>
        <w:t xml:space="preserve">К административным государственным должностям категории </w:t>
      </w:r>
      <w:r w:rsidRPr="002B7A1C">
        <w:rPr>
          <w:rFonts w:ascii="Times New Roman" w:eastAsia="Calibri" w:hAnsi="Times New Roman" w:cs="Times New Roman"/>
          <w:b/>
          <w:sz w:val="24"/>
          <w:szCs w:val="24"/>
          <w:lang w:val="en-US"/>
        </w:rPr>
        <w:t>C</w:t>
      </w:r>
      <w:r w:rsidRPr="002B7A1C">
        <w:rPr>
          <w:rFonts w:ascii="Times New Roman" w:eastAsia="Calibri" w:hAnsi="Times New Roman" w:cs="Times New Roman"/>
          <w:b/>
          <w:sz w:val="24"/>
          <w:szCs w:val="24"/>
        </w:rPr>
        <w:t>-</w:t>
      </w:r>
      <w:r w:rsidRPr="002B7A1C">
        <w:rPr>
          <w:rFonts w:ascii="Times New Roman" w:eastAsia="Calibri" w:hAnsi="Times New Roman" w:cs="Times New Roman"/>
          <w:b/>
          <w:sz w:val="24"/>
          <w:szCs w:val="24"/>
          <w:lang w:val="en-US"/>
        </w:rPr>
        <w:t>R</w:t>
      </w:r>
      <w:r w:rsidRPr="002B7A1C">
        <w:rPr>
          <w:rFonts w:ascii="Times New Roman" w:eastAsia="Calibri" w:hAnsi="Times New Roman" w:cs="Times New Roman"/>
          <w:b/>
          <w:sz w:val="24"/>
          <w:szCs w:val="24"/>
        </w:rPr>
        <w:t xml:space="preserve">-4 </w:t>
      </w:r>
      <w:r w:rsidRPr="002B7A1C">
        <w:rPr>
          <w:rFonts w:ascii="Times New Roman" w:eastAsia="Calibri" w:hAnsi="Times New Roman" w:cs="Times New Roman"/>
          <w:b/>
          <w:bCs/>
          <w:iCs/>
          <w:sz w:val="24"/>
          <w:szCs w:val="24"/>
          <w:lang w:val="kk-KZ"/>
        </w:rPr>
        <w:t>устанавливаются следующие</w:t>
      </w:r>
      <w:r>
        <w:rPr>
          <w:rFonts w:ascii="Times New Roman" w:eastAsia="Calibri" w:hAnsi="Times New Roman" w:cs="Times New Roman"/>
          <w:b/>
          <w:bCs/>
          <w:iCs/>
          <w:sz w:val="24"/>
          <w:szCs w:val="24"/>
          <w:lang w:val="kk-KZ"/>
        </w:rPr>
        <w:t xml:space="preserve"> </w:t>
      </w:r>
      <w:r w:rsidRPr="002B7A1C">
        <w:rPr>
          <w:rFonts w:ascii="Times New Roman" w:eastAsia="Calibri" w:hAnsi="Times New Roman" w:cs="Times New Roman"/>
          <w:b/>
          <w:bCs/>
          <w:iCs/>
          <w:sz w:val="24"/>
          <w:szCs w:val="24"/>
          <w:lang w:val="kk-KZ"/>
        </w:rPr>
        <w:t xml:space="preserve"> требования:</w:t>
      </w:r>
      <w:r w:rsidRPr="002B7A1C">
        <w:rPr>
          <w:rFonts w:ascii="Times New Roman" w:eastAsia="Calibri" w:hAnsi="Times New Roman" w:cs="Times New Roman"/>
          <w:b/>
          <w:spacing w:val="2"/>
          <w:sz w:val="24"/>
          <w:szCs w:val="20"/>
          <w:lang w:val="kk-KZ"/>
        </w:rPr>
        <w:t xml:space="preserve"> </w:t>
      </w:r>
    </w:p>
    <w:p w:rsidR="002B7A1C" w:rsidRPr="002B7A1C" w:rsidRDefault="002B7A1C" w:rsidP="002B7A1C">
      <w:pPr>
        <w:spacing w:after="0" w:line="240" w:lineRule="auto"/>
        <w:jc w:val="both"/>
        <w:rPr>
          <w:rFonts w:ascii="Times New Roman" w:eastAsia="Calibri" w:hAnsi="Times New Roman" w:cs="Times New Roman"/>
          <w:color w:val="000000"/>
          <w:spacing w:val="2"/>
          <w:sz w:val="24"/>
          <w:szCs w:val="20"/>
        </w:rPr>
      </w:pPr>
      <w:r w:rsidRPr="002B7A1C">
        <w:rPr>
          <w:rFonts w:ascii="Times New Roman" w:eastAsia="Calibri" w:hAnsi="Times New Roman" w:cs="Times New Roman"/>
          <w:color w:val="000000"/>
          <w:spacing w:val="2"/>
          <w:sz w:val="24"/>
          <w:szCs w:val="20"/>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2B7A1C" w:rsidRPr="002B7A1C" w:rsidRDefault="002B7A1C" w:rsidP="002B7A1C">
      <w:pPr>
        <w:spacing w:after="0" w:line="240" w:lineRule="auto"/>
        <w:ind w:firstLine="708"/>
        <w:jc w:val="both"/>
        <w:rPr>
          <w:rFonts w:ascii="Times New Roman" w:eastAsia="Calibri" w:hAnsi="Times New Roman" w:cs="Times New Roman"/>
          <w:color w:val="000000"/>
          <w:spacing w:val="2"/>
          <w:sz w:val="24"/>
          <w:szCs w:val="24"/>
        </w:rPr>
      </w:pPr>
      <w:r w:rsidRPr="002B7A1C">
        <w:rPr>
          <w:rFonts w:ascii="Times New Roman" w:eastAsia="Calibri" w:hAnsi="Times New Roman" w:cs="Times New Roman"/>
          <w:color w:val="000000"/>
          <w:spacing w:val="2"/>
          <w:sz w:val="24"/>
          <w:szCs w:val="20"/>
        </w:rPr>
        <w:t xml:space="preserve">Наличие следующих компетенций: инициативность, коммуникативность, аналитичность, организованность, </w:t>
      </w:r>
      <w:r w:rsidRPr="002B7A1C">
        <w:rPr>
          <w:rFonts w:ascii="Times New Roman" w:eastAsia="Calibri" w:hAnsi="Times New Roman" w:cs="Times New Roman"/>
          <w:color w:val="000000"/>
          <w:spacing w:val="2"/>
          <w:sz w:val="24"/>
          <w:szCs w:val="24"/>
        </w:rPr>
        <w:t xml:space="preserve">этичность, ориентация на качество, ориентация на потребителя, нетерпимость к коррупции; </w:t>
      </w:r>
    </w:p>
    <w:p w:rsidR="002B7A1C" w:rsidRPr="002B7A1C" w:rsidRDefault="002B7A1C" w:rsidP="002B7A1C">
      <w:pPr>
        <w:spacing w:after="0" w:line="240" w:lineRule="auto"/>
        <w:ind w:firstLine="708"/>
        <w:jc w:val="both"/>
        <w:rPr>
          <w:rFonts w:ascii="Times New Roman" w:eastAsia="Calibri" w:hAnsi="Times New Roman" w:cs="Times New Roman"/>
          <w:color w:val="000000"/>
          <w:spacing w:val="2"/>
          <w:sz w:val="24"/>
          <w:szCs w:val="24"/>
        </w:rPr>
      </w:pPr>
      <w:r w:rsidRPr="002B7A1C">
        <w:rPr>
          <w:rFonts w:ascii="Times New Roman" w:eastAsia="Calibri" w:hAnsi="Times New Roman" w:cs="Times New Roman"/>
          <w:color w:val="000000"/>
          <w:spacing w:val="2"/>
          <w:sz w:val="24"/>
          <w:szCs w:val="24"/>
          <w:shd w:val="clear" w:color="auto" w:fill="FFFFFF"/>
        </w:rPr>
        <w:t>опыт работы при наличии высшего образования не требуется</w:t>
      </w:r>
    </w:p>
    <w:p w:rsidR="002B7A1C" w:rsidRPr="002B7A1C" w:rsidRDefault="002B7A1C" w:rsidP="002B7A1C">
      <w:pPr>
        <w:spacing w:after="0" w:line="240" w:lineRule="auto"/>
        <w:jc w:val="both"/>
        <w:rPr>
          <w:rFonts w:ascii="Times New Roman" w:eastAsia="Calibri" w:hAnsi="Times New Roman" w:cs="Times New Roman"/>
          <w:sz w:val="24"/>
          <w:szCs w:val="24"/>
          <w:lang w:val="kk-KZ"/>
        </w:rPr>
      </w:pPr>
      <w:r w:rsidRPr="002B7A1C">
        <w:rPr>
          <w:rFonts w:ascii="Times New Roman" w:eastAsia="Calibri" w:hAnsi="Times New Roman" w:cs="Times New Roman"/>
          <w:spacing w:val="2"/>
          <w:sz w:val="24"/>
          <w:szCs w:val="24"/>
          <w:lang w:val="kk-KZ"/>
        </w:rPr>
        <w:t xml:space="preserve"> </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E6661" w:rsidRPr="00596049" w:rsidTr="00C739CB">
        <w:trPr>
          <w:cantSplit/>
          <w:trHeight w:val="263"/>
        </w:trPr>
        <w:tc>
          <w:tcPr>
            <w:tcW w:w="1736" w:type="dxa"/>
            <w:vAlign w:val="center"/>
          </w:tcPr>
          <w:p w:rsidR="000E6661" w:rsidRPr="00997903" w:rsidRDefault="00997903"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997903">
              <w:rPr>
                <w:rFonts w:ascii="Times New Roman" w:hAnsi="Times New Roman" w:cs="Times New Roman"/>
                <w:b/>
                <w:bCs/>
                <w:iCs/>
                <w:sz w:val="24"/>
                <w:szCs w:val="24"/>
                <w:lang w:val="kk-KZ" w:eastAsia="ko-KR"/>
              </w:rPr>
              <w:t>С</w:t>
            </w:r>
            <w:r w:rsidRPr="00997903">
              <w:rPr>
                <w:rFonts w:ascii="Times New Roman" w:hAnsi="Times New Roman" w:cs="Times New Roman"/>
                <w:b/>
                <w:iCs/>
                <w:sz w:val="24"/>
                <w:szCs w:val="24"/>
                <w:lang w:val="kk-KZ"/>
              </w:rPr>
              <w:t>-R</w:t>
            </w:r>
            <w:r w:rsidRPr="00997903">
              <w:rPr>
                <w:rFonts w:ascii="Times New Roman" w:hAnsi="Times New Roman" w:cs="Times New Roman"/>
                <w:b/>
                <w:sz w:val="24"/>
                <w:szCs w:val="24"/>
                <w:lang w:val="kk-KZ"/>
              </w:rPr>
              <w:t>-4</w:t>
            </w:r>
          </w:p>
        </w:tc>
        <w:tc>
          <w:tcPr>
            <w:tcW w:w="3806" w:type="dxa"/>
          </w:tcPr>
          <w:p w:rsidR="000E6661" w:rsidRPr="000E6661" w:rsidRDefault="000E6661" w:rsidP="00441D08">
            <w:pPr>
              <w:rPr>
                <w:rFonts w:ascii="Times New Roman" w:hAnsi="Times New Roman" w:cs="Times New Roman"/>
                <w:b/>
                <w:sz w:val="24"/>
                <w:szCs w:val="24"/>
                <w:lang w:val="kk-KZ"/>
              </w:rPr>
            </w:pPr>
            <w:r w:rsidRPr="000E6661">
              <w:rPr>
                <w:rFonts w:ascii="Times New Roman" w:hAnsi="Times New Roman" w:cs="Times New Roman"/>
                <w:b/>
                <w:sz w:val="24"/>
                <w:szCs w:val="24"/>
                <w:lang w:val="kk-KZ"/>
              </w:rPr>
              <w:t>73 288</w:t>
            </w:r>
          </w:p>
        </w:tc>
        <w:tc>
          <w:tcPr>
            <w:tcW w:w="4111" w:type="dxa"/>
          </w:tcPr>
          <w:p w:rsidR="000E6661" w:rsidRPr="000E6661" w:rsidRDefault="000E6661" w:rsidP="00441D08">
            <w:pPr>
              <w:rPr>
                <w:rFonts w:ascii="Times New Roman" w:hAnsi="Times New Roman" w:cs="Times New Roman"/>
                <w:b/>
                <w:sz w:val="24"/>
                <w:szCs w:val="24"/>
                <w:lang w:val="kk-KZ"/>
              </w:rPr>
            </w:pPr>
            <w:r w:rsidRPr="000E6661">
              <w:rPr>
                <w:rFonts w:ascii="Times New Roman" w:hAnsi="Times New Roman" w:cs="Times New Roman"/>
                <w:b/>
                <w:sz w:val="24"/>
                <w:szCs w:val="24"/>
                <w:lang w:val="kk-KZ"/>
              </w:rPr>
              <w:t>99 106</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123F72" w:rsidRPr="00E42776" w:rsidRDefault="00123F72" w:rsidP="00123F72">
      <w:pPr>
        <w:pStyle w:val="FR1"/>
        <w:spacing w:after="0"/>
        <w:ind w:left="-426" w:right="-81"/>
        <w:jc w:val="both"/>
        <w:rPr>
          <w:rFonts w:ascii="Times New Roman" w:hAnsi="Times New Roman"/>
          <w:i w:val="0"/>
          <w:szCs w:val="24"/>
        </w:rPr>
      </w:pPr>
      <w:r w:rsidRPr="00E42776">
        <w:rPr>
          <w:rFonts w:ascii="Times New Roman" w:hAnsi="Times New Roman"/>
          <w:bCs/>
          <w:i w:val="0"/>
          <w:iCs/>
          <w:szCs w:val="24"/>
          <w:lang w:val="kk-KZ"/>
        </w:rPr>
        <w:t xml:space="preserve">Главный специалист </w:t>
      </w:r>
      <w:r w:rsidRPr="00E42776">
        <w:rPr>
          <w:rFonts w:ascii="Times New Roman" w:hAnsi="Times New Roman"/>
          <w:i w:val="0"/>
          <w:szCs w:val="24"/>
        </w:rPr>
        <w:t>отдела по работе с налогоплательщик</w:t>
      </w:r>
      <w:r>
        <w:rPr>
          <w:rFonts w:ascii="Times New Roman" w:hAnsi="Times New Roman"/>
          <w:i w:val="0"/>
          <w:szCs w:val="24"/>
        </w:rPr>
        <w:t>а</w:t>
      </w:r>
      <w:r w:rsidRPr="00E42776">
        <w:rPr>
          <w:rFonts w:ascii="Times New Roman" w:hAnsi="Times New Roman"/>
          <w:i w:val="0"/>
          <w:szCs w:val="24"/>
        </w:rPr>
        <w:t xml:space="preserve">ми  </w:t>
      </w:r>
      <w:r w:rsidRPr="00E42776">
        <w:rPr>
          <w:rFonts w:ascii="Times New Roman" w:hAnsi="Times New Roman"/>
          <w:bCs/>
          <w:i w:val="0"/>
          <w:iCs/>
          <w:szCs w:val="24"/>
          <w:lang w:val="kk-KZ"/>
        </w:rPr>
        <w:t>У</w:t>
      </w:r>
      <w:r w:rsidRPr="00E42776">
        <w:rPr>
          <w:rFonts w:ascii="Times New Roman" w:hAnsi="Times New Roman"/>
          <w:i w:val="0"/>
          <w:szCs w:val="24"/>
        </w:rPr>
        <w:t>правлени</w:t>
      </w:r>
      <w:r w:rsidRPr="00E42776">
        <w:rPr>
          <w:rFonts w:ascii="Times New Roman" w:hAnsi="Times New Roman"/>
          <w:i w:val="0"/>
          <w:szCs w:val="24"/>
          <w:lang w:val="kk-KZ"/>
        </w:rPr>
        <w:t>я</w:t>
      </w:r>
      <w:r w:rsidRPr="00E42776">
        <w:rPr>
          <w:rFonts w:ascii="Times New Roman" w:hAnsi="Times New Roman"/>
          <w:i w:val="0"/>
          <w:szCs w:val="24"/>
        </w:rPr>
        <w:t xml:space="preserve"> </w:t>
      </w:r>
      <w:r w:rsidRPr="00E42776">
        <w:rPr>
          <w:rFonts w:ascii="Times New Roman" w:hAnsi="Times New Roman"/>
          <w:i w:val="0"/>
          <w:color w:val="000000"/>
          <w:szCs w:val="24"/>
        </w:rPr>
        <w:t xml:space="preserve">государственных доходов по </w:t>
      </w:r>
      <w:r w:rsidRPr="00605B79">
        <w:rPr>
          <w:rFonts w:ascii="Times New Roman" w:hAnsi="Times New Roman"/>
          <w:bCs/>
          <w:i w:val="0"/>
          <w:iCs/>
          <w:szCs w:val="24"/>
        </w:rPr>
        <w:t>Кокпектинскому</w:t>
      </w:r>
      <w:r w:rsidRPr="00E42776">
        <w:rPr>
          <w:rFonts w:ascii="Times New Roman" w:hAnsi="Times New Roman"/>
          <w:i w:val="0"/>
          <w:color w:val="000000"/>
          <w:szCs w:val="24"/>
        </w:rPr>
        <w:t xml:space="preserve"> району </w:t>
      </w:r>
      <w:r w:rsidRPr="00426612">
        <w:rPr>
          <w:rFonts w:ascii="Times New Roman" w:hAnsi="Times New Roman"/>
          <w:i w:val="0"/>
          <w:szCs w:val="24"/>
        </w:rPr>
        <w:t xml:space="preserve">(временно, на период нахождения основного работника в </w:t>
      </w:r>
      <w:r w:rsidR="00441D08">
        <w:rPr>
          <w:rFonts w:ascii="Times New Roman" w:hAnsi="Times New Roman"/>
          <w:i w:val="0"/>
          <w:szCs w:val="24"/>
        </w:rPr>
        <w:t>социальном</w:t>
      </w:r>
      <w:r w:rsidR="00AD40A6">
        <w:rPr>
          <w:rFonts w:ascii="Times New Roman" w:hAnsi="Times New Roman"/>
          <w:i w:val="0"/>
          <w:szCs w:val="24"/>
        </w:rPr>
        <w:t xml:space="preserve"> отпуске</w:t>
      </w:r>
      <w:r w:rsidRPr="00426612">
        <w:rPr>
          <w:rFonts w:ascii="Times New Roman" w:hAnsi="Times New Roman"/>
          <w:i w:val="0"/>
          <w:szCs w:val="24"/>
        </w:rPr>
        <w:t xml:space="preserve"> до </w:t>
      </w:r>
      <w:r w:rsidR="008C294A">
        <w:rPr>
          <w:rFonts w:ascii="Times New Roman" w:hAnsi="Times New Roman"/>
          <w:i w:val="0"/>
          <w:szCs w:val="24"/>
          <w:lang w:val="kk-KZ"/>
        </w:rPr>
        <w:t>05</w:t>
      </w:r>
      <w:r w:rsidRPr="00426612">
        <w:rPr>
          <w:rFonts w:ascii="Times New Roman" w:hAnsi="Times New Roman"/>
          <w:i w:val="0"/>
          <w:szCs w:val="24"/>
          <w:lang w:val="kk-KZ"/>
        </w:rPr>
        <w:t>.</w:t>
      </w:r>
      <w:r w:rsidRPr="00426612">
        <w:rPr>
          <w:rFonts w:ascii="Times New Roman" w:hAnsi="Times New Roman"/>
          <w:i w:val="0"/>
          <w:szCs w:val="24"/>
        </w:rPr>
        <w:t>0</w:t>
      </w:r>
      <w:r w:rsidR="008C294A">
        <w:rPr>
          <w:rFonts w:ascii="Times New Roman" w:hAnsi="Times New Roman"/>
          <w:i w:val="0"/>
          <w:szCs w:val="24"/>
          <w:lang w:val="kk-KZ"/>
        </w:rPr>
        <w:t>8</w:t>
      </w:r>
      <w:r w:rsidRPr="00426612">
        <w:rPr>
          <w:rFonts w:ascii="Times New Roman" w:hAnsi="Times New Roman"/>
          <w:i w:val="0"/>
          <w:szCs w:val="24"/>
        </w:rPr>
        <w:t>.201</w:t>
      </w:r>
      <w:r w:rsidR="008C294A">
        <w:rPr>
          <w:rFonts w:ascii="Times New Roman" w:hAnsi="Times New Roman"/>
          <w:i w:val="0"/>
          <w:szCs w:val="24"/>
          <w:lang w:val="kk-KZ"/>
        </w:rPr>
        <w:t>9</w:t>
      </w:r>
      <w:r>
        <w:rPr>
          <w:rFonts w:ascii="Times New Roman" w:hAnsi="Times New Roman"/>
          <w:i w:val="0"/>
          <w:szCs w:val="24"/>
        </w:rPr>
        <w:t xml:space="preserve"> </w:t>
      </w:r>
      <w:r w:rsidRPr="00426612">
        <w:rPr>
          <w:rFonts w:ascii="Times New Roman" w:hAnsi="Times New Roman"/>
          <w:i w:val="0"/>
          <w:szCs w:val="24"/>
          <w:lang w:val="kk-KZ"/>
        </w:rPr>
        <w:t>г.</w:t>
      </w:r>
      <w:r w:rsidRPr="00426612">
        <w:rPr>
          <w:rFonts w:ascii="Times New Roman" w:hAnsi="Times New Roman"/>
          <w:i w:val="0"/>
          <w:szCs w:val="24"/>
        </w:rPr>
        <w:t>)</w:t>
      </w:r>
      <w:r w:rsidRPr="002D2BFB">
        <w:rPr>
          <w:rFonts w:ascii="Times New Roman" w:hAnsi="Times New Roman"/>
          <w:i w:val="0"/>
          <w:szCs w:val="24"/>
        </w:rPr>
        <w:t xml:space="preserve"> </w:t>
      </w:r>
      <w:r>
        <w:rPr>
          <w:rFonts w:ascii="Times New Roman" w:hAnsi="Times New Roman"/>
          <w:i w:val="0"/>
          <w:color w:val="000000"/>
          <w:szCs w:val="24"/>
        </w:rPr>
        <w:t xml:space="preserve"> </w:t>
      </w:r>
      <w:r w:rsidRPr="00E42776">
        <w:rPr>
          <w:rFonts w:ascii="Times New Roman" w:hAnsi="Times New Roman"/>
          <w:i w:val="0"/>
          <w:szCs w:val="24"/>
        </w:rPr>
        <w:t xml:space="preserve">  </w:t>
      </w:r>
      <w:r w:rsidRPr="00E42776">
        <w:rPr>
          <w:rFonts w:ascii="Times New Roman" w:hAnsi="Times New Roman"/>
          <w:i w:val="0"/>
          <w:color w:val="000000"/>
          <w:szCs w:val="24"/>
        </w:rPr>
        <w:t xml:space="preserve"> </w:t>
      </w:r>
      <w:r w:rsidRPr="00E42776">
        <w:rPr>
          <w:rFonts w:ascii="Times New Roman" w:hAnsi="Times New Roman"/>
          <w:i w:val="0"/>
          <w:szCs w:val="24"/>
        </w:rPr>
        <w:t>С-</w:t>
      </w:r>
      <w:r w:rsidRPr="00E42776">
        <w:rPr>
          <w:rFonts w:ascii="Times New Roman" w:hAnsi="Times New Roman"/>
          <w:i w:val="0"/>
          <w:szCs w:val="24"/>
          <w:lang w:val="en-US"/>
        </w:rPr>
        <w:t>R</w:t>
      </w:r>
      <w:r w:rsidRPr="00E42776">
        <w:rPr>
          <w:rFonts w:ascii="Times New Roman" w:hAnsi="Times New Roman"/>
          <w:i w:val="0"/>
          <w:szCs w:val="24"/>
        </w:rPr>
        <w:t>-4 категория,</w:t>
      </w:r>
      <w:r w:rsidRPr="00E42776">
        <w:rPr>
          <w:rFonts w:ascii="Times New Roman" w:hAnsi="Times New Roman"/>
          <w:i w:val="0"/>
          <w:szCs w:val="24"/>
          <w:lang w:val="kk-KZ"/>
        </w:rPr>
        <w:t xml:space="preserve"> </w:t>
      </w:r>
      <w:r w:rsidR="002B7A1C">
        <w:rPr>
          <w:rFonts w:ascii="Times New Roman" w:hAnsi="Times New Roman"/>
          <w:i w:val="0"/>
          <w:szCs w:val="24"/>
          <w:lang w:val="kk-KZ"/>
        </w:rPr>
        <w:t>ОРН-03-3</w:t>
      </w:r>
      <w:r w:rsidRPr="00E42776">
        <w:rPr>
          <w:rFonts w:ascii="Times New Roman" w:hAnsi="Times New Roman"/>
          <w:i w:val="0"/>
          <w:szCs w:val="24"/>
          <w:lang w:val="kk-KZ"/>
        </w:rPr>
        <w:t xml:space="preserve"> </w:t>
      </w:r>
      <w:r w:rsidRPr="00E42776">
        <w:rPr>
          <w:rFonts w:ascii="Times New Roman" w:hAnsi="Times New Roman"/>
          <w:i w:val="0"/>
          <w:szCs w:val="24"/>
        </w:rPr>
        <w:t>(</w:t>
      </w:r>
      <w:r w:rsidRPr="00E42776">
        <w:rPr>
          <w:rFonts w:ascii="Times New Roman" w:hAnsi="Times New Roman"/>
          <w:i w:val="0"/>
          <w:szCs w:val="24"/>
          <w:lang w:val="kk-KZ"/>
        </w:rPr>
        <w:t>1</w:t>
      </w:r>
      <w:r w:rsidRPr="00E42776">
        <w:rPr>
          <w:rFonts w:ascii="Times New Roman" w:hAnsi="Times New Roman"/>
          <w:i w:val="0"/>
          <w:szCs w:val="24"/>
        </w:rPr>
        <w:t xml:space="preserve"> единиц</w:t>
      </w:r>
      <w:r w:rsidRPr="00E42776">
        <w:rPr>
          <w:rFonts w:ascii="Times New Roman" w:hAnsi="Times New Roman"/>
          <w:i w:val="0"/>
          <w:szCs w:val="24"/>
          <w:lang w:val="kk-KZ"/>
        </w:rPr>
        <w:t>а</w:t>
      </w:r>
      <w:r w:rsidRPr="00E42776">
        <w:rPr>
          <w:rFonts w:ascii="Times New Roman" w:hAnsi="Times New Roman"/>
          <w:i w:val="0"/>
          <w:szCs w:val="24"/>
        </w:rPr>
        <w:t>).</w:t>
      </w:r>
    </w:p>
    <w:p w:rsidR="00123F72" w:rsidRPr="00426612" w:rsidRDefault="00123F72" w:rsidP="00123F72">
      <w:pPr>
        <w:pStyle w:val="FR1"/>
        <w:tabs>
          <w:tab w:val="left" w:pos="9355"/>
        </w:tabs>
        <w:spacing w:after="0"/>
        <w:ind w:left="-426"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о</w:t>
      </w:r>
      <w:r w:rsidRPr="00426612">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w:t>
      </w:r>
      <w:r w:rsidRPr="00426612">
        <w:rPr>
          <w:rFonts w:ascii="Times New Roman" w:hAnsi="Times New Roman"/>
          <w:b w:val="0"/>
          <w:i w:val="0"/>
        </w:rPr>
        <w:lastRenderedPageBreak/>
        <w:t>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2B7A1C" w:rsidRPr="002B7A1C" w:rsidRDefault="00937D3A" w:rsidP="002B7A1C">
      <w:pPr>
        <w:tabs>
          <w:tab w:val="left" w:pos="900"/>
        </w:tabs>
        <w:jc w:val="both"/>
        <w:rPr>
          <w:rFonts w:ascii="Times New Roman" w:eastAsia="Calibri" w:hAnsi="Times New Roman" w:cs="Times New Roman"/>
          <w:bCs/>
          <w:iCs/>
          <w:sz w:val="24"/>
          <w:szCs w:val="24"/>
        </w:rPr>
      </w:pPr>
      <w:r w:rsidRPr="002B7A1C">
        <w:rPr>
          <w:rFonts w:ascii="Times New Roman" w:hAnsi="Times New Roman"/>
          <w:b/>
          <w:iCs/>
          <w:sz w:val="24"/>
          <w:szCs w:val="24"/>
          <w:lang w:eastAsia="en-US"/>
        </w:rPr>
        <w:t>Требования к участникам конкурса:</w:t>
      </w:r>
      <w:r w:rsidR="00123F72">
        <w:rPr>
          <w:rFonts w:ascii="Times New Roman" w:hAnsi="Times New Roman"/>
          <w:i/>
          <w:iCs/>
          <w:szCs w:val="24"/>
          <w:lang w:eastAsia="en-US"/>
        </w:rPr>
        <w:t xml:space="preserve"> </w:t>
      </w:r>
      <w:r w:rsidR="002B7A1C" w:rsidRPr="002B7A1C">
        <w:rPr>
          <w:rFonts w:ascii="Times New Roman" w:eastAsia="Calibri" w:hAnsi="Times New Roman" w:cs="Times New Roman"/>
          <w:bCs/>
          <w:iCs/>
          <w:sz w:val="24"/>
          <w:szCs w:val="24"/>
        </w:rPr>
        <w:t>Высшее</w:t>
      </w:r>
      <w:r w:rsidR="002B7A1C" w:rsidRPr="002B7A1C">
        <w:rPr>
          <w:rFonts w:ascii="Times New Roman" w:eastAsia="Calibri" w:hAnsi="Times New Roman" w:cs="Times New Roman"/>
          <w:bCs/>
          <w:iCs/>
          <w:sz w:val="24"/>
          <w:szCs w:val="24"/>
          <w:lang w:val="kk-KZ"/>
        </w:rPr>
        <w:t xml:space="preserve"> образование в сфере </w:t>
      </w:r>
      <w:r w:rsidR="002B7A1C" w:rsidRPr="002B7A1C">
        <w:rPr>
          <w:rFonts w:ascii="Times New Roman" w:eastAsia="Calibri" w:hAnsi="Times New Roman" w:cs="Times New Roman"/>
          <w:bCs/>
          <w:iCs/>
          <w:sz w:val="24"/>
          <w:szCs w:val="24"/>
        </w:rPr>
        <w:t xml:space="preserve"> </w:t>
      </w:r>
      <w:r w:rsidR="002B7A1C" w:rsidRPr="002B7A1C">
        <w:rPr>
          <w:rFonts w:ascii="Times New Roman" w:eastAsia="Calibri" w:hAnsi="Times New Roman" w:cs="Times New Roman"/>
          <w:bCs/>
          <w:iCs/>
          <w:sz w:val="24"/>
          <w:szCs w:val="24"/>
          <w:lang w:val="kk-KZ"/>
        </w:rPr>
        <w:t xml:space="preserve">социальные науки, </w:t>
      </w:r>
      <w:r w:rsidR="002B7A1C" w:rsidRPr="002B7A1C">
        <w:rPr>
          <w:rFonts w:ascii="Times New Roman" w:eastAsia="Calibri" w:hAnsi="Times New Roman" w:cs="Times New Roman"/>
          <w:bCs/>
          <w:iCs/>
          <w:sz w:val="24"/>
          <w:szCs w:val="24"/>
        </w:rPr>
        <w:t>эконом</w:t>
      </w:r>
      <w:r w:rsidR="002B7A1C" w:rsidRPr="002B7A1C">
        <w:rPr>
          <w:rFonts w:ascii="Times New Roman" w:eastAsia="Calibri" w:hAnsi="Times New Roman" w:cs="Times New Roman"/>
          <w:bCs/>
          <w:iCs/>
          <w:sz w:val="24"/>
          <w:szCs w:val="24"/>
          <w:lang w:val="kk-KZ"/>
        </w:rPr>
        <w:t>ики и бизнеса,</w:t>
      </w:r>
      <w:r w:rsidR="002B7A1C" w:rsidRPr="002B7A1C">
        <w:rPr>
          <w:rFonts w:ascii="Times New Roman" w:eastAsia="Calibri" w:hAnsi="Times New Roman" w:cs="Times New Roman"/>
          <w:bCs/>
          <w:iCs/>
          <w:color w:val="000000"/>
          <w:spacing w:val="2"/>
          <w:sz w:val="24"/>
          <w:szCs w:val="24"/>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B7A1C" w:rsidRPr="002B7A1C">
        <w:rPr>
          <w:rFonts w:ascii="Times New Roman" w:eastAsia="Calibri" w:hAnsi="Times New Roman" w:cs="Times New Roman"/>
          <w:bCs/>
          <w:iCs/>
          <w:sz w:val="24"/>
          <w:szCs w:val="24"/>
        </w:rPr>
        <w:t xml:space="preserve">. </w:t>
      </w:r>
    </w:p>
    <w:p w:rsidR="00123F72" w:rsidRPr="002B7A1C" w:rsidRDefault="00123F72" w:rsidP="002B7A1C">
      <w:pPr>
        <w:pStyle w:val="FR1"/>
        <w:tabs>
          <w:tab w:val="left" w:pos="9355"/>
        </w:tabs>
        <w:spacing w:after="0"/>
        <w:ind w:right="-1" w:firstLine="142"/>
        <w:jc w:val="both"/>
        <w:rPr>
          <w:rFonts w:ascii="Times New Roman" w:hAnsi="Times New Roman"/>
          <w:i w:val="0"/>
          <w:szCs w:val="24"/>
        </w:rPr>
      </w:pPr>
      <w:r w:rsidRPr="002B7A1C">
        <w:rPr>
          <w:rFonts w:ascii="Times New Roman" w:hAnsi="Times New Roman"/>
          <w:i w:val="0"/>
          <w:szCs w:val="24"/>
        </w:rPr>
        <w:t xml:space="preserve">Общие требования к участникам конкурса: </w:t>
      </w:r>
    </w:p>
    <w:p w:rsidR="00123F72" w:rsidRPr="007E0BBD" w:rsidRDefault="00123F72" w:rsidP="00123F72">
      <w:pPr>
        <w:pStyle w:val="1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123F72" w:rsidRPr="007E0BBD"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123F72" w:rsidRPr="00996066"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5"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123F72" w:rsidRPr="00996066" w:rsidRDefault="00123F72" w:rsidP="00123F72">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123F72" w:rsidRPr="000E6661" w:rsidRDefault="00123F72" w:rsidP="00123F72">
      <w:pPr>
        <w:pStyle w:val="5"/>
        <w:ind w:firstLine="708"/>
        <w:jc w:val="both"/>
        <w:rPr>
          <w:rFonts w:ascii="Times New Roman" w:hAnsi="Times New Roman"/>
          <w:b/>
          <w:color w:val="000000" w:themeColor="text1"/>
          <w:u w:val="single"/>
          <w:lang w:val="kk-KZ"/>
        </w:rPr>
      </w:pPr>
      <w:r w:rsidRPr="000E6661">
        <w:rPr>
          <w:rFonts w:ascii="Times New Roman" w:hAnsi="Times New Roman"/>
          <w:b/>
          <w:color w:val="000000" w:themeColor="text1"/>
        </w:rPr>
        <w:t xml:space="preserve">Лица, изъявившие желание участвовать в общем конкурсе представляют документы в </w:t>
      </w:r>
      <w:r w:rsidRPr="000E6661">
        <w:rPr>
          <w:rFonts w:ascii="Times New Roman" w:hAnsi="Times New Roman"/>
          <w:b/>
          <w:bCs/>
          <w:iCs/>
          <w:color w:val="000000" w:themeColor="text1"/>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r w:rsidRPr="000E6661">
        <w:rPr>
          <w:rFonts w:ascii="Times New Roman" w:hAnsi="Times New Roman"/>
          <w:b/>
          <w:color w:val="000000" w:themeColor="text1"/>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23F72" w:rsidRPr="000E6661" w:rsidRDefault="00123F72" w:rsidP="00123F72">
      <w:pPr>
        <w:tabs>
          <w:tab w:val="left" w:pos="9923"/>
        </w:tabs>
        <w:jc w:val="both"/>
        <w:rPr>
          <w:rFonts w:ascii="Times New Roman" w:hAnsi="Times New Roman" w:cs="Times New Roman"/>
          <w:sz w:val="24"/>
          <w:szCs w:val="24"/>
        </w:rPr>
      </w:pPr>
      <w:r w:rsidRPr="000E6661">
        <w:rPr>
          <w:rFonts w:ascii="Times New Roman" w:hAnsi="Times New Roman" w:cs="Times New Roman"/>
          <w:sz w:val="24"/>
          <w:szCs w:val="24"/>
        </w:rPr>
        <w:t xml:space="preserve">          Необходимые для участия в конкурсе документы: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color w:val="000000"/>
          <w:sz w:val="24"/>
          <w:szCs w:val="24"/>
        </w:rPr>
        <w:t xml:space="preserve">Допускается предоставление копий документов, указанных в подпунктах 3), 4), 5), 7), 8), 9) и 10) пункта. </w:t>
      </w:r>
      <w:r w:rsidRPr="000E6661">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23F72" w:rsidRPr="000E6661" w:rsidRDefault="00123F72" w:rsidP="00123F72">
      <w:pPr>
        <w:pStyle w:val="22"/>
        <w:spacing w:after="0" w:line="240" w:lineRule="auto"/>
        <w:ind w:left="0"/>
        <w:jc w:val="both"/>
        <w:rPr>
          <w:rFonts w:ascii="Times New Roman" w:hAnsi="Times New Roman" w:cs="Times New Roman"/>
          <w:color w:val="000000"/>
          <w:sz w:val="24"/>
          <w:szCs w:val="24"/>
          <w:lang w:val="ru-RU"/>
        </w:rPr>
      </w:pPr>
      <w:r w:rsidRPr="000E6661">
        <w:rPr>
          <w:rFonts w:ascii="Times New Roman" w:hAnsi="Times New Roman" w:cs="Times New Roman"/>
          <w:color w:val="000000"/>
          <w:sz w:val="28"/>
          <w:szCs w:val="28"/>
          <w:lang w:val="ru-RU"/>
        </w:rPr>
        <w:tab/>
      </w:r>
      <w:r w:rsidRPr="000E6661">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3F72" w:rsidRPr="000E6661" w:rsidRDefault="00123F72" w:rsidP="00123F72">
      <w:pPr>
        <w:pStyle w:val="5"/>
        <w:ind w:firstLine="708"/>
        <w:jc w:val="both"/>
        <w:rPr>
          <w:rFonts w:ascii="Times New Roman" w:hAnsi="Times New Roman"/>
          <w:color w:val="000000" w:themeColor="text1"/>
        </w:rPr>
      </w:pPr>
      <w:r w:rsidRPr="000E6661">
        <w:rPr>
          <w:rFonts w:ascii="Times New Roman" w:hAnsi="Times New Roman"/>
          <w:color w:val="000000" w:themeColor="text1"/>
        </w:rPr>
        <w:lastRenderedPageBreak/>
        <w:t xml:space="preserve">При предоставлении документов в электронном виде на адрес электронной почты Управления государственных доходов по </w:t>
      </w:r>
      <w:r w:rsidRPr="000E6661">
        <w:rPr>
          <w:rFonts w:ascii="Times New Roman" w:hAnsi="Times New Roman"/>
          <w:bCs/>
          <w:iCs/>
          <w:color w:val="000000" w:themeColor="text1"/>
        </w:rPr>
        <w:t xml:space="preserve">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071000 </w:t>
      </w:r>
      <w:r w:rsidRPr="000E6661">
        <w:rPr>
          <w:rFonts w:ascii="Times New Roman" w:hAnsi="Times New Roman"/>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color w:val="000000" w:themeColor="text1"/>
          <w:lang w:val="en-US"/>
        </w:rPr>
        <w:t>e</w:t>
      </w:r>
      <w:r w:rsidRPr="000E6661">
        <w:rPr>
          <w:rFonts w:ascii="Times New Roman" w:hAnsi="Times New Roman"/>
          <w:color w:val="000000" w:themeColor="text1"/>
        </w:rPr>
        <w:t>-</w:t>
      </w:r>
      <w:r w:rsidRPr="000E6661">
        <w:rPr>
          <w:rFonts w:ascii="Times New Roman" w:hAnsi="Times New Roman"/>
          <w:color w:val="000000" w:themeColor="text1"/>
          <w:lang w:val="en-US"/>
        </w:rPr>
        <w:t>mail</w:t>
      </w:r>
      <w:r w:rsidRPr="000E6661">
        <w:rPr>
          <w:rFonts w:ascii="Times New Roman" w:hAnsi="Times New Roman"/>
          <w:color w:val="000000" w:themeColor="text1"/>
          <w:lang w:val="kk-KZ"/>
        </w:rPr>
        <w:t xml:space="preserve">: kokpekty@taxeast.nalog.kz </w:t>
      </w:r>
      <w:r w:rsidRPr="000E6661">
        <w:rPr>
          <w:rFonts w:ascii="Times New Roman" w:hAnsi="Times New Roman"/>
          <w:color w:val="000000" w:themeColor="text1"/>
        </w:rPr>
        <w:t>либо посредством портала электронного правительства «Е-gov», их оригиналы либо нотариально засвидетельствованные копии представляются не позднее</w:t>
      </w:r>
      <w:r w:rsidR="000E6661">
        <w:rPr>
          <w:rFonts w:ascii="Times New Roman" w:hAnsi="Times New Roman"/>
          <w:color w:val="000000" w:themeColor="text1"/>
        </w:rPr>
        <w:t>,</w:t>
      </w:r>
      <w:r w:rsidRPr="000E6661">
        <w:rPr>
          <w:rFonts w:ascii="Times New Roman" w:hAnsi="Times New Roman"/>
          <w:color w:val="000000" w:themeColor="text1"/>
        </w:rPr>
        <w:t xml:space="preserve"> чем за один рабочий день до начала собеседования.</w:t>
      </w:r>
    </w:p>
    <w:p w:rsidR="00123F72" w:rsidRPr="000E6661" w:rsidRDefault="00123F72" w:rsidP="00123F72">
      <w:pPr>
        <w:tabs>
          <w:tab w:val="left" w:pos="1134"/>
        </w:tabs>
        <w:ind w:firstLine="709"/>
        <w:contextualSpacing/>
        <w:jc w:val="both"/>
        <w:rPr>
          <w:rFonts w:ascii="Times New Roman" w:hAnsi="Times New Roman" w:cs="Times New Roman"/>
          <w:b/>
          <w:i/>
          <w:color w:val="000000"/>
          <w:sz w:val="24"/>
          <w:szCs w:val="24"/>
        </w:rPr>
      </w:pPr>
      <w:r w:rsidRPr="000E666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123F72" w:rsidRPr="000E6661" w:rsidRDefault="00123F72" w:rsidP="00123F72">
      <w:pPr>
        <w:tabs>
          <w:tab w:val="left" w:pos="709"/>
          <w:tab w:val="left" w:pos="851"/>
        </w:tabs>
        <w:ind w:firstLine="709"/>
        <w:jc w:val="both"/>
        <w:rPr>
          <w:rFonts w:ascii="Times New Roman" w:hAnsi="Times New Roman" w:cs="Times New Roman"/>
          <w:b/>
          <w:bCs/>
          <w:i/>
          <w:iCs/>
          <w:sz w:val="24"/>
          <w:szCs w:val="24"/>
        </w:rPr>
      </w:pPr>
      <w:r w:rsidRPr="000E6661">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3F72" w:rsidRPr="00996066" w:rsidRDefault="00123F72" w:rsidP="00123F72">
      <w:pPr>
        <w:pStyle w:val="210"/>
        <w:ind w:firstLine="709"/>
        <w:rPr>
          <w:sz w:val="24"/>
          <w:szCs w:val="24"/>
        </w:rPr>
      </w:pPr>
      <w:r w:rsidRPr="00996066">
        <w:rPr>
          <w:sz w:val="24"/>
          <w:szCs w:val="24"/>
        </w:rPr>
        <w:t>Срок приема документов</w:t>
      </w:r>
      <w:r w:rsidR="000E6661">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123F72" w:rsidRPr="000E6661" w:rsidRDefault="00123F72" w:rsidP="00123F72">
      <w:pPr>
        <w:pStyle w:val="a4"/>
        <w:spacing w:before="0" w:beforeAutospacing="0" w:after="0" w:afterAutospacing="0"/>
        <w:jc w:val="both"/>
      </w:pPr>
      <w:r w:rsidRPr="000E6661">
        <w:t xml:space="preserve">Кандидаты, допущенные к собеседованию, проходят его в здании Управления государственных доходов по </w:t>
      </w:r>
      <w:r w:rsidRPr="000E6661">
        <w:rPr>
          <w:bCs/>
          <w:iCs/>
        </w:rPr>
        <w:t>Кокпектинскому району</w:t>
      </w:r>
      <w:r w:rsidRPr="000E6661">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4D13E8" w:rsidRPr="000E6661">
        <w:rPr>
          <w:bCs/>
          <w:iCs/>
        </w:rPr>
        <w:t xml:space="preserve">071000 </w:t>
      </w:r>
      <w:r w:rsidR="004D13E8" w:rsidRPr="000E6661">
        <w:rPr>
          <w:lang w:val="kk-KZ"/>
        </w:rPr>
        <w:t>Кокпектинский район, с. Кокпекты, ул. Аухадиева, 27</w:t>
      </w:r>
      <w:r w:rsidRPr="000E6661">
        <w:rPr>
          <w:lang w:val="kk-KZ"/>
        </w:rPr>
        <w:t xml:space="preserve">, </w:t>
      </w:r>
      <w:r w:rsidRPr="000E6661">
        <w:t xml:space="preserve">в течение </w:t>
      </w:r>
      <w:r w:rsidRPr="000E6661">
        <w:rPr>
          <w:b/>
        </w:rPr>
        <w:t xml:space="preserve">трех </w:t>
      </w:r>
      <w:r w:rsidRPr="000E6661">
        <w:t>рабочих дней со дня уведомления кандидатов о допуске их к собеседованию.</w:t>
      </w:r>
    </w:p>
    <w:p w:rsidR="00123F72" w:rsidRPr="005604C9" w:rsidRDefault="00123F72" w:rsidP="00123F72">
      <w:pPr>
        <w:pStyle w:val="2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23F72" w:rsidRPr="005604C9" w:rsidRDefault="00123F72" w:rsidP="00123F72">
      <w:pPr>
        <w:pStyle w:val="22"/>
        <w:tabs>
          <w:tab w:val="left" w:pos="1134"/>
        </w:tabs>
        <w:spacing w:after="0" w:line="240" w:lineRule="auto"/>
        <w:ind w:left="0"/>
        <w:jc w:val="both"/>
        <w:rPr>
          <w:rFonts w:ascii="Times New Roman" w:hAnsi="Times New Roman" w:cs="Times New Roman"/>
          <w:color w:val="000000"/>
          <w:sz w:val="24"/>
          <w:szCs w:val="24"/>
          <w:lang w:val="ru-RU"/>
        </w:rPr>
      </w:pPr>
    </w:p>
    <w:p w:rsidR="00123F72" w:rsidRPr="000E6661" w:rsidRDefault="00123F72" w:rsidP="00123F72">
      <w:pPr>
        <w:shd w:val="clear" w:color="auto" w:fill="FFFFFF"/>
        <w:autoSpaceDE w:val="0"/>
        <w:autoSpaceDN w:val="0"/>
        <w:adjustRightInd w:val="0"/>
        <w:ind w:firstLine="567"/>
        <w:jc w:val="both"/>
        <w:rPr>
          <w:rFonts w:ascii="Times New Roman" w:hAnsi="Times New Roman" w:cs="Times New Roman"/>
          <w:b/>
          <w:i/>
          <w:sz w:val="24"/>
          <w:szCs w:val="24"/>
        </w:rPr>
      </w:pPr>
      <w:r w:rsidRPr="000E6661">
        <w:rPr>
          <w:rFonts w:ascii="Times New Roman" w:hAnsi="Times New Roman" w:cs="Times New Roman"/>
          <w:sz w:val="24"/>
          <w:szCs w:val="24"/>
        </w:rPr>
        <w:t>Информация об обжаловании: Участники конкурса</w:t>
      </w:r>
      <w:r w:rsidRPr="000E6661">
        <w:rPr>
          <w:rFonts w:ascii="Times New Roman" w:hAnsi="Times New Roman" w:cs="Times New Roman"/>
          <w:sz w:val="24"/>
          <w:szCs w:val="24"/>
          <w:lang w:val="kk-KZ"/>
        </w:rPr>
        <w:t xml:space="preserve"> и кандидаты </w:t>
      </w:r>
      <w:r w:rsidRPr="000E6661">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0E6661">
        <w:rPr>
          <w:rFonts w:ascii="Times New Roman" w:hAnsi="Times New Roman" w:cs="Times New Roman"/>
          <w:sz w:val="24"/>
          <w:szCs w:val="24"/>
          <w:lang w:val="kk-KZ"/>
        </w:rPr>
        <w:t>Агентства</w:t>
      </w:r>
      <w:r w:rsidRPr="000E6661">
        <w:rPr>
          <w:rFonts w:ascii="Times New Roman" w:hAnsi="Times New Roman" w:cs="Times New Roman"/>
          <w:sz w:val="24"/>
          <w:szCs w:val="24"/>
        </w:rPr>
        <w:t xml:space="preserve"> Республики Казахстан по делам государственной службы</w:t>
      </w:r>
      <w:r w:rsidRPr="000E6661">
        <w:rPr>
          <w:rFonts w:ascii="Times New Roman" w:hAnsi="Times New Roman" w:cs="Times New Roman"/>
          <w:sz w:val="24"/>
          <w:szCs w:val="24"/>
          <w:lang w:val="kk-KZ"/>
        </w:rPr>
        <w:t xml:space="preserve"> и противодействию коррупции</w:t>
      </w:r>
      <w:r w:rsidRPr="000E6661">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123F72" w:rsidRPr="000E6661" w:rsidRDefault="00123F72" w:rsidP="00123F72">
      <w:pPr>
        <w:ind w:firstLine="567"/>
        <w:jc w:val="both"/>
        <w:rPr>
          <w:rFonts w:ascii="Times New Roman" w:hAnsi="Times New Roman" w:cs="Times New Roman"/>
          <w:b/>
          <w:i/>
          <w:sz w:val="24"/>
          <w:szCs w:val="24"/>
          <w:lang w:val="kk-KZ"/>
        </w:rPr>
      </w:pPr>
      <w:r w:rsidRPr="000E6661">
        <w:rPr>
          <w:rFonts w:ascii="Times New Roman" w:hAnsi="Times New Roman" w:cs="Times New Roman"/>
          <w:sz w:val="24"/>
          <w:szCs w:val="24"/>
        </w:rPr>
        <w:t xml:space="preserve">Информация об этапах конкурса будет размещаться на информационных стендах </w:t>
      </w:r>
      <w:r w:rsidRPr="000E6661">
        <w:rPr>
          <w:rFonts w:ascii="Times New Roman" w:hAnsi="Times New Roman" w:cs="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E6661">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0E6661">
        <w:rPr>
          <w:rFonts w:ascii="Times New Roman" w:hAnsi="Times New Roman" w:cs="Times New Roman"/>
          <w:sz w:val="24"/>
          <w:szCs w:val="24"/>
          <w:lang w:val="en-US"/>
        </w:rPr>
        <w:t>http</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www</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kgd</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gov</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kz</w:t>
      </w:r>
      <w:r w:rsidRPr="000E6661">
        <w:rPr>
          <w:rFonts w:ascii="Times New Roman" w:hAnsi="Times New Roman" w:cs="Times New Roman"/>
          <w:sz w:val="24"/>
          <w:szCs w:val="24"/>
        </w:rPr>
        <w:t>/</w:t>
      </w:r>
      <w:r w:rsidRPr="000E6661">
        <w:rPr>
          <w:rStyle w:val="a6"/>
          <w:rFonts w:ascii="Times New Roman" w:hAnsi="Times New Roman" w:cs="Times New Roman"/>
          <w:sz w:val="24"/>
          <w:szCs w:val="24"/>
        </w:rPr>
        <w:t>.</w:t>
      </w:r>
    </w:p>
    <w:p w:rsidR="00123F72" w:rsidRPr="000E6661" w:rsidRDefault="00123F72" w:rsidP="00123F72">
      <w:pPr>
        <w:ind w:firstLine="708"/>
        <w:contextualSpacing/>
        <w:jc w:val="both"/>
        <w:rPr>
          <w:rFonts w:ascii="Times New Roman" w:hAnsi="Times New Roman" w:cs="Times New Roman"/>
          <w:b/>
          <w:i/>
          <w:color w:val="000000"/>
          <w:sz w:val="24"/>
          <w:szCs w:val="24"/>
        </w:rPr>
      </w:pPr>
      <w:r w:rsidRPr="000E6661">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E6661">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23F72" w:rsidRPr="00255AEA" w:rsidRDefault="00123F72" w:rsidP="000E6661">
      <w:pPr>
        <w:ind w:left="5103"/>
        <w:contextualSpacing/>
        <w:rPr>
          <w:b/>
          <w:i/>
          <w:color w:val="000000"/>
          <w:sz w:val="24"/>
          <w:szCs w:val="24"/>
        </w:rPr>
      </w:pPr>
      <w:r w:rsidRPr="00255AEA">
        <w:rPr>
          <w:color w:val="000000"/>
          <w:sz w:val="24"/>
          <w:szCs w:val="24"/>
        </w:rPr>
        <w:lastRenderedPageBreak/>
        <w:t>Приложение 2</w:t>
      </w:r>
      <w:r w:rsidRPr="00255AEA">
        <w:rPr>
          <w:sz w:val="24"/>
          <w:szCs w:val="24"/>
        </w:rPr>
        <w:br/>
      </w:r>
      <w:r w:rsidRPr="00255AEA">
        <w:rPr>
          <w:color w:val="000000"/>
          <w:sz w:val="24"/>
          <w:szCs w:val="24"/>
        </w:rPr>
        <w:t>к Правилам проведения конкурса</w:t>
      </w:r>
      <w:r w:rsidRPr="00255AEA">
        <w:rPr>
          <w:sz w:val="24"/>
          <w:szCs w:val="24"/>
        </w:rPr>
        <w:br/>
      </w:r>
      <w:r w:rsidRPr="00255AEA">
        <w:rPr>
          <w:color w:val="000000"/>
          <w:sz w:val="24"/>
          <w:szCs w:val="24"/>
        </w:rPr>
        <w:t>на занятие административной</w:t>
      </w:r>
      <w:r w:rsidRPr="00255AEA">
        <w:rPr>
          <w:sz w:val="24"/>
          <w:szCs w:val="24"/>
        </w:rPr>
        <w:br/>
      </w:r>
      <w:r w:rsidRPr="00255AEA">
        <w:rPr>
          <w:color w:val="000000"/>
          <w:sz w:val="24"/>
          <w:szCs w:val="24"/>
        </w:rPr>
        <w:t>государственной должности корпуса «Б»</w:t>
      </w:r>
    </w:p>
    <w:p w:rsidR="00123F72" w:rsidRPr="00255AEA" w:rsidRDefault="00123F72" w:rsidP="00123F72">
      <w:pPr>
        <w:contextualSpacing/>
        <w:rPr>
          <w:b/>
          <w:i/>
          <w:color w:val="000000"/>
          <w:sz w:val="24"/>
          <w:szCs w:val="24"/>
        </w:rPr>
      </w:pPr>
    </w:p>
    <w:p w:rsidR="00123F72" w:rsidRPr="00255AEA" w:rsidRDefault="00123F72" w:rsidP="00123F72">
      <w:pPr>
        <w:contextualSpacing/>
        <w:rPr>
          <w:b/>
          <w:i/>
          <w:color w:val="000000"/>
          <w:sz w:val="24"/>
          <w:szCs w:val="24"/>
        </w:rPr>
      </w:pPr>
    </w:p>
    <w:p w:rsidR="00123F72" w:rsidRPr="00255AEA" w:rsidRDefault="00123F72" w:rsidP="00123F72">
      <w:pPr>
        <w:contextualSpacing/>
        <w:jc w:val="right"/>
        <w:rPr>
          <w:b/>
          <w:i/>
          <w:sz w:val="24"/>
          <w:szCs w:val="24"/>
        </w:rPr>
      </w:pPr>
      <w:r w:rsidRPr="00255AEA">
        <w:rPr>
          <w:color w:val="000000"/>
          <w:sz w:val="24"/>
          <w:szCs w:val="24"/>
        </w:rPr>
        <w:t>Форма</w:t>
      </w:r>
    </w:p>
    <w:p w:rsidR="00123F72" w:rsidRPr="00255AEA" w:rsidRDefault="00123F72" w:rsidP="00123F72">
      <w:pPr>
        <w:ind w:firstLine="709"/>
        <w:contextualSpacing/>
        <w:jc w:val="right"/>
        <w:rPr>
          <w:b/>
          <w:i/>
          <w:color w:val="000000"/>
          <w:sz w:val="24"/>
          <w:szCs w:val="24"/>
        </w:rPr>
      </w:pPr>
    </w:p>
    <w:p w:rsidR="00123F72" w:rsidRPr="00255AEA" w:rsidRDefault="00123F72" w:rsidP="00123F72">
      <w:pPr>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123F72">
      <w:pPr>
        <w:ind w:firstLine="709"/>
        <w:contextualSpacing/>
        <w:rPr>
          <w:b/>
          <w:i/>
          <w:color w:val="000000"/>
          <w:sz w:val="24"/>
          <w:szCs w:val="24"/>
        </w:rPr>
      </w:pPr>
      <w:r w:rsidRPr="00255AEA">
        <w:rPr>
          <w:color w:val="000000"/>
          <w:sz w:val="24"/>
          <w:szCs w:val="24"/>
        </w:rPr>
        <w:t xml:space="preserve">                            </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color w:val="000000"/>
          <w:sz w:val="24"/>
          <w:szCs w:val="24"/>
        </w:rPr>
      </w:pPr>
      <w:r w:rsidRPr="00255AEA">
        <w:rPr>
          <w:color w:val="000000"/>
          <w:sz w:val="24"/>
          <w:szCs w:val="24"/>
        </w:rPr>
        <w:t>Заявление</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sz w:val="24"/>
          <w:szCs w:val="24"/>
        </w:rPr>
      </w:pPr>
    </w:p>
    <w:p w:rsidR="00123F72" w:rsidRPr="00255AEA" w:rsidRDefault="00123F72" w:rsidP="00123F72">
      <w:pPr>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123F72">
      <w:pPr>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123F72">
      <w:pPr>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123F72">
      <w:pPr>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123F72">
      <w:pPr>
        <w:tabs>
          <w:tab w:val="left" w:pos="9214"/>
        </w:tabs>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     </w:t>
      </w:r>
    </w:p>
    <w:p w:rsidR="00123F72" w:rsidRPr="00255AEA" w:rsidRDefault="00123F72" w:rsidP="00123F72">
      <w:pPr>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123F72">
      <w:pPr>
        <w:ind w:firstLine="709"/>
        <w:contextualSpacing/>
        <w:jc w:val="both"/>
        <w:rPr>
          <w:b/>
          <w:i/>
          <w:color w:val="000000"/>
          <w:sz w:val="24"/>
          <w:szCs w:val="24"/>
        </w:rPr>
      </w:pPr>
      <w:r w:rsidRPr="00255AEA">
        <w:rPr>
          <w:color w:val="000000"/>
          <w:sz w:val="24"/>
          <w:szCs w:val="24"/>
        </w:rPr>
        <w:t>      </w:t>
      </w:r>
    </w:p>
    <w:p w:rsidR="00123F72" w:rsidRPr="00255AEA" w:rsidRDefault="00123F72" w:rsidP="00123F72">
      <w:pPr>
        <w:ind w:firstLine="709"/>
        <w:contextualSpacing/>
        <w:jc w:val="both"/>
        <w:rPr>
          <w:b/>
          <w:i/>
          <w:color w:val="000000"/>
          <w:sz w:val="24"/>
          <w:szCs w:val="24"/>
        </w:rPr>
      </w:pPr>
      <w:r w:rsidRPr="00255AEA">
        <w:rPr>
          <w:color w:val="000000"/>
          <w:sz w:val="24"/>
          <w:szCs w:val="24"/>
        </w:rPr>
        <w:t>«____»_______________ 20__ г.</w:t>
      </w:r>
    </w:p>
    <w:p w:rsidR="00123F72" w:rsidRPr="00255AEA" w:rsidRDefault="00123F72" w:rsidP="00123F72">
      <w:pPr>
        <w:ind w:firstLine="708"/>
        <w:jc w:val="both"/>
        <w:rPr>
          <w:b/>
          <w:i/>
          <w:sz w:val="24"/>
          <w:szCs w:val="24"/>
        </w:rPr>
      </w:pPr>
    </w:p>
    <w:p w:rsidR="00123F72" w:rsidRPr="00996066" w:rsidRDefault="00123F72" w:rsidP="00123F72">
      <w:pPr>
        <w:ind w:firstLine="708"/>
        <w:jc w:val="both"/>
        <w:rPr>
          <w:sz w:val="24"/>
          <w:szCs w:val="24"/>
          <w:lang w:val="kk-KZ"/>
        </w:rPr>
      </w:pPr>
    </w:p>
    <w:p w:rsidR="00123F72" w:rsidRPr="002A1CE6" w:rsidRDefault="00123F72" w:rsidP="00123F72">
      <w:pPr>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r w:rsidRPr="002A1CE6">
        <w:rPr>
          <w:sz w:val="24"/>
          <w:szCs w:val="24"/>
        </w:rPr>
        <w:t xml:space="preserve">Форма        </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rPr>
          <w:b/>
          <w:bCs/>
          <w:sz w:val="24"/>
          <w:szCs w:val="24"/>
        </w:rPr>
      </w:pPr>
      <w:r w:rsidRPr="002A1CE6">
        <w:rPr>
          <w:sz w:val="24"/>
          <w:szCs w:val="24"/>
        </w:rPr>
        <w:t xml:space="preserve"> «Б» КОРПУСЫНЫҢ ӘКІМШІЛІК МЕМЛЕКЕТТІК</w:t>
      </w:r>
    </w:p>
    <w:p w:rsidR="00123F72" w:rsidRPr="002A1CE6" w:rsidRDefault="00123F72" w:rsidP="00123F72">
      <w:pPr>
        <w:contextualSpacing/>
        <w:rPr>
          <w:sz w:val="24"/>
          <w:szCs w:val="24"/>
        </w:rPr>
      </w:pPr>
      <w:r w:rsidRPr="002A1CE6">
        <w:rPr>
          <w:sz w:val="24"/>
          <w:szCs w:val="24"/>
        </w:rPr>
        <w:t>ЛАУАЗЫМЫНА КАНДИДАТТЫҢ ҚЫЗМЕТТIК ТIЗIМІ</w:t>
      </w:r>
    </w:p>
    <w:p w:rsidR="00123F72" w:rsidRPr="002A1CE6" w:rsidRDefault="00123F72" w:rsidP="00123F72">
      <w:pPr>
        <w:contextualSpacing/>
        <w:rPr>
          <w:sz w:val="24"/>
          <w:szCs w:val="24"/>
        </w:rPr>
      </w:pPr>
      <w:r w:rsidRPr="002A1CE6">
        <w:rPr>
          <w:sz w:val="24"/>
          <w:szCs w:val="24"/>
        </w:rPr>
        <w:t>ПОСЛУЖНОЙ СПИСОК</w:t>
      </w:r>
      <w:r w:rsidRPr="002A1CE6">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23F72" w:rsidRPr="002A1CE6" w:rsidTr="00441D08">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123F72" w:rsidRPr="002A1CE6" w:rsidTr="00441D08">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p>
        </w:tc>
      </w:tr>
    </w:tbl>
    <w:p w:rsidR="00123F72" w:rsidRPr="002A1CE6" w:rsidRDefault="00123F72" w:rsidP="00123F72">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23F72" w:rsidRPr="002A1CE6" w:rsidTr="00441D08">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0"/>
                <w:szCs w:val="20"/>
              </w:rPr>
              <w:t>ЖЕКЕ МӘЛІМЕТТЕР / ЛИЧНЫЕ ДАННЫЕ</w:t>
            </w: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1.</w:t>
            </w:r>
          </w:p>
        </w:tc>
        <w:tc>
          <w:tcPr>
            <w:tcW w:w="4251" w:type="dxa"/>
            <w:gridSpan w:val="2"/>
            <w:vAlign w:val="center"/>
          </w:tcPr>
          <w:p w:rsidR="00123F72" w:rsidRPr="002A1CE6" w:rsidRDefault="00123F72" w:rsidP="00123F72">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2.</w:t>
            </w:r>
          </w:p>
        </w:tc>
        <w:tc>
          <w:tcPr>
            <w:tcW w:w="4251" w:type="dxa"/>
            <w:gridSpan w:val="2"/>
            <w:vAlign w:val="center"/>
          </w:tcPr>
          <w:p w:rsidR="00123F72" w:rsidRPr="002A1CE6" w:rsidRDefault="00123F72" w:rsidP="00123F72">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3.</w:t>
            </w:r>
          </w:p>
        </w:tc>
        <w:tc>
          <w:tcPr>
            <w:tcW w:w="4251" w:type="dxa"/>
            <w:gridSpan w:val="2"/>
            <w:vAlign w:val="center"/>
          </w:tcPr>
          <w:p w:rsidR="00123F72" w:rsidRPr="002A1CE6" w:rsidRDefault="00123F72" w:rsidP="00123F72">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4.</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5.</w:t>
            </w:r>
          </w:p>
        </w:tc>
        <w:tc>
          <w:tcPr>
            <w:tcW w:w="4251" w:type="dxa"/>
            <w:gridSpan w:val="2"/>
            <w:vAlign w:val="center"/>
          </w:tcPr>
          <w:p w:rsidR="00123F72" w:rsidRPr="002A1CE6" w:rsidRDefault="00123F72" w:rsidP="00123F72">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6.</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7.</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lastRenderedPageBreak/>
              <w:t>8.</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9.</w:t>
            </w:r>
          </w:p>
        </w:tc>
        <w:tc>
          <w:tcPr>
            <w:tcW w:w="4251" w:type="dxa"/>
            <w:gridSpan w:val="2"/>
            <w:vAlign w:val="center"/>
          </w:tcPr>
          <w:p w:rsidR="00123F72" w:rsidRPr="002A1CE6" w:rsidRDefault="00123F72" w:rsidP="00123F72">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4"/>
                <w:szCs w:val="24"/>
              </w:rPr>
              <w:t>ЕҢБЕК ЖОЛЫ/ТРУДОВАЯ ДЕЯТЕЛЬНОСТЬ</w:t>
            </w:r>
          </w:p>
        </w:tc>
      </w:tr>
      <w:tr w:rsidR="00123F72" w:rsidRPr="002A1CE6" w:rsidTr="00441D08">
        <w:trPr>
          <w:tblCellSpacing w:w="15" w:type="dxa"/>
        </w:trPr>
        <w:tc>
          <w:tcPr>
            <w:tcW w:w="4767" w:type="dxa"/>
            <w:gridSpan w:val="3"/>
            <w:vAlign w:val="center"/>
          </w:tcPr>
          <w:p w:rsidR="00123F72" w:rsidRPr="002A1CE6" w:rsidRDefault="00123F72" w:rsidP="00123F72">
            <w:pPr>
              <w:contextualSpacing/>
              <w:rPr>
                <w:sz w:val="24"/>
                <w:szCs w:val="24"/>
              </w:rPr>
            </w:pPr>
            <w:r w:rsidRPr="002A1CE6">
              <w:rPr>
                <w:sz w:val="20"/>
                <w:szCs w:val="20"/>
              </w:rPr>
              <w:t>Күні/Дата</w:t>
            </w:r>
          </w:p>
        </w:tc>
        <w:tc>
          <w:tcPr>
            <w:tcW w:w="4837" w:type="dxa"/>
            <w:vAlign w:val="center"/>
          </w:tcPr>
          <w:p w:rsidR="00123F72" w:rsidRPr="002A1CE6" w:rsidRDefault="00123F72" w:rsidP="00123F72">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123F72" w:rsidRPr="002A1CE6" w:rsidTr="00441D08">
        <w:trPr>
          <w:tblCellSpacing w:w="15" w:type="dxa"/>
        </w:trPr>
        <w:tc>
          <w:tcPr>
            <w:tcW w:w="1604" w:type="dxa"/>
            <w:gridSpan w:val="2"/>
            <w:vAlign w:val="center"/>
          </w:tcPr>
          <w:p w:rsidR="00123F72" w:rsidRPr="002A1CE6" w:rsidRDefault="00123F72" w:rsidP="00123F72">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123F72" w:rsidRPr="002A1CE6" w:rsidRDefault="00123F72" w:rsidP="00123F72">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123F72" w:rsidRPr="002A1CE6" w:rsidRDefault="00123F72" w:rsidP="00123F72">
            <w:pPr>
              <w:contextualSpacing/>
              <w:rPr>
                <w:sz w:val="24"/>
                <w:szCs w:val="24"/>
              </w:rPr>
            </w:pPr>
          </w:p>
        </w:tc>
      </w:tr>
      <w:tr w:rsidR="00123F72" w:rsidRPr="002A1CE6" w:rsidTr="00441D08">
        <w:trPr>
          <w:trHeight w:val="367"/>
          <w:tblCellSpacing w:w="15" w:type="dxa"/>
        </w:trPr>
        <w:tc>
          <w:tcPr>
            <w:tcW w:w="1604" w:type="dxa"/>
            <w:gridSpan w:val="2"/>
            <w:vAlign w:val="center"/>
          </w:tcPr>
          <w:p w:rsidR="00123F72" w:rsidRPr="002A1CE6" w:rsidRDefault="00123F72" w:rsidP="00123F72">
            <w:pPr>
              <w:contextualSpacing/>
              <w:rPr>
                <w:sz w:val="24"/>
                <w:szCs w:val="24"/>
              </w:rPr>
            </w:pPr>
          </w:p>
        </w:tc>
        <w:tc>
          <w:tcPr>
            <w:tcW w:w="3133" w:type="dxa"/>
            <w:vAlign w:val="center"/>
          </w:tcPr>
          <w:p w:rsidR="00123F72" w:rsidRPr="002A1CE6" w:rsidRDefault="00123F72" w:rsidP="00123F72">
            <w:pPr>
              <w:contextualSpacing/>
              <w:rPr>
                <w:sz w:val="24"/>
                <w:szCs w:val="24"/>
              </w:rPr>
            </w:pPr>
          </w:p>
        </w:tc>
        <w:tc>
          <w:tcPr>
            <w:tcW w:w="4837" w:type="dxa"/>
            <w:vAlign w:val="center"/>
          </w:tcPr>
          <w:p w:rsidR="00123F72" w:rsidRPr="002A1CE6" w:rsidRDefault="00123F72" w:rsidP="00123F72">
            <w:pPr>
              <w:contextualSpacing/>
              <w:rPr>
                <w:sz w:val="24"/>
                <w:szCs w:val="24"/>
              </w:rPr>
            </w:pPr>
          </w:p>
        </w:tc>
      </w:tr>
      <w:tr w:rsidR="00123F72" w:rsidRPr="002A1CE6" w:rsidTr="00441D08">
        <w:trPr>
          <w:tblCellSpacing w:w="15" w:type="dxa"/>
        </w:trPr>
        <w:tc>
          <w:tcPr>
            <w:tcW w:w="4767" w:type="dxa"/>
            <w:gridSpan w:val="3"/>
            <w:vAlign w:val="center"/>
          </w:tcPr>
          <w:p w:rsidR="00123F72" w:rsidRPr="002A1CE6" w:rsidRDefault="00123F72" w:rsidP="00123F72">
            <w:pPr>
              <w:contextualSpacing/>
              <w:rPr>
                <w:sz w:val="20"/>
                <w:szCs w:val="20"/>
              </w:rPr>
            </w:pPr>
          </w:p>
          <w:p w:rsidR="00123F72" w:rsidRPr="002A1CE6" w:rsidRDefault="00123F72" w:rsidP="00123F72">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123F72" w:rsidRPr="002A1CE6" w:rsidRDefault="00123F72" w:rsidP="00123F72">
            <w:pPr>
              <w:contextualSpacing/>
              <w:jc w:val="right"/>
              <w:rPr>
                <w:sz w:val="20"/>
                <w:szCs w:val="20"/>
              </w:rPr>
            </w:pPr>
          </w:p>
          <w:p w:rsidR="00123F72" w:rsidRPr="002A1CE6" w:rsidRDefault="00123F72" w:rsidP="00123F72">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123F72" w:rsidRPr="002A1CE6" w:rsidRDefault="00123F72" w:rsidP="00123F72">
      <w:pPr>
        <w:contextualSpacing/>
        <w:rPr>
          <w:color w:val="000000"/>
        </w:rPr>
      </w:pPr>
    </w:p>
    <w:p w:rsidR="00123F72" w:rsidRDefault="00123F72" w:rsidP="00123F72"/>
    <w:p w:rsidR="00123F72" w:rsidRPr="00A541B6" w:rsidRDefault="00123F72" w:rsidP="00123F72">
      <w:pPr>
        <w:rPr>
          <w:lang w:val="kk-KZ"/>
        </w:rPr>
      </w:pPr>
    </w:p>
    <w:p w:rsidR="00123F72" w:rsidRPr="002D0DED" w:rsidRDefault="00123F72" w:rsidP="00123F72">
      <w:pPr>
        <w:rPr>
          <w:b/>
          <w:lang w:val="kk-KZ"/>
        </w:rPr>
      </w:pPr>
    </w:p>
    <w:p w:rsidR="000E6661" w:rsidRPr="000D2101" w:rsidRDefault="000D2101" w:rsidP="000E6661">
      <w:pPr>
        <w:spacing w:before="100" w:beforeAutospacing="1" w:after="100" w:afterAutospacing="1"/>
        <w:jc w:val="both"/>
        <w:rPr>
          <w:rFonts w:ascii="Times New Roman" w:hAnsi="Times New Roman" w:cs="Times New Roman"/>
          <w:sz w:val="24"/>
          <w:szCs w:val="24"/>
          <w:lang w:val="kk-KZ"/>
        </w:rPr>
      </w:pPr>
      <w:r w:rsidRPr="000D2101">
        <w:rPr>
          <w:rFonts w:ascii="Times New Roman" w:hAnsi="Times New Roman" w:cs="Times New Roman"/>
          <w:b/>
          <w:sz w:val="24"/>
          <w:szCs w:val="24"/>
        </w:rPr>
        <w:t xml:space="preserve">          </w:t>
      </w:r>
    </w:p>
    <w:sectPr w:rsidR="000E6661" w:rsidRPr="000D2101" w:rsidSect="004C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6343"/>
    <w:rsid w:val="00041F30"/>
    <w:rsid w:val="00094C4E"/>
    <w:rsid w:val="000A168C"/>
    <w:rsid w:val="000B6446"/>
    <w:rsid w:val="000D2101"/>
    <w:rsid w:val="000E6661"/>
    <w:rsid w:val="00100218"/>
    <w:rsid w:val="0010300B"/>
    <w:rsid w:val="00117147"/>
    <w:rsid w:val="00123F72"/>
    <w:rsid w:val="00154938"/>
    <w:rsid w:val="00155412"/>
    <w:rsid w:val="001969BD"/>
    <w:rsid w:val="00224F88"/>
    <w:rsid w:val="00251A06"/>
    <w:rsid w:val="00297705"/>
    <w:rsid w:val="002B7A1C"/>
    <w:rsid w:val="002C2982"/>
    <w:rsid w:val="003357D9"/>
    <w:rsid w:val="00352AB5"/>
    <w:rsid w:val="003B4EF9"/>
    <w:rsid w:val="003C490D"/>
    <w:rsid w:val="004003CE"/>
    <w:rsid w:val="00430500"/>
    <w:rsid w:val="00430783"/>
    <w:rsid w:val="00441D08"/>
    <w:rsid w:val="00472B06"/>
    <w:rsid w:val="0047657B"/>
    <w:rsid w:val="004B4A4F"/>
    <w:rsid w:val="004C704D"/>
    <w:rsid w:val="004D13E8"/>
    <w:rsid w:val="004F0EE4"/>
    <w:rsid w:val="0058651D"/>
    <w:rsid w:val="00593E77"/>
    <w:rsid w:val="005A2D26"/>
    <w:rsid w:val="005B7723"/>
    <w:rsid w:val="005E1F1C"/>
    <w:rsid w:val="00645D4D"/>
    <w:rsid w:val="0067339F"/>
    <w:rsid w:val="006B0317"/>
    <w:rsid w:val="006B1ECE"/>
    <w:rsid w:val="00706DB8"/>
    <w:rsid w:val="00712AC7"/>
    <w:rsid w:val="007177D1"/>
    <w:rsid w:val="0072299E"/>
    <w:rsid w:val="00734E2F"/>
    <w:rsid w:val="00740C6D"/>
    <w:rsid w:val="00765648"/>
    <w:rsid w:val="007A0E7C"/>
    <w:rsid w:val="00810093"/>
    <w:rsid w:val="0082564F"/>
    <w:rsid w:val="0086168E"/>
    <w:rsid w:val="00870AD0"/>
    <w:rsid w:val="008838DE"/>
    <w:rsid w:val="008C294A"/>
    <w:rsid w:val="008C7C13"/>
    <w:rsid w:val="009269D0"/>
    <w:rsid w:val="00927107"/>
    <w:rsid w:val="00937D3A"/>
    <w:rsid w:val="0096182B"/>
    <w:rsid w:val="00997903"/>
    <w:rsid w:val="009E6873"/>
    <w:rsid w:val="00A95D77"/>
    <w:rsid w:val="00AA6628"/>
    <w:rsid w:val="00AD40A6"/>
    <w:rsid w:val="00B64096"/>
    <w:rsid w:val="00C12979"/>
    <w:rsid w:val="00C243FC"/>
    <w:rsid w:val="00C510FB"/>
    <w:rsid w:val="00C739CB"/>
    <w:rsid w:val="00D207F1"/>
    <w:rsid w:val="00D2205D"/>
    <w:rsid w:val="00D22C37"/>
    <w:rsid w:val="00D36750"/>
    <w:rsid w:val="00DA567D"/>
    <w:rsid w:val="00DE02E4"/>
    <w:rsid w:val="00DE14F4"/>
    <w:rsid w:val="00E73B34"/>
    <w:rsid w:val="00ED63AE"/>
    <w:rsid w:val="00EF6147"/>
    <w:rsid w:val="00F061C6"/>
    <w:rsid w:val="00F06C2A"/>
    <w:rsid w:val="00F1199C"/>
    <w:rsid w:val="00F12869"/>
    <w:rsid w:val="00F9036D"/>
    <w:rsid w:val="00F937FE"/>
    <w:rsid w:val="00FC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AC19"/>
  <w15:docId w15:val="{BD911FF6-3622-4144-9290-CF90EB0B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 w:type="character" w:customStyle="1" w:styleId="wacimagecontainer">
    <w:name w:val="wacimagecontainer"/>
    <w:basedOn w:val="a0"/>
    <w:rsid w:val="008C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 w:id="15248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cp:lastPrinted>2017-05-02T06:17:00Z</cp:lastPrinted>
  <dcterms:created xsi:type="dcterms:W3CDTF">2018-09-20T03:01:00Z</dcterms:created>
  <dcterms:modified xsi:type="dcterms:W3CDTF">2018-10-02T11:34:00Z</dcterms:modified>
</cp:coreProperties>
</file>