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1C51A9">
        <w:rPr>
          <w:rFonts w:ascii="Times New Roman" w:eastAsia="Calibri" w:hAnsi="Times New Roman" w:cs="Times New Roman"/>
          <w:b/>
          <w:bCs/>
          <w:iCs/>
          <w:sz w:val="24"/>
          <w:szCs w:val="24"/>
          <w:lang w:val="kk-KZ"/>
        </w:rPr>
        <w:t>Бородулиха</w:t>
      </w:r>
      <w:r w:rsidRPr="00B07290">
        <w:rPr>
          <w:rFonts w:ascii="Times New Roman" w:eastAsia="Calibri" w:hAnsi="Times New Roman" w:cs="Times New Roman"/>
          <w:b/>
          <w:bCs/>
          <w:iCs/>
          <w:sz w:val="24"/>
          <w:szCs w:val="24"/>
          <w:lang w:val="kk-KZ"/>
        </w:rPr>
        <w:t xml:space="preserve"> ауданы бойынша Мемлекеттік кірістер басқармасы</w:t>
      </w:r>
      <w:r w:rsidRPr="00B07290">
        <w:rPr>
          <w:rFonts w:ascii="Times New Roman" w:eastAsia="Calibri" w:hAnsi="Times New Roman" w:cs="Times New Roman"/>
          <w:b/>
          <w:bCs/>
          <w:iCs/>
          <w:sz w:val="24"/>
          <w:szCs w:val="24"/>
          <w:u w:val="single"/>
          <w:lang w:val="kk-KZ"/>
        </w:rPr>
        <w:t xml:space="preserve">, </w:t>
      </w:r>
      <w:r w:rsidRPr="00B07290">
        <w:rPr>
          <w:rFonts w:ascii="Times New Roman" w:eastAsia="Calibri" w:hAnsi="Times New Roman" w:cs="Times New Roman"/>
          <w:b/>
          <w:bCs/>
          <w:iCs/>
          <w:sz w:val="24"/>
          <w:szCs w:val="24"/>
          <w:lang w:val="kk-KZ"/>
        </w:rPr>
        <w:t xml:space="preserve">«Б»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A46C9A">
        <w:rPr>
          <w:rFonts w:eastAsia="Calibri"/>
          <w:i/>
          <w:sz w:val="24"/>
          <w:szCs w:val="24"/>
          <w:lang w:val="kk-KZ"/>
        </w:rPr>
        <w:t xml:space="preserve">2017 жылғы 25 шілдеден бастап 2017 жылғы </w:t>
      </w:r>
      <w:r w:rsidR="00A46C9A">
        <w:rPr>
          <w:rFonts w:eastAsia="Calibri"/>
          <w:i/>
          <w:sz w:val="24"/>
          <w:szCs w:val="24"/>
          <w:lang w:val="kk-KZ"/>
        </w:rPr>
        <w:t>02 тамызды</w:t>
      </w:r>
      <w:bookmarkStart w:id="0" w:name="_GoBack"/>
      <w:bookmarkEnd w:id="0"/>
      <w:r w:rsidR="00A46C9A">
        <w:rPr>
          <w:rFonts w:eastAsia="Calibri"/>
          <w:i/>
          <w:sz w:val="24"/>
          <w:szCs w:val="24"/>
          <w:lang w:val="kk-KZ"/>
        </w:rPr>
        <w:t xml:space="preserve"> қоса алғанда</w:t>
      </w:r>
    </w:p>
    <w:p w:rsidR="001C51A9" w:rsidRDefault="001C51A9" w:rsidP="001C51A9">
      <w:pPr>
        <w:widowControl w:val="0"/>
        <w:spacing w:after="0" w:line="240" w:lineRule="auto"/>
        <w:jc w:val="both"/>
        <w:rPr>
          <w:rFonts w:ascii="Times New Roman" w:hAnsi="Times New Roman" w:cs="Times New Roman"/>
          <w:b/>
          <w:sz w:val="24"/>
          <w:szCs w:val="24"/>
          <w:lang w:val="kk-KZ"/>
        </w:rPr>
      </w:pPr>
    </w:p>
    <w:p w:rsidR="00B07290" w:rsidRDefault="001C51A9" w:rsidP="001C51A9">
      <w:pPr>
        <w:widowControl w:val="0"/>
        <w:spacing w:after="0" w:line="240" w:lineRule="auto"/>
        <w:jc w:val="both"/>
        <w:rPr>
          <w:rFonts w:ascii="Times New Roman" w:hAnsi="Times New Roman" w:cs="Times New Roman"/>
          <w:b/>
          <w:sz w:val="24"/>
          <w:szCs w:val="24"/>
          <w:lang w:val="kk-KZ"/>
        </w:rPr>
      </w:pPr>
      <w:r w:rsidRPr="001C51A9">
        <w:rPr>
          <w:rFonts w:ascii="Times New Roman" w:hAnsi="Times New Roman" w:cs="Times New Roman"/>
          <w:b/>
          <w:sz w:val="24"/>
          <w:szCs w:val="24"/>
          <w:lang w:val="kk-KZ"/>
        </w:rPr>
        <w:t xml:space="preserve">070400, Бородулиха ауданы, Бородулиха ауылы, Мира көшесі, 3-үй, анықтама үшін телефон: 8(72351) 2-17-53,  e-mail: vzim2_1822@taxeast.mgd.kz, </w:t>
      </w:r>
      <w:hyperlink r:id="rId5" w:history="1">
        <w:r w:rsidRPr="007C2318">
          <w:rPr>
            <w:rStyle w:val="a5"/>
            <w:rFonts w:ascii="Times New Roman" w:hAnsi="Times New Roman"/>
            <w:b/>
            <w:sz w:val="24"/>
            <w:szCs w:val="24"/>
            <w:lang w:val="kk-KZ"/>
          </w:rPr>
          <w:t>boroduliha@taxeast.nalog.kz</w:t>
        </w:r>
      </w:hyperlink>
    </w:p>
    <w:p w:rsidR="001C51A9" w:rsidRPr="001C51A9" w:rsidRDefault="001C51A9" w:rsidP="001C51A9">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1C51A9" w:rsidRPr="001C51A9" w:rsidRDefault="001C51A9" w:rsidP="001C51A9">
      <w:pPr>
        <w:shd w:val="clear" w:color="auto" w:fill="FFFFFF"/>
        <w:ind w:firstLine="708"/>
        <w:jc w:val="both"/>
        <w:rPr>
          <w:rFonts w:ascii="Times New Roman" w:hAnsi="Times New Roman" w:cs="Times New Roman"/>
          <w:b/>
          <w:sz w:val="24"/>
          <w:szCs w:val="24"/>
          <w:lang w:val="kk-KZ"/>
        </w:rPr>
      </w:pPr>
      <w:r w:rsidRPr="001C51A9">
        <w:rPr>
          <w:rFonts w:ascii="Times New Roman" w:hAnsi="Times New Roman" w:cs="Times New Roman"/>
          <w:sz w:val="24"/>
          <w:szCs w:val="24"/>
          <w:lang w:val="kk-KZ"/>
        </w:rPr>
        <w:t>1</w:t>
      </w:r>
      <w:r w:rsidRPr="001C51A9">
        <w:rPr>
          <w:rFonts w:ascii="Times New Roman" w:hAnsi="Times New Roman" w:cs="Times New Roman"/>
          <w:b/>
          <w:sz w:val="24"/>
          <w:szCs w:val="24"/>
          <w:lang w:val="kk-KZ"/>
        </w:rPr>
        <w:t xml:space="preserve">. Бородулиха ауданы  бойынша Мемлекеттік кірістер басқармасының </w:t>
      </w:r>
      <w:r w:rsidRPr="001C51A9">
        <w:rPr>
          <w:rFonts w:ascii="Times New Roman" w:hAnsi="Times New Roman" w:cs="Times New Roman"/>
          <w:b/>
          <w:iCs/>
          <w:sz w:val="24"/>
          <w:szCs w:val="24"/>
          <w:lang w:val="kk-KZ" w:eastAsia="ko-KR"/>
        </w:rPr>
        <w:t>с</w:t>
      </w:r>
      <w:r w:rsidRPr="001C51A9">
        <w:rPr>
          <w:rFonts w:ascii="Times New Roman" w:hAnsi="Times New Roman" w:cs="Times New Roman"/>
          <w:b/>
          <w:sz w:val="24"/>
          <w:szCs w:val="24"/>
          <w:lang w:val="kk-KZ"/>
        </w:rPr>
        <w:t xml:space="preserve">алық төлеушілермен  жұмыс бөлімінің  бас маманы </w:t>
      </w:r>
      <w:r w:rsidRPr="001C51A9">
        <w:rPr>
          <w:rFonts w:ascii="Times New Roman" w:hAnsi="Times New Roman" w:cs="Times New Roman"/>
          <w:b/>
          <w:bCs/>
          <w:iCs/>
          <w:sz w:val="24"/>
          <w:szCs w:val="24"/>
          <w:lang w:val="kk-KZ" w:eastAsia="ko-KR"/>
        </w:rPr>
        <w:t>С</w:t>
      </w:r>
      <w:r w:rsidRPr="001C51A9">
        <w:rPr>
          <w:rFonts w:ascii="Times New Roman" w:hAnsi="Times New Roman" w:cs="Times New Roman"/>
          <w:b/>
          <w:iCs/>
          <w:sz w:val="24"/>
          <w:szCs w:val="24"/>
          <w:lang w:val="kk-KZ"/>
        </w:rPr>
        <w:t xml:space="preserve">-R-4 </w:t>
      </w:r>
      <w:r w:rsidRPr="001C51A9">
        <w:rPr>
          <w:rFonts w:ascii="Times New Roman" w:hAnsi="Times New Roman" w:cs="Times New Roman"/>
          <w:b/>
          <w:sz w:val="24"/>
          <w:szCs w:val="24"/>
          <w:lang w:val="kk-KZ"/>
        </w:rPr>
        <w:t xml:space="preserve">санаты, </w:t>
      </w:r>
      <w:r w:rsidRPr="001C51A9">
        <w:rPr>
          <w:rFonts w:ascii="Times New Roman" w:hAnsi="Times New Roman" w:cs="Times New Roman"/>
          <w:b/>
          <w:iCs/>
          <w:sz w:val="24"/>
          <w:szCs w:val="24"/>
          <w:lang w:val="kk-KZ"/>
        </w:rPr>
        <w:t>– 1 бірлік.</w:t>
      </w:r>
    </w:p>
    <w:p w:rsidR="001C51A9" w:rsidRPr="001C51A9" w:rsidRDefault="001C51A9" w:rsidP="001C51A9">
      <w:pPr>
        <w:pStyle w:val="10"/>
        <w:jc w:val="both"/>
        <w:rPr>
          <w:rFonts w:ascii="Times New Roman" w:hAnsi="Times New Roman"/>
          <w:b/>
          <w:bCs/>
          <w:sz w:val="24"/>
          <w:szCs w:val="24"/>
          <w:lang w:val="kk-KZ"/>
        </w:rPr>
      </w:pPr>
      <w:r w:rsidRPr="001C51A9">
        <w:rPr>
          <w:rFonts w:ascii="Times New Roman" w:hAnsi="Times New Roman"/>
          <w:b/>
          <w:bCs/>
          <w:sz w:val="24"/>
          <w:szCs w:val="24"/>
          <w:lang w:val="kk-KZ"/>
        </w:rPr>
        <w:t xml:space="preserve">Функционалдық міндеттері: </w:t>
      </w:r>
    </w:p>
    <w:p w:rsidR="001C51A9" w:rsidRPr="001C51A9" w:rsidRDefault="001C51A9" w:rsidP="001C51A9">
      <w:pPr>
        <w:pStyle w:val="10"/>
        <w:jc w:val="both"/>
        <w:rPr>
          <w:rFonts w:ascii="Times New Roman" w:hAnsi="Times New Roman"/>
          <w:bCs/>
          <w:sz w:val="24"/>
          <w:szCs w:val="24"/>
          <w:lang w:val="kk-KZ"/>
        </w:rPr>
      </w:pPr>
      <w:r w:rsidRPr="001C51A9">
        <w:rPr>
          <w:rFonts w:ascii="Times New Roman" w:hAnsi="Times New Roman"/>
          <w:bCs/>
          <w:sz w:val="24"/>
          <w:szCs w:val="24"/>
          <w:lang w:val="kk-KZ"/>
        </w:rPr>
        <w:t>Бөлімге жүктелген бюджетке түсетін салық және басқа да міндетті төлемдердің толық түсуіне талдау жасау; артық төлемдер бойынша іс-шаралар жүргузу және бюджетке қосымша резерв анықтау шараларын қолдану; салық төлеушілерге камералдық бақылау жүргізу;  с</w:t>
      </w:r>
      <w:r w:rsidRPr="001C51A9">
        <w:rPr>
          <w:rFonts w:ascii="Times New Roman" w:hAnsi="Times New Roman"/>
          <w:sz w:val="24"/>
          <w:szCs w:val="24"/>
          <w:lang w:val="kk-KZ"/>
        </w:rPr>
        <w:t xml:space="preserve">алық міндеттемелерін мерзімінде және толық көлмеде орындамаған салық төлеушілерге қатысты әкімшілік іс қозғау кезінде материалдарды дайындау; болжамды түсетін салықтардың </w:t>
      </w:r>
      <w:r w:rsidRPr="001C51A9">
        <w:rPr>
          <w:rFonts w:ascii="Times New Roman" w:hAnsi="Times New Roman"/>
          <w:bCs/>
          <w:sz w:val="24"/>
          <w:szCs w:val="24"/>
          <w:lang w:val="kk-KZ"/>
        </w:rPr>
        <w:t>және басқа да міндетті төлемдердің мәлметтерін дайындау</w:t>
      </w:r>
      <w:r w:rsidRPr="001C51A9">
        <w:rPr>
          <w:rFonts w:ascii="Times New Roman" w:hAnsi="Times New Roman"/>
          <w:sz w:val="24"/>
          <w:szCs w:val="24"/>
          <w:lang w:val="kk-KZ"/>
        </w:rPr>
        <w:t>;</w:t>
      </w:r>
      <w:r w:rsidRPr="001C51A9">
        <w:rPr>
          <w:rFonts w:ascii="Times New Roman" w:hAnsi="Times New Roman"/>
          <w:bCs/>
          <w:sz w:val="24"/>
          <w:szCs w:val="24"/>
          <w:lang w:val="kk-KZ"/>
        </w:rPr>
        <w:t xml:space="preserve"> жоғары салық органдарының, </w:t>
      </w:r>
      <w:r w:rsidRPr="001C51A9">
        <w:rPr>
          <w:rFonts w:ascii="Times New Roman" w:hAnsi="Times New Roman"/>
          <w:sz w:val="24"/>
          <w:szCs w:val="24"/>
          <w:lang w:val="kk-KZ"/>
        </w:rPr>
        <w:t>Бородулиха ауданы  бойынша м</w:t>
      </w:r>
      <w:r w:rsidRPr="001C51A9">
        <w:rPr>
          <w:rFonts w:ascii="Times New Roman" w:hAnsi="Times New Roman"/>
          <w:bCs/>
          <w:sz w:val="24"/>
          <w:szCs w:val="24"/>
          <w:lang w:val="kk-KZ"/>
        </w:rPr>
        <w:t>емлекеттік кірістер басқармасы</w:t>
      </w:r>
      <w:r w:rsidRPr="001C51A9">
        <w:rPr>
          <w:rFonts w:ascii="Times New Roman" w:hAnsi="Times New Roman"/>
          <w:sz w:val="24"/>
          <w:szCs w:val="24"/>
          <w:lang w:val="kk-KZ"/>
        </w:rPr>
        <w:t>ның</w:t>
      </w:r>
      <w:r w:rsidRPr="001C51A9">
        <w:rPr>
          <w:rFonts w:ascii="Times New Roman" w:hAnsi="Times New Roman"/>
          <w:bCs/>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1C51A9">
        <w:rPr>
          <w:rFonts w:ascii="Times New Roman" w:hAnsi="Times New Roman"/>
          <w:sz w:val="24"/>
          <w:szCs w:val="24"/>
          <w:lang w:val="kk-KZ"/>
        </w:rPr>
        <w:t xml:space="preserve">  з</w:t>
      </w:r>
      <w:r w:rsidRPr="001C51A9">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1C51A9">
        <w:rPr>
          <w:rFonts w:ascii="Times New Roman" w:hAnsi="Times New Roman"/>
          <w:spacing w:val="3"/>
          <w:sz w:val="24"/>
          <w:szCs w:val="24"/>
          <w:lang w:val="kk-KZ"/>
        </w:rPr>
        <w:t xml:space="preserve"> Б</w:t>
      </w:r>
      <w:r w:rsidRPr="001C51A9">
        <w:rPr>
          <w:rFonts w:ascii="Times New Roman" w:hAnsi="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ҚР Әкімшілік құқықбұзушылық Кодексіне сәйкес салықтөлеушілерге әкімшілік айыппұл салады.Лауазымдық нұсқаулыққа сәйкес басқа функцияларды жүзеге  асыру.</w:t>
      </w:r>
    </w:p>
    <w:p w:rsidR="001C51A9" w:rsidRPr="001C51A9" w:rsidRDefault="001C51A9" w:rsidP="001C51A9">
      <w:pPr>
        <w:ind w:firstLine="708"/>
        <w:jc w:val="both"/>
        <w:rPr>
          <w:rFonts w:ascii="Times New Roman" w:hAnsi="Times New Roman" w:cs="Times New Roman"/>
          <w:sz w:val="24"/>
          <w:szCs w:val="24"/>
          <w:lang w:val="kk-KZ"/>
        </w:rPr>
      </w:pPr>
      <w:r w:rsidRPr="001C51A9">
        <w:rPr>
          <w:rFonts w:ascii="Times New Roman" w:hAnsi="Times New Roman" w:cs="Times New Roman"/>
          <w:b/>
          <w:sz w:val="24"/>
          <w:szCs w:val="24"/>
          <w:lang w:val="kk-KZ"/>
        </w:rPr>
        <w:lastRenderedPageBreak/>
        <w:t>Конкурсқа қатысушыларға қойылатын талаптар:</w:t>
      </w:r>
      <w:r w:rsidRPr="001C51A9">
        <w:rPr>
          <w:rFonts w:ascii="Times New Roman" w:hAnsi="Times New Roman" w:cs="Times New Roman"/>
          <w:sz w:val="24"/>
          <w:szCs w:val="24"/>
          <w:lang w:val="kk-KZ"/>
        </w:rPr>
        <w:t xml:space="preserve"> "Экономика және бизнес", </w:t>
      </w:r>
      <w:r w:rsidRPr="001C51A9">
        <w:rPr>
          <w:rFonts w:ascii="Times New Roman" w:eastAsia="Times New Roman" w:hAnsi="Times New Roman" w:cs="Times New Roman"/>
          <w:color w:val="000000"/>
          <w:sz w:val="24"/>
          <w:szCs w:val="24"/>
          <w:lang w:val="kk-KZ"/>
        </w:rPr>
        <w:t>құқық</w:t>
      </w:r>
      <w:r w:rsidRPr="001C51A9">
        <w:rPr>
          <w:rFonts w:ascii="Times New Roman" w:hAnsi="Times New Roman" w:cs="Times New Roman"/>
          <w:sz w:val="24"/>
          <w:szCs w:val="24"/>
          <w:lang w:val="kk-KZ"/>
        </w:rPr>
        <w:t xml:space="preserve"> (экономика,менеджмент,есеп және аудит,қаржы, маркетинг, кеден ісі),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кәсіптік білімі барларға рұқсат етіледі.</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1C51A9" w:rsidRDefault="000F2B88" w:rsidP="001C51A9">
      <w:pPr>
        <w:widowControl w:val="0"/>
        <w:spacing w:after="0" w:line="240" w:lineRule="auto"/>
        <w:jc w:val="both"/>
        <w:rPr>
          <w:rFonts w:ascii="Times New Roman" w:hAnsi="Times New Roman" w:cs="Times New Roman"/>
          <w:b/>
          <w:sz w:val="24"/>
          <w:szCs w:val="24"/>
          <w:lang w:val="kk-KZ"/>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1C51A9">
        <w:rPr>
          <w:rFonts w:ascii="Times New Roman" w:eastAsia="Times New Roman" w:hAnsi="Times New Roman" w:cs="Times New Roman"/>
          <w:b/>
          <w:bCs/>
          <w:iCs/>
          <w:sz w:val="24"/>
          <w:szCs w:val="24"/>
          <w:u w:val="single"/>
          <w:lang w:val="kk-KZ" w:eastAsia="en-US"/>
        </w:rPr>
        <w:t>Бородулиха</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1C51A9" w:rsidRPr="001C51A9">
        <w:rPr>
          <w:rFonts w:ascii="Times New Roman" w:hAnsi="Times New Roman" w:cs="Times New Roman"/>
          <w:b/>
          <w:sz w:val="24"/>
          <w:szCs w:val="24"/>
          <w:lang w:val="kk-KZ"/>
        </w:rPr>
        <w:t xml:space="preserve">070400, Бородулиха ауданы, Бородулиха ауылы, Мира көшесі, 3-үй, анықтама үшін телефон: 8(72351) 2-17-53,  e-mail: vzim2_1822@taxeast.mgd.kz, </w:t>
      </w:r>
      <w:hyperlink r:id="rId6" w:history="1">
        <w:r w:rsidR="001C51A9" w:rsidRPr="007C2318">
          <w:rPr>
            <w:rStyle w:val="a5"/>
            <w:rFonts w:ascii="Times New Roman" w:hAnsi="Times New Roman"/>
            <w:b/>
            <w:sz w:val="24"/>
            <w:szCs w:val="24"/>
            <w:lang w:val="kk-KZ"/>
          </w:rPr>
          <w:t>boroduliha@taxeast.nalog.kz</w:t>
        </w:r>
      </w:hyperlink>
      <w:r>
        <w:rPr>
          <w:rFonts w:ascii="Times New Roman" w:eastAsia="Calibri" w:hAnsi="Times New Roman" w:cs="Times New Roman"/>
          <w:b/>
          <w:bCs/>
          <w:iCs/>
          <w:sz w:val="24"/>
          <w:szCs w:val="24"/>
          <w:u w:val="single"/>
          <w:lang w:val="kk-KZ"/>
        </w:rPr>
        <w:t xml:space="preserve"> </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lastRenderedPageBreak/>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lastRenderedPageBreak/>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1C51A9">
        <w:rPr>
          <w:rFonts w:ascii="Times New Roman" w:eastAsia="Times New Roman" w:hAnsi="Times New Roman" w:cs="Times New Roman"/>
          <w:b/>
          <w:bCs/>
          <w:iCs/>
          <w:sz w:val="24"/>
          <w:szCs w:val="24"/>
          <w:u w:val="single"/>
          <w:lang w:val="kk-KZ" w:eastAsia="en-US"/>
        </w:rPr>
        <w:t>Бородулиха</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1C51A9" w:rsidRPr="001C51A9">
        <w:rPr>
          <w:rFonts w:ascii="Times New Roman" w:hAnsi="Times New Roman" w:cs="Times New Roman"/>
          <w:b/>
          <w:sz w:val="24"/>
          <w:szCs w:val="24"/>
          <w:lang w:val="kk-KZ"/>
        </w:rPr>
        <w:t>Бородулиха ауылы, Мира көшесі, 3-үй, анықтама үшін телефон: 8(72351) 2-17-53</w:t>
      </w: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color w:val="FF0000"/>
          <w:sz w:val="24"/>
          <w:szCs w:val="24"/>
          <w:lang w:val="kk-KZ" w:eastAsia="en-US"/>
        </w:rPr>
        <w:t xml:space="preserve"> </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
          <w:bCs/>
          <w:i/>
          <w:iCs/>
          <w:color w:val="000000"/>
          <w:sz w:val="24"/>
          <w:szCs w:val="24"/>
          <w:lang w:val="kk-KZ"/>
        </w:rPr>
        <w:t xml:space="preserve"> </w:t>
      </w: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1C51A9"/>
    <w:rsid w:val="00250C93"/>
    <w:rsid w:val="005A7A1F"/>
    <w:rsid w:val="00600D94"/>
    <w:rsid w:val="0064365E"/>
    <w:rsid w:val="007C06D8"/>
    <w:rsid w:val="008320C3"/>
    <w:rsid w:val="008E0BDC"/>
    <w:rsid w:val="0099393A"/>
    <w:rsid w:val="00A34250"/>
    <w:rsid w:val="00A46C9A"/>
    <w:rsid w:val="00AA3980"/>
    <w:rsid w:val="00AC5DDB"/>
    <w:rsid w:val="00B07290"/>
    <w:rsid w:val="00B5397C"/>
    <w:rsid w:val="00B93291"/>
    <w:rsid w:val="00B93666"/>
    <w:rsid w:val="00C5629B"/>
    <w:rsid w:val="00CC5017"/>
    <w:rsid w:val="00E17972"/>
    <w:rsid w:val="00E56AAC"/>
    <w:rsid w:val="00F603BC"/>
    <w:rsid w:val="00F7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EA18"/>
  <w15:docId w15:val="{FF030B7E-23ED-486D-B0F4-8C6594D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lang w:val="ru-M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duliha@taxeast.nalog.kz" TargetMode="External"/><Relationship Id="rId5" Type="http://schemas.openxmlformats.org/officeDocument/2006/relationships/hyperlink" Target="mailto:boroduliha@taxeast.nalog.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2017-07-19T10:32:00Z</dcterms:created>
  <dcterms:modified xsi:type="dcterms:W3CDTF">2017-07-24T05:25:00Z</dcterms:modified>
</cp:coreProperties>
</file>