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8450FA" w:rsidRDefault="00EB424B" w:rsidP="008450FA">
      <w:pPr>
        <w:rPr>
          <w:i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 xml:space="preserve">күнінен бастап 7 жұмыс күннің ішінде </w:t>
      </w:r>
      <w:r w:rsidR="008450FA">
        <w:rPr>
          <w:i w:val="0"/>
          <w:color w:val="000000"/>
          <w:sz w:val="24"/>
          <w:szCs w:val="24"/>
          <w:lang w:val="kk-KZ"/>
        </w:rPr>
        <w:t xml:space="preserve">2019 жылдың 03 қазанынан бастап 2019 жылғы </w:t>
      </w:r>
      <w:r w:rsidR="008450FA">
        <w:rPr>
          <w:i w:val="0"/>
          <w:color w:val="000000"/>
          <w:sz w:val="24"/>
          <w:szCs w:val="24"/>
          <w:lang w:val="kk-KZ"/>
        </w:rPr>
        <w:t>11</w:t>
      </w:r>
      <w:bookmarkStart w:id="0" w:name="_GoBack"/>
      <w:bookmarkEnd w:id="0"/>
      <w:r w:rsidR="008450FA">
        <w:rPr>
          <w:i w:val="0"/>
          <w:color w:val="000000"/>
          <w:sz w:val="24"/>
          <w:szCs w:val="24"/>
          <w:lang w:val="kk-KZ"/>
        </w:rPr>
        <w:t xml:space="preserve"> қазан аралығында</w:t>
      </w:r>
    </w:p>
    <w:p w:rsidR="00C3175B" w:rsidRPr="006164E6" w:rsidRDefault="00C3175B" w:rsidP="008450FA">
      <w:pPr>
        <w:jc w:val="both"/>
        <w:rPr>
          <w:b w:val="0"/>
          <w:szCs w:val="24"/>
          <w:u w:val="single"/>
          <w:lang w:val="kk-KZ"/>
        </w:rPr>
      </w:pPr>
    </w:p>
    <w:p w:rsidR="00171F4A" w:rsidRDefault="00EB424B" w:rsidP="00EB27F6">
      <w:pPr>
        <w:jc w:val="both"/>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2221CB">
          <w:rPr>
            <w:rStyle w:val="a6"/>
            <w:rFonts w:ascii="Times New Roman" w:hAnsi="Times New Roman"/>
            <w:i w:val="0"/>
            <w:sz w:val="24"/>
            <w:szCs w:val="24"/>
            <w:lang w:val="kk-KZ"/>
          </w:rPr>
          <w:t>abd_1803@taxeast.mgd.kz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5D3189" w:rsidRPr="00763970" w:rsidRDefault="00AA00C3" w:rsidP="005D3189">
      <w:pPr>
        <w:jc w:val="both"/>
        <w:rPr>
          <w:b w:val="0"/>
          <w:i w:val="0"/>
          <w:sz w:val="24"/>
          <w:lang w:val="kk-KZ"/>
        </w:rPr>
      </w:pPr>
      <w:r w:rsidRPr="006164E6">
        <w:rPr>
          <w:i w:val="0"/>
          <w:spacing w:val="2"/>
          <w:sz w:val="24"/>
          <w:szCs w:val="24"/>
          <w:lang w:val="kk-KZ"/>
        </w:rPr>
        <w:t>С-R-</w:t>
      </w:r>
      <w:r w:rsidR="002221CB">
        <w:rPr>
          <w:i w:val="0"/>
          <w:spacing w:val="2"/>
          <w:sz w:val="24"/>
          <w:szCs w:val="24"/>
          <w:lang w:val="kk-KZ"/>
        </w:rPr>
        <w:t>5</w:t>
      </w:r>
      <w:r w:rsidRPr="006164E6">
        <w:rPr>
          <w:i w:val="0"/>
          <w:spacing w:val="2"/>
          <w:sz w:val="24"/>
          <w:szCs w:val="24"/>
          <w:lang w:val="kk-KZ"/>
        </w:rPr>
        <w:t xml:space="preserve"> санаты үшін:</w:t>
      </w:r>
      <w:r w:rsidR="005D3189" w:rsidRPr="00763970">
        <w:rPr>
          <w:b w:val="0"/>
          <w:i w:val="0"/>
          <w:color w:val="000000"/>
          <w:sz w:val="24"/>
          <w:lang w:val="kk-KZ"/>
        </w:rPr>
        <w:t>жоғары немесе орта білімнен кейінгі немесе техникалық және кәсіптік білім;</w:t>
      </w:r>
    </w:p>
    <w:p w:rsidR="005D3189" w:rsidRPr="00763970" w:rsidRDefault="005D3189" w:rsidP="005D3189">
      <w:pPr>
        <w:jc w:val="both"/>
        <w:rPr>
          <w:b w:val="0"/>
          <w:i w:val="0"/>
          <w:sz w:val="24"/>
          <w:lang w:val="kk-KZ"/>
        </w:rPr>
      </w:pPr>
      <w:r w:rsidRPr="00763970">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D3189" w:rsidRPr="005D3189" w:rsidRDefault="005D3189" w:rsidP="005D3189">
      <w:pPr>
        <w:jc w:val="both"/>
        <w:rPr>
          <w:b w:val="0"/>
          <w:i w:val="0"/>
          <w:sz w:val="24"/>
          <w:lang w:val="kk-KZ"/>
        </w:rPr>
      </w:pPr>
      <w:r w:rsidRPr="00763970">
        <w:rPr>
          <w:b w:val="0"/>
          <w:i w:val="0"/>
          <w:color w:val="000000"/>
          <w:sz w:val="24"/>
          <w:lang w:val="kk-KZ"/>
        </w:rPr>
        <w:t xml:space="preserve">      </w:t>
      </w:r>
      <w:r w:rsidRPr="005D3189">
        <w:rPr>
          <w:b w:val="0"/>
          <w:i w:val="0"/>
          <w:color w:val="000000"/>
          <w:sz w:val="24"/>
          <w:lang w:val="kk-KZ"/>
        </w:rPr>
        <w:t>жұмыс тәжірибесі талап етілмейді.</w:t>
      </w:r>
    </w:p>
    <w:p w:rsidR="00AA00C3" w:rsidRPr="006164E6" w:rsidRDefault="00AA00C3" w:rsidP="002221CB">
      <w:pPr>
        <w:jc w:val="both"/>
        <w:rPr>
          <w:b w:val="0"/>
          <w:i w:val="0"/>
          <w:sz w:val="24"/>
          <w:szCs w:val="24"/>
          <w:lang w:val="kk-KZ"/>
        </w:rPr>
      </w:pPr>
    </w:p>
    <w:p w:rsidR="00171F4A" w:rsidRPr="00404F32" w:rsidRDefault="00171F4A" w:rsidP="009B3615">
      <w:pPr>
        <w:ind w:firstLine="567"/>
        <w:jc w:val="both"/>
        <w:rPr>
          <w:b w:val="0"/>
          <w:i w:val="0"/>
          <w:sz w:val="24"/>
          <w:szCs w:val="24"/>
          <w:lang w:val="kk-KZ"/>
        </w:rPr>
      </w:pPr>
      <w:r w:rsidRPr="00804363">
        <w:rPr>
          <w:b w:val="0"/>
          <w:i w:val="0"/>
          <w:sz w:val="24"/>
          <w:szCs w:val="24"/>
          <w:lang w:val="kk-KZ"/>
        </w:rPr>
        <w:t>     </w:t>
      </w:r>
      <w:bookmarkStart w:id="1" w:name="z171"/>
      <w:bookmarkEnd w:id="1"/>
      <w:r w:rsidRPr="00804363">
        <w:rPr>
          <w:b w:val="0"/>
          <w:i w:val="0"/>
          <w:sz w:val="24"/>
          <w:szCs w:val="24"/>
          <w:lang w:val="kk-KZ"/>
        </w:rPr>
        <w:t xml:space="preserve">      </w:t>
      </w:r>
    </w:p>
    <w:p w:rsidR="00171F4A" w:rsidRDefault="00171F4A" w:rsidP="00704E31">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71F4A" w:rsidRPr="00ED39F5" w:rsidTr="00792343">
        <w:trPr>
          <w:cantSplit/>
          <w:trHeight w:val="20"/>
        </w:trPr>
        <w:tc>
          <w:tcPr>
            <w:tcW w:w="1722" w:type="dxa"/>
            <w:vMerge w:val="restart"/>
            <w:vAlign w:val="center"/>
          </w:tcPr>
          <w:p w:rsidR="00171F4A" w:rsidRPr="009F17DA" w:rsidRDefault="00171F4A" w:rsidP="00792343">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171F4A" w:rsidRPr="009F17DA" w:rsidRDefault="00171F4A" w:rsidP="00792343">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171F4A" w:rsidRPr="00ED39F5" w:rsidTr="00792343">
        <w:trPr>
          <w:cantSplit/>
          <w:trHeight w:val="20"/>
        </w:trPr>
        <w:tc>
          <w:tcPr>
            <w:tcW w:w="1722" w:type="dxa"/>
            <w:vMerge/>
            <w:vAlign w:val="center"/>
          </w:tcPr>
          <w:p w:rsidR="00171F4A" w:rsidRPr="009F17DA" w:rsidRDefault="00171F4A" w:rsidP="00792343">
            <w:pPr>
              <w:keepNext/>
              <w:keepLines/>
              <w:tabs>
                <w:tab w:val="left" w:pos="132"/>
                <w:tab w:val="left" w:pos="6663"/>
              </w:tabs>
              <w:ind w:left="-1440" w:right="99"/>
              <w:rPr>
                <w:bCs w:val="0"/>
                <w:i w:val="0"/>
                <w:iCs w:val="0"/>
                <w:sz w:val="22"/>
                <w:szCs w:val="22"/>
                <w:lang w:val="kk-KZ"/>
              </w:rPr>
            </w:pPr>
          </w:p>
        </w:tc>
        <w:tc>
          <w:tcPr>
            <w:tcW w:w="4247" w:type="dxa"/>
            <w:vAlign w:val="center"/>
          </w:tcPr>
          <w:p w:rsidR="00171F4A" w:rsidRPr="009F17DA" w:rsidRDefault="00171F4A" w:rsidP="007923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171F4A" w:rsidRPr="009F17DA" w:rsidRDefault="00171F4A" w:rsidP="007923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221CB" w:rsidRPr="00ED39F5" w:rsidTr="00792343">
        <w:trPr>
          <w:cantSplit/>
          <w:trHeight w:val="20"/>
        </w:trPr>
        <w:tc>
          <w:tcPr>
            <w:tcW w:w="1722" w:type="dxa"/>
            <w:vAlign w:val="center"/>
          </w:tcPr>
          <w:p w:rsidR="002221CB" w:rsidRPr="00181181" w:rsidRDefault="002221CB" w:rsidP="002F56A6">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5</w:t>
            </w:r>
          </w:p>
        </w:tc>
        <w:tc>
          <w:tcPr>
            <w:tcW w:w="4247" w:type="dxa"/>
          </w:tcPr>
          <w:p w:rsidR="002221CB" w:rsidRPr="00112939" w:rsidRDefault="009B2B6D" w:rsidP="002F56A6">
            <w:pPr>
              <w:pStyle w:val="31"/>
              <w:jc w:val="center"/>
              <w:rPr>
                <w:rFonts w:ascii="Times New Roman" w:hAnsi="Times New Roman"/>
                <w:sz w:val="28"/>
                <w:szCs w:val="28"/>
                <w:lang w:val="kk-KZ"/>
              </w:rPr>
            </w:pPr>
            <w:r>
              <w:rPr>
                <w:rFonts w:ascii="Times New Roman" w:hAnsi="Times New Roman"/>
                <w:sz w:val="28"/>
                <w:szCs w:val="28"/>
                <w:lang w:val="kk-KZ"/>
              </w:rPr>
              <w:t>84 415</w:t>
            </w:r>
          </w:p>
        </w:tc>
        <w:tc>
          <w:tcPr>
            <w:tcW w:w="3954" w:type="dxa"/>
          </w:tcPr>
          <w:p w:rsidR="002221CB" w:rsidRPr="00112939" w:rsidRDefault="009B2B6D" w:rsidP="002F56A6">
            <w:pPr>
              <w:pStyle w:val="31"/>
              <w:jc w:val="center"/>
              <w:rPr>
                <w:rFonts w:ascii="Times New Roman" w:hAnsi="Times New Roman"/>
                <w:sz w:val="28"/>
                <w:szCs w:val="28"/>
                <w:lang w:val="kk-KZ"/>
              </w:rPr>
            </w:pPr>
            <w:r>
              <w:rPr>
                <w:rFonts w:ascii="Times New Roman" w:hAnsi="Times New Roman"/>
                <w:sz w:val="28"/>
                <w:szCs w:val="28"/>
                <w:lang w:val="kk-KZ"/>
              </w:rPr>
              <w:t>114 859</w:t>
            </w:r>
          </w:p>
        </w:tc>
      </w:tr>
    </w:tbl>
    <w:p w:rsidR="00171F4A" w:rsidRDefault="00171F4A" w:rsidP="00704E31">
      <w:pPr>
        <w:pStyle w:val="2"/>
        <w:spacing w:after="0" w:line="240" w:lineRule="auto"/>
        <w:ind w:left="0" w:right="-81" w:firstLine="709"/>
        <w:jc w:val="both"/>
        <w:rPr>
          <w:b/>
          <w:lang w:val="kk-KZ"/>
        </w:rPr>
      </w:pPr>
    </w:p>
    <w:p w:rsidR="009B62FD" w:rsidRDefault="009B62FD" w:rsidP="004F6D3D">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221CB" w:rsidRPr="004A19E2" w:rsidRDefault="004A19E2" w:rsidP="002221CB">
      <w:pPr>
        <w:pStyle w:val="ae"/>
        <w:numPr>
          <w:ilvl w:val="0"/>
          <w:numId w:val="3"/>
        </w:numPr>
        <w:shd w:val="clear" w:color="auto" w:fill="FFFFFF"/>
        <w:jc w:val="both"/>
        <w:rPr>
          <w:i w:val="0"/>
          <w:iCs w:val="0"/>
          <w:sz w:val="24"/>
          <w:szCs w:val="24"/>
          <w:lang w:val="kk-KZ"/>
        </w:rPr>
      </w:pPr>
      <w:r w:rsidRPr="004A19E2">
        <w:rPr>
          <w:rFonts w:ascii="Times New Roman(K)" w:hAnsi="Times New Roman(K)"/>
          <w:i w:val="0"/>
          <w:sz w:val="24"/>
          <w:szCs w:val="24"/>
          <w:lang w:val="kk-KZ"/>
        </w:rPr>
        <w:t xml:space="preserve">Есептеу, талдау, құқықтық және ұйымдастырушылық жұмыстар бөлімінің жетекші маманы </w:t>
      </w:r>
      <w:r w:rsidR="002221CB" w:rsidRPr="004A19E2">
        <w:rPr>
          <w:bCs w:val="0"/>
          <w:i w:val="0"/>
          <w:iCs w:val="0"/>
          <w:sz w:val="24"/>
          <w:szCs w:val="24"/>
          <w:lang w:val="kk-KZ" w:eastAsia="ko-KR"/>
        </w:rPr>
        <w:t>С</w:t>
      </w:r>
      <w:r w:rsidR="002221CB" w:rsidRPr="004A19E2">
        <w:rPr>
          <w:i w:val="0"/>
          <w:iCs w:val="0"/>
          <w:sz w:val="24"/>
          <w:szCs w:val="24"/>
          <w:lang w:val="kk-KZ"/>
        </w:rPr>
        <w:t>-R-5</w:t>
      </w:r>
      <w:r w:rsidR="00A84BAB" w:rsidRPr="004A19E2">
        <w:rPr>
          <w:i w:val="0"/>
          <w:iCs w:val="0"/>
          <w:sz w:val="24"/>
          <w:szCs w:val="24"/>
          <w:lang w:val="kk-KZ"/>
        </w:rPr>
        <w:t xml:space="preserve"> </w:t>
      </w:r>
      <w:r w:rsidR="002221CB" w:rsidRPr="004A19E2">
        <w:rPr>
          <w:i w:val="0"/>
          <w:sz w:val="24"/>
          <w:szCs w:val="24"/>
          <w:lang w:val="kk-KZ"/>
        </w:rPr>
        <w:t xml:space="preserve">санаты </w:t>
      </w:r>
      <w:r w:rsidR="002221CB" w:rsidRPr="004A19E2">
        <w:rPr>
          <w:i w:val="0"/>
          <w:iCs w:val="0"/>
          <w:sz w:val="24"/>
          <w:szCs w:val="24"/>
          <w:lang w:val="kk-KZ"/>
        </w:rPr>
        <w:t xml:space="preserve"> </w:t>
      </w:r>
      <w:r w:rsidR="00A84BAB" w:rsidRPr="004A19E2">
        <w:rPr>
          <w:i w:val="0"/>
          <w:iCs w:val="0"/>
          <w:sz w:val="24"/>
          <w:szCs w:val="24"/>
          <w:lang w:val="kk-KZ"/>
        </w:rPr>
        <w:t>СТЖ-3-5</w:t>
      </w:r>
      <w:r w:rsidR="002221CB" w:rsidRPr="004A19E2">
        <w:rPr>
          <w:i w:val="0"/>
          <w:iCs w:val="0"/>
          <w:sz w:val="24"/>
          <w:szCs w:val="24"/>
          <w:lang w:val="kk-KZ"/>
        </w:rPr>
        <w:t xml:space="preserve">– 1 бірлік. </w:t>
      </w:r>
    </w:p>
    <w:p w:rsidR="004A19E2" w:rsidRDefault="00747F8C" w:rsidP="004A19E2">
      <w:pPr>
        <w:jc w:val="both"/>
        <w:rPr>
          <w:rFonts w:eastAsia="Calibri"/>
          <w:sz w:val="24"/>
          <w:szCs w:val="24"/>
          <w:lang w:val="kk-KZ"/>
        </w:rPr>
      </w:pPr>
      <w:r w:rsidRPr="00A47ECB">
        <w:rPr>
          <w:sz w:val="24"/>
          <w:szCs w:val="24"/>
          <w:lang w:val="kk-KZ"/>
        </w:rPr>
        <w:t xml:space="preserve">Функционалдық міндеттері: </w:t>
      </w:r>
      <w:r w:rsidR="004A19E2" w:rsidRPr="004A19E2">
        <w:rPr>
          <w:rFonts w:eastAsia="Calibri"/>
          <w:b w:val="0"/>
          <w:i w:val="0"/>
          <w:sz w:val="24"/>
          <w:szCs w:val="24"/>
          <w:lang w:val="kk-KZ"/>
        </w:rPr>
        <w:t>Салық есептілігін қабылдау және өңдеу. Салықтың және бюджетке төленетін басқа да міндетті төлемдердің артық төленген сомаларын есепке алу және қайтару туралы өтініштерді қабылдау, дербес шоттарды уақытылы жабу және аудару. Жер, мүлік және көлік салығын төлеушілердің үй салығын есепке алуды жүргізу; есептелген салықтар туралы хабарламаны жеткізу; жоғары деңгейдегі мемлекеттік кірістер органының, басшылықтың және өзге де уәкілетті мемлекеттік органдардың сапалы, сенімді жиналуы мен белгіленген есептілікті уақтылы орындау; заңды және жеке тұлғалардың өтініштерін уақтылы және сапалы қарауды жүзеге асыру; бөлімнің құзыретіне кіретін мәселелер бойынша жаппай ақпараттандыруға қатысу; белгіленген аумақта мемлекеттік тілді енгізе отырып, сапалы қағазбастылықты жүзеге асыру; лауазымдық нұсқаулыққа сәйкес басқа функцияларды жүзеге асыру.</w:t>
      </w:r>
    </w:p>
    <w:p w:rsidR="002221CB" w:rsidRPr="00A47ECB" w:rsidRDefault="002221CB" w:rsidP="002221CB">
      <w:pPr>
        <w:pStyle w:val="13"/>
        <w:ind w:firstLine="708"/>
        <w:jc w:val="both"/>
        <w:rPr>
          <w:rFonts w:ascii="Times New Roman" w:hAnsi="Times New Roman"/>
          <w:sz w:val="24"/>
          <w:lang w:val="kk-KZ"/>
        </w:rPr>
      </w:pPr>
    </w:p>
    <w:p w:rsidR="009B2B6D" w:rsidRPr="009B2B6D" w:rsidRDefault="00747F8C" w:rsidP="009B2B6D">
      <w:pPr>
        <w:jc w:val="both"/>
        <w:rPr>
          <w:b w:val="0"/>
          <w:i w:val="0"/>
          <w:sz w:val="24"/>
          <w:szCs w:val="24"/>
          <w:lang w:val="kk-KZ"/>
        </w:rPr>
      </w:pPr>
      <w:r w:rsidRPr="00A47ECB">
        <w:rPr>
          <w:i w:val="0"/>
          <w:color w:val="000000"/>
          <w:sz w:val="24"/>
          <w:szCs w:val="24"/>
          <w:lang w:val="kk-KZ"/>
        </w:rPr>
        <w:t>Конкурсқа қатысушыларға қойылатын талаптар</w:t>
      </w:r>
      <w:r w:rsidRPr="00A47ECB">
        <w:rPr>
          <w:i w:val="0"/>
          <w:lang w:val="kk-KZ"/>
        </w:rPr>
        <w:t>:</w:t>
      </w:r>
      <w:r w:rsidR="004A19E2" w:rsidRPr="004A19E2">
        <w:rPr>
          <w:sz w:val="24"/>
          <w:szCs w:val="24"/>
          <w:lang w:val="kk-KZ"/>
        </w:rPr>
        <w:t xml:space="preserve"> </w:t>
      </w:r>
      <w:r w:rsidR="004A19E2" w:rsidRPr="009B2B6D">
        <w:rPr>
          <w:b w:val="0"/>
          <w:i w:val="0"/>
          <w:sz w:val="24"/>
          <w:szCs w:val="24"/>
          <w:lang w:val="kk-KZ"/>
        </w:rPr>
        <w:t>«</w:t>
      </w:r>
      <w:r w:rsidR="009B2B6D" w:rsidRPr="009B2B6D">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сәйкес «Әлеуметтік ғылымдар, экономика және бизнес» (экономика, есеп және аудит, қаржы, менеджмент, мемлекеттік және жергілікті басқару), «Құқық»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w:t>
      </w:r>
    </w:p>
    <w:p w:rsidR="00E2495B" w:rsidRPr="00DA1E05" w:rsidRDefault="00E2495B" w:rsidP="009B2B6D">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w:t>
      </w:r>
      <w:r w:rsidRPr="00580880">
        <w:rPr>
          <w:i w:val="0"/>
          <w:sz w:val="24"/>
          <w:szCs w:val="24"/>
          <w:u w:val="single"/>
          <w:lang w:val="kk-KZ"/>
        </w:rPr>
        <w:lastRenderedPageBreak/>
        <w:t xml:space="preserve">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9B2B6D">
        <w:rPr>
          <w:b w:val="0"/>
          <w:i w:val="0"/>
          <w:sz w:val="24"/>
          <w:szCs w:val="24"/>
          <w:lang w:val="kk-KZ"/>
        </w:rPr>
        <w:t>сағаттан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w:t>
      </w:r>
      <w:r w:rsidRPr="00D952AB">
        <w:rPr>
          <w:b w:val="0"/>
          <w:bCs w:val="0"/>
          <w:i w:val="0"/>
          <w:iCs w:val="0"/>
          <w:color w:val="000000"/>
          <w:sz w:val="24"/>
          <w:szCs w:val="24"/>
          <w:lang w:val="kk-KZ" w:eastAsia="en-US"/>
        </w:rPr>
        <w:lastRenderedPageBreak/>
        <w:t>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6B3C32">
        <w:rPr>
          <w:b w:val="0"/>
          <w:bCs w:val="0"/>
          <w:i w:val="0"/>
          <w:iCs w:val="0"/>
          <w:sz w:val="24"/>
          <w:szCs w:val="24"/>
          <w:lang w:val="kk-KZ" w:eastAsia="en-US"/>
        </w:rPr>
        <w:t>сағаттан</w:t>
      </w:r>
      <w:r w:rsidRPr="00D952AB">
        <w:rPr>
          <w:b w:val="0"/>
          <w:bCs w:val="0"/>
          <w:i w:val="0"/>
          <w:iCs w:val="0"/>
          <w:sz w:val="24"/>
          <w:szCs w:val="24"/>
          <w:lang w:val="kk-KZ" w:eastAsia="en-US"/>
        </w:rPr>
        <w:t xml:space="preserve">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 xml:space="preserve">«Б» корпусының мемлекеттік әкімшілік лауазымына орналасуға конкурс өткізу қағидаларының негізгі талаптарымен таныстым, олармен келісемін </w:t>
      </w:r>
      <w:r w:rsidRPr="00773C47">
        <w:rPr>
          <w:color w:val="000000"/>
          <w:lang w:val="kk-KZ"/>
        </w:rPr>
        <w:lastRenderedPageBreak/>
        <w:t>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lastRenderedPageBreak/>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B2B6D">
      <w:headerReference w:type="default" r:id="rId8"/>
      <w:pgSz w:w="11906" w:h="16838"/>
      <w:pgMar w:top="709"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CA" w:rsidRDefault="001655CA" w:rsidP="00C755BE">
      <w:r>
        <w:separator/>
      </w:r>
    </w:p>
  </w:endnote>
  <w:endnote w:type="continuationSeparator" w:id="0">
    <w:p w:rsidR="001655CA" w:rsidRDefault="001655CA"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CA" w:rsidRDefault="001655CA" w:rsidP="00C755BE">
      <w:r>
        <w:separator/>
      </w:r>
    </w:p>
  </w:footnote>
  <w:footnote w:type="continuationSeparator" w:id="0">
    <w:p w:rsidR="001655CA" w:rsidRDefault="001655CA"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9B2B6D">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45947"/>
    <w:rsid w:val="00053E33"/>
    <w:rsid w:val="00084E1C"/>
    <w:rsid w:val="000A05F5"/>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655CA"/>
    <w:rsid w:val="00171F4A"/>
    <w:rsid w:val="00181181"/>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27680"/>
    <w:rsid w:val="00342E52"/>
    <w:rsid w:val="0035089D"/>
    <w:rsid w:val="00352A5B"/>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A19E2"/>
    <w:rsid w:val="004B198E"/>
    <w:rsid w:val="004C7E30"/>
    <w:rsid w:val="004E292B"/>
    <w:rsid w:val="004F6D3D"/>
    <w:rsid w:val="0056713A"/>
    <w:rsid w:val="00570E41"/>
    <w:rsid w:val="00574DFE"/>
    <w:rsid w:val="00580880"/>
    <w:rsid w:val="005916FA"/>
    <w:rsid w:val="00595EA1"/>
    <w:rsid w:val="00597190"/>
    <w:rsid w:val="005B22FF"/>
    <w:rsid w:val="005C4295"/>
    <w:rsid w:val="005D3189"/>
    <w:rsid w:val="005E249D"/>
    <w:rsid w:val="005E2E57"/>
    <w:rsid w:val="005F22B8"/>
    <w:rsid w:val="006164AC"/>
    <w:rsid w:val="00640E80"/>
    <w:rsid w:val="00645239"/>
    <w:rsid w:val="006624BF"/>
    <w:rsid w:val="00684AD9"/>
    <w:rsid w:val="00690833"/>
    <w:rsid w:val="006A131F"/>
    <w:rsid w:val="006B3C32"/>
    <w:rsid w:val="006B50F0"/>
    <w:rsid w:val="006B7532"/>
    <w:rsid w:val="006D1AF7"/>
    <w:rsid w:val="006D337A"/>
    <w:rsid w:val="006D7E1F"/>
    <w:rsid w:val="006F191D"/>
    <w:rsid w:val="00704E31"/>
    <w:rsid w:val="0072265B"/>
    <w:rsid w:val="00727603"/>
    <w:rsid w:val="007348A6"/>
    <w:rsid w:val="00747F8C"/>
    <w:rsid w:val="007668EA"/>
    <w:rsid w:val="00783EDE"/>
    <w:rsid w:val="00786BAD"/>
    <w:rsid w:val="00792343"/>
    <w:rsid w:val="007963D9"/>
    <w:rsid w:val="007C67C8"/>
    <w:rsid w:val="007F2F13"/>
    <w:rsid w:val="00804363"/>
    <w:rsid w:val="00804373"/>
    <w:rsid w:val="0082179E"/>
    <w:rsid w:val="00826697"/>
    <w:rsid w:val="008441AE"/>
    <w:rsid w:val="00844437"/>
    <w:rsid w:val="008450FA"/>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2B6D"/>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84BAB"/>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24D08"/>
    <w:rsid w:val="00D25D31"/>
    <w:rsid w:val="00D5294F"/>
    <w:rsid w:val="00D66DE1"/>
    <w:rsid w:val="00D810B9"/>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466C"/>
    <w:rsid w:val="00F701A5"/>
    <w:rsid w:val="00F94591"/>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A99B6"/>
  <w15:docId w15:val="{47EA97BE-5B8B-4B1E-B7DA-2FCA2B3E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14320</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4</cp:revision>
  <cp:lastPrinted>2016-09-20T02:40:00Z</cp:lastPrinted>
  <dcterms:created xsi:type="dcterms:W3CDTF">2019-09-24T04:41:00Z</dcterms:created>
  <dcterms:modified xsi:type="dcterms:W3CDTF">2019-10-02T06:26:00Z</dcterms:modified>
</cp:coreProperties>
</file>