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96" w:rsidRDefault="000D0C96" w:rsidP="00804203">
      <w:pPr>
        <w:jc w:val="both"/>
        <w:rPr>
          <w:sz w:val="28"/>
          <w:szCs w:val="28"/>
          <w:lang w:val="kk-KZ"/>
        </w:rPr>
      </w:pPr>
      <w:r w:rsidRPr="000D0C96">
        <w:rPr>
          <w:sz w:val="28"/>
          <w:szCs w:val="28"/>
          <w:lang w:val="kk-KZ"/>
        </w:rPr>
        <w:tab/>
        <w:t>Білу маңызды!</w:t>
      </w:r>
      <w:r w:rsidR="00C377FF" w:rsidRPr="00C377FF">
        <w:rPr>
          <w:sz w:val="28"/>
          <w:szCs w:val="28"/>
          <w:lang w:val="kk-KZ"/>
        </w:rPr>
        <w:t xml:space="preserve"> </w:t>
      </w:r>
    </w:p>
    <w:p w:rsidR="000D0C96" w:rsidRDefault="000D0C96" w:rsidP="0080420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Шығыс Қазақстан облысы бойынша Мемлекеттік кірістер департаменті </w:t>
      </w:r>
      <w:r w:rsidR="00804203">
        <w:rPr>
          <w:sz w:val="28"/>
          <w:szCs w:val="28"/>
          <w:lang w:val="kk-KZ"/>
        </w:rPr>
        <w:t xml:space="preserve">2016 жылдан бастап </w:t>
      </w:r>
      <w:r>
        <w:rPr>
          <w:sz w:val="28"/>
          <w:szCs w:val="28"/>
          <w:lang w:val="kk-KZ"/>
        </w:rPr>
        <w:t>Салық кодексінің 134-бабының 1 тармағына сәйкес келетін</w:t>
      </w:r>
      <w:r w:rsidR="0089171B">
        <w:rPr>
          <w:sz w:val="28"/>
          <w:szCs w:val="28"/>
          <w:lang w:val="kk-KZ"/>
        </w:rPr>
        <w:t xml:space="preserve"> </w:t>
      </w:r>
      <w:r w:rsidR="00804203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қозғалтқыштың көлемі 3000</w:t>
      </w:r>
      <w:r w:rsidR="00804203">
        <w:rPr>
          <w:sz w:val="28"/>
          <w:szCs w:val="28"/>
          <w:lang w:val="kk-KZ"/>
        </w:rPr>
        <w:t xml:space="preserve"> </w:t>
      </w:r>
      <w:r w:rsidR="00704244">
        <w:rPr>
          <w:sz w:val="28"/>
          <w:szCs w:val="28"/>
          <w:lang w:val="kk-KZ"/>
        </w:rPr>
        <w:t>текше</w:t>
      </w:r>
      <w:r>
        <w:rPr>
          <w:sz w:val="28"/>
          <w:szCs w:val="28"/>
          <w:lang w:val="kk-KZ"/>
        </w:rPr>
        <w:t xml:space="preserve"> сантиметрден аспайтын бір жеңіл автокөлік және бір автобус бойынша,</w:t>
      </w:r>
      <w:r w:rsidR="00804203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</w:t>
      </w:r>
      <w:r w:rsidRPr="00781E22">
        <w:rPr>
          <w:b/>
          <w:sz w:val="28"/>
          <w:szCs w:val="28"/>
          <w:lang w:val="kk-KZ"/>
        </w:rPr>
        <w:t xml:space="preserve">мүгедектердің қоғамдық </w:t>
      </w:r>
      <w:r w:rsidR="00781E22" w:rsidRPr="00781E22">
        <w:rPr>
          <w:b/>
          <w:sz w:val="28"/>
          <w:szCs w:val="28"/>
          <w:lang w:val="kk-KZ"/>
        </w:rPr>
        <w:t>бірлестіктері-</w:t>
      </w:r>
      <w:r w:rsidRPr="00781E22">
        <w:rPr>
          <w:b/>
          <w:sz w:val="28"/>
          <w:szCs w:val="28"/>
          <w:lang w:val="kk-KZ"/>
        </w:rPr>
        <w:t>көлік құралдары</w:t>
      </w:r>
      <w:r w:rsidR="00781E22" w:rsidRPr="00781E22">
        <w:rPr>
          <w:b/>
          <w:sz w:val="28"/>
          <w:szCs w:val="28"/>
          <w:lang w:val="kk-KZ"/>
        </w:rPr>
        <w:t>на салықтарды төлеуден босатылатындығын</w:t>
      </w:r>
      <w:r w:rsidR="00781E22">
        <w:rPr>
          <w:sz w:val="28"/>
          <w:szCs w:val="28"/>
          <w:lang w:val="kk-KZ"/>
        </w:rPr>
        <w:t xml:space="preserve"> хабарлайды.</w:t>
      </w:r>
    </w:p>
    <w:p w:rsidR="00963BC9" w:rsidRDefault="00804203" w:rsidP="0080420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Қозғалтқыштың күші «кВт» ретінде және «ат күшіне тең» ретінде көрсетілуге байланысты, шағын кемелер, мотошана, мотороллер, мотоциклдер бойынша салықтық мөлшерлемелерге </w:t>
      </w:r>
      <w:r w:rsidR="00704244">
        <w:rPr>
          <w:sz w:val="28"/>
          <w:szCs w:val="28"/>
          <w:lang w:val="kk-KZ"/>
        </w:rPr>
        <w:t>ат</w:t>
      </w:r>
      <w:r w:rsidR="00963BC9">
        <w:rPr>
          <w:sz w:val="28"/>
          <w:szCs w:val="28"/>
          <w:lang w:val="kk-KZ"/>
        </w:rPr>
        <w:t xml:space="preserve"> күшін</w:t>
      </w:r>
      <w:r w:rsidR="00704244">
        <w:rPr>
          <w:sz w:val="28"/>
          <w:szCs w:val="28"/>
          <w:lang w:val="kk-KZ"/>
        </w:rPr>
        <w:t xml:space="preserve">е тең </w:t>
      </w:r>
      <w:r w:rsidR="00963BC9">
        <w:rPr>
          <w:sz w:val="28"/>
          <w:szCs w:val="28"/>
          <w:lang w:val="kk-KZ"/>
        </w:rPr>
        <w:t>қозғалтқыштың қуаты енгізілген:</w:t>
      </w:r>
    </w:p>
    <w:p w:rsidR="00804203" w:rsidRDefault="00804203" w:rsidP="000D0C96">
      <w:pPr>
        <w:rPr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806"/>
      </w:tblGrid>
      <w:tr w:rsidR="00963BC9" w:rsidRPr="00704244" w:rsidTr="00AC088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C9" w:rsidRPr="00704244" w:rsidRDefault="00963BC9" w:rsidP="00AC088F">
            <w:pPr>
              <w:jc w:val="both"/>
              <w:rPr>
                <w:sz w:val="28"/>
                <w:szCs w:val="28"/>
                <w:lang w:val="kk-KZ"/>
              </w:rPr>
            </w:pPr>
            <w:r w:rsidRPr="00704244">
              <w:rPr>
                <w:color w:val="000000"/>
                <w:sz w:val="28"/>
                <w:szCs w:val="28"/>
                <w:lang w:val="kk-KZ"/>
              </w:rPr>
              <w:t>Салық салу объектісі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C9" w:rsidRPr="00704244" w:rsidRDefault="00963BC9" w:rsidP="00AC088F">
            <w:pPr>
              <w:jc w:val="both"/>
              <w:rPr>
                <w:sz w:val="28"/>
                <w:szCs w:val="28"/>
                <w:lang w:val="kk-KZ"/>
              </w:rPr>
            </w:pPr>
            <w:r w:rsidRPr="00704244">
              <w:rPr>
                <w:sz w:val="28"/>
                <w:szCs w:val="28"/>
                <w:lang w:val="kk-KZ"/>
              </w:rPr>
              <w:t>АЕК</w:t>
            </w:r>
          </w:p>
        </w:tc>
      </w:tr>
      <w:tr w:rsidR="00963BC9" w:rsidRPr="00704244" w:rsidTr="00AC088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C9" w:rsidRPr="00704244" w:rsidRDefault="00704244" w:rsidP="00AC0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шағын</w:t>
            </w:r>
            <w:r w:rsidR="00963BC9" w:rsidRPr="00704244">
              <w:rPr>
                <w:sz w:val="28"/>
                <w:szCs w:val="28"/>
                <w:lang w:val="kk-KZ"/>
              </w:rPr>
              <w:t xml:space="preserve"> кемелер, мотошана, мотороллер, мотоцикл</w:t>
            </w:r>
            <w:r w:rsidRPr="00704244">
              <w:rPr>
                <w:sz w:val="28"/>
                <w:szCs w:val="28"/>
                <w:lang w:val="kk-KZ"/>
              </w:rPr>
              <w:t xml:space="preserve"> қозғалтқыштарының</w:t>
            </w:r>
            <w:r>
              <w:rPr>
                <w:sz w:val="28"/>
                <w:szCs w:val="28"/>
                <w:lang w:val="kk-KZ"/>
              </w:rPr>
              <w:t xml:space="preserve"> қуаты</w:t>
            </w:r>
            <w:r w:rsidRPr="00704244">
              <w:rPr>
                <w:sz w:val="28"/>
                <w:szCs w:val="28"/>
                <w:lang w:val="kk-KZ"/>
              </w:rPr>
              <w:t>:</w:t>
            </w:r>
            <w:r w:rsidR="00963BC9" w:rsidRPr="00704244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C9" w:rsidRPr="00704244" w:rsidRDefault="00963BC9" w:rsidP="00AC088F">
            <w:pPr>
              <w:jc w:val="both"/>
              <w:rPr>
                <w:sz w:val="28"/>
                <w:szCs w:val="28"/>
              </w:rPr>
            </w:pPr>
          </w:p>
        </w:tc>
      </w:tr>
      <w:tr w:rsidR="00963BC9" w:rsidRPr="00704244" w:rsidTr="00AC088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C9" w:rsidRPr="00704244" w:rsidRDefault="00963BC9" w:rsidP="00AC088F">
            <w:pPr>
              <w:pStyle w:val="msonormalcxspmiddle"/>
              <w:ind w:firstLine="347"/>
              <w:jc w:val="both"/>
              <w:rPr>
                <w:sz w:val="28"/>
                <w:szCs w:val="28"/>
                <w:lang w:val="kk-KZ"/>
              </w:rPr>
            </w:pPr>
            <w:r w:rsidRPr="00704244">
              <w:rPr>
                <w:sz w:val="28"/>
                <w:szCs w:val="28"/>
              </w:rPr>
              <w:t>55 кВ</w:t>
            </w:r>
            <w:proofErr w:type="gramStart"/>
            <w:r w:rsidRPr="00704244">
              <w:rPr>
                <w:sz w:val="28"/>
                <w:szCs w:val="28"/>
              </w:rPr>
              <w:t>т</w:t>
            </w:r>
            <w:r w:rsidR="00704244">
              <w:rPr>
                <w:sz w:val="28"/>
                <w:szCs w:val="28"/>
                <w:lang w:val="kk-KZ"/>
              </w:rPr>
              <w:t>-</w:t>
            </w:r>
            <w:proofErr w:type="gramEnd"/>
            <w:r w:rsidR="00704244">
              <w:rPr>
                <w:sz w:val="28"/>
                <w:szCs w:val="28"/>
                <w:lang w:val="kk-KZ"/>
              </w:rPr>
              <w:t>ға</w:t>
            </w:r>
            <w:r w:rsidR="00704244" w:rsidRPr="00704244">
              <w:rPr>
                <w:sz w:val="28"/>
                <w:szCs w:val="28"/>
                <w:lang w:val="kk-KZ"/>
              </w:rPr>
              <w:t xml:space="preserve"> дейін</w:t>
            </w:r>
            <w:r w:rsidRPr="00704244">
              <w:rPr>
                <w:sz w:val="28"/>
                <w:szCs w:val="28"/>
              </w:rPr>
              <w:t xml:space="preserve"> ( 75 </w:t>
            </w:r>
            <w:r w:rsidR="00704244">
              <w:rPr>
                <w:sz w:val="28"/>
                <w:szCs w:val="28"/>
                <w:lang w:val="kk-KZ"/>
              </w:rPr>
              <w:t>ат</w:t>
            </w:r>
            <w:r w:rsidR="00704244" w:rsidRPr="00704244">
              <w:rPr>
                <w:sz w:val="28"/>
                <w:szCs w:val="28"/>
                <w:lang w:val="kk-KZ"/>
              </w:rPr>
              <w:t xml:space="preserve"> күші</w:t>
            </w:r>
            <w:r w:rsidR="00704244">
              <w:rPr>
                <w:sz w:val="28"/>
                <w:szCs w:val="28"/>
                <w:lang w:val="kk-KZ"/>
              </w:rPr>
              <w:t>не тең</w:t>
            </w:r>
            <w:r w:rsidRPr="00704244">
              <w:rPr>
                <w:sz w:val="28"/>
                <w:szCs w:val="28"/>
              </w:rPr>
              <w:t>)</w:t>
            </w:r>
            <w:r w:rsidR="00704244" w:rsidRPr="00704244">
              <w:rPr>
                <w:sz w:val="28"/>
                <w:szCs w:val="28"/>
                <w:lang w:val="kk-KZ"/>
              </w:rPr>
              <w:t>қоса</w:t>
            </w:r>
            <w:r w:rsidR="00704244">
              <w:rPr>
                <w:sz w:val="28"/>
                <w:szCs w:val="28"/>
                <w:lang w:val="kk-KZ"/>
              </w:rPr>
              <w:t xml:space="preserve"> алғанда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C9" w:rsidRPr="00704244" w:rsidRDefault="00963BC9" w:rsidP="00AC088F">
            <w:pPr>
              <w:pStyle w:val="msonormalcxspmiddle"/>
              <w:ind w:firstLine="19"/>
              <w:jc w:val="both"/>
              <w:rPr>
                <w:sz w:val="28"/>
                <w:szCs w:val="28"/>
              </w:rPr>
            </w:pPr>
            <w:r w:rsidRPr="00704244">
              <w:rPr>
                <w:sz w:val="28"/>
                <w:szCs w:val="28"/>
              </w:rPr>
              <w:t>1</w:t>
            </w:r>
          </w:p>
        </w:tc>
      </w:tr>
      <w:tr w:rsidR="00963BC9" w:rsidRPr="00704244" w:rsidTr="00AC088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C9" w:rsidRPr="00704244" w:rsidRDefault="00963BC9" w:rsidP="00AC088F">
            <w:pPr>
              <w:pStyle w:val="msonormalcxspmiddle"/>
              <w:ind w:firstLine="347"/>
              <w:jc w:val="both"/>
              <w:rPr>
                <w:sz w:val="28"/>
                <w:szCs w:val="28"/>
              </w:rPr>
            </w:pPr>
            <w:r w:rsidRPr="00704244">
              <w:rPr>
                <w:sz w:val="28"/>
                <w:szCs w:val="28"/>
              </w:rPr>
              <w:t>55 кВт</w:t>
            </w:r>
            <w:r w:rsidR="00704244">
              <w:rPr>
                <w:sz w:val="28"/>
                <w:szCs w:val="28"/>
                <w:lang w:val="kk-KZ"/>
              </w:rPr>
              <w:t>-дан</w:t>
            </w:r>
            <w:r w:rsidRPr="00704244">
              <w:rPr>
                <w:sz w:val="28"/>
                <w:szCs w:val="28"/>
              </w:rPr>
              <w:t xml:space="preserve"> </w:t>
            </w:r>
            <w:r w:rsidR="00704244" w:rsidRPr="00704244">
              <w:rPr>
                <w:sz w:val="28"/>
                <w:szCs w:val="28"/>
                <w:lang w:val="kk-KZ"/>
              </w:rPr>
              <w:t xml:space="preserve">жоғары </w:t>
            </w:r>
            <w:proofErr w:type="gramStart"/>
            <w:r w:rsidRPr="00704244">
              <w:rPr>
                <w:sz w:val="28"/>
                <w:szCs w:val="28"/>
              </w:rPr>
              <w:t xml:space="preserve">( </w:t>
            </w:r>
            <w:proofErr w:type="gramEnd"/>
            <w:r w:rsidRPr="00704244">
              <w:rPr>
                <w:sz w:val="28"/>
                <w:szCs w:val="28"/>
              </w:rPr>
              <w:t xml:space="preserve">75 </w:t>
            </w:r>
            <w:r w:rsidR="00704244">
              <w:rPr>
                <w:sz w:val="28"/>
                <w:szCs w:val="28"/>
                <w:lang w:val="kk-KZ"/>
              </w:rPr>
              <w:t>ат</w:t>
            </w:r>
            <w:r w:rsidR="00704244" w:rsidRPr="00704244">
              <w:rPr>
                <w:sz w:val="28"/>
                <w:szCs w:val="28"/>
                <w:lang w:val="kk-KZ"/>
              </w:rPr>
              <w:t xml:space="preserve"> күші</w:t>
            </w:r>
            <w:r w:rsidR="00704244">
              <w:rPr>
                <w:sz w:val="28"/>
                <w:szCs w:val="28"/>
                <w:lang w:val="kk-KZ"/>
              </w:rPr>
              <w:t>не тең</w:t>
            </w:r>
            <w:r w:rsidRPr="00704244">
              <w:rPr>
                <w:sz w:val="28"/>
                <w:szCs w:val="28"/>
              </w:rPr>
              <w:t>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C9" w:rsidRPr="00704244" w:rsidRDefault="00963BC9" w:rsidP="00AC088F">
            <w:pPr>
              <w:pStyle w:val="msonormalcxspmiddle"/>
              <w:ind w:firstLine="19"/>
              <w:jc w:val="both"/>
              <w:rPr>
                <w:sz w:val="28"/>
                <w:szCs w:val="28"/>
              </w:rPr>
            </w:pPr>
            <w:r w:rsidRPr="00704244">
              <w:rPr>
                <w:sz w:val="28"/>
                <w:szCs w:val="28"/>
              </w:rPr>
              <w:t>10</w:t>
            </w:r>
          </w:p>
        </w:tc>
      </w:tr>
    </w:tbl>
    <w:p w:rsidR="00963BC9" w:rsidRPr="00C377FF" w:rsidRDefault="00963BC9" w:rsidP="000D0C96">
      <w:pPr>
        <w:rPr>
          <w:sz w:val="28"/>
          <w:szCs w:val="28"/>
        </w:rPr>
      </w:pPr>
    </w:p>
    <w:p w:rsidR="00B50471" w:rsidRDefault="00704244" w:rsidP="0080420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2016 жылдан б</w:t>
      </w:r>
      <w:r w:rsidR="00804203">
        <w:rPr>
          <w:sz w:val="28"/>
          <w:szCs w:val="28"/>
          <w:lang w:val="kk-KZ"/>
        </w:rPr>
        <w:t>астап жеке тұлғалар өзінің көлігімен</w:t>
      </w:r>
      <w:r>
        <w:rPr>
          <w:sz w:val="28"/>
          <w:szCs w:val="28"/>
          <w:lang w:val="kk-KZ"/>
        </w:rPr>
        <w:t xml:space="preserve"> иелену кезеңіндегі көлік құралдарына салық бойынша салықтық міндеттемелерді орындайды, себебі Салық кодексінің 368-бабы 3-тармағына сәйкес</w:t>
      </w:r>
      <w:r w:rsidR="00875D22">
        <w:rPr>
          <w:sz w:val="28"/>
          <w:szCs w:val="28"/>
          <w:lang w:val="kk-KZ"/>
        </w:rPr>
        <w:t>,</w:t>
      </w:r>
      <w:r w:rsidR="0089171B">
        <w:rPr>
          <w:sz w:val="28"/>
          <w:szCs w:val="28"/>
          <w:lang w:val="kk-KZ"/>
        </w:rPr>
        <w:t xml:space="preserve"> сатып алушы тарапына </w:t>
      </w:r>
      <w:r w:rsidR="00875D22">
        <w:rPr>
          <w:sz w:val="28"/>
          <w:szCs w:val="28"/>
          <w:lang w:val="kk-KZ"/>
        </w:rPr>
        <w:t xml:space="preserve">беруші тараптан көлік құралына </w:t>
      </w:r>
      <w:r w:rsidR="0089171B">
        <w:rPr>
          <w:sz w:val="28"/>
          <w:szCs w:val="28"/>
          <w:lang w:val="kk-KZ"/>
        </w:rPr>
        <w:t>төлеген</w:t>
      </w:r>
      <w:r w:rsidR="00875D22">
        <w:rPr>
          <w:sz w:val="28"/>
          <w:szCs w:val="28"/>
          <w:lang w:val="kk-KZ"/>
        </w:rPr>
        <w:t xml:space="preserve"> салықтың жылдық сомасын</w:t>
      </w:r>
      <w:r w:rsidR="0089171B">
        <w:rPr>
          <w:sz w:val="28"/>
          <w:szCs w:val="28"/>
          <w:lang w:val="kk-KZ"/>
        </w:rPr>
        <w:t xml:space="preserve"> беру мүмкіндігі </w:t>
      </w:r>
      <w:r w:rsidR="0089171B" w:rsidRPr="0089171B">
        <w:rPr>
          <w:b/>
          <w:sz w:val="28"/>
          <w:szCs w:val="28"/>
          <w:lang w:val="kk-KZ"/>
        </w:rPr>
        <w:t>болмайды</w:t>
      </w:r>
      <w:r w:rsidR="0089171B">
        <w:rPr>
          <w:sz w:val="28"/>
          <w:szCs w:val="28"/>
          <w:lang w:val="kk-KZ"/>
        </w:rPr>
        <w:t>.</w:t>
      </w:r>
      <w:r w:rsidR="00875D22">
        <w:rPr>
          <w:sz w:val="28"/>
          <w:szCs w:val="28"/>
          <w:lang w:val="kk-KZ"/>
        </w:rPr>
        <w:t xml:space="preserve"> </w:t>
      </w:r>
      <w:r w:rsidR="00A14080">
        <w:rPr>
          <w:sz w:val="28"/>
          <w:szCs w:val="28"/>
          <w:lang w:val="kk-KZ"/>
        </w:rPr>
        <w:t xml:space="preserve">Яғни, көлік құралын сатып алу-сату келісім шартының әр тарабы салықтық міндеттемлерді көлікпен иеленген кезеңі үшін орындайды. </w:t>
      </w:r>
      <w:r w:rsidR="00875D22">
        <w:rPr>
          <w:sz w:val="28"/>
          <w:szCs w:val="28"/>
          <w:lang w:val="kk-KZ"/>
        </w:rPr>
        <w:t xml:space="preserve"> </w:t>
      </w:r>
    </w:p>
    <w:p w:rsidR="00B50471" w:rsidRDefault="0089171B" w:rsidP="0080420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B50471">
        <w:rPr>
          <w:sz w:val="28"/>
          <w:szCs w:val="28"/>
          <w:lang w:val="kk-KZ"/>
        </w:rPr>
        <w:t>Сонымен бірге, көлікті тіркеу кезінде көлік құралын сатып алатын тараптың, сонымен қатар, көлік иелері</w:t>
      </w:r>
      <w:r>
        <w:rPr>
          <w:sz w:val="28"/>
          <w:szCs w:val="28"/>
          <w:lang w:val="kk-KZ"/>
        </w:rPr>
        <w:t>не</w:t>
      </w:r>
      <w:r w:rsidR="00B50471">
        <w:rPr>
          <w:sz w:val="28"/>
          <w:szCs w:val="28"/>
          <w:lang w:val="kk-KZ"/>
        </w:rPr>
        <w:t xml:space="preserve"> көлік құралдарын</w:t>
      </w:r>
      <w:r>
        <w:rPr>
          <w:sz w:val="28"/>
          <w:szCs w:val="28"/>
          <w:lang w:val="kk-KZ"/>
        </w:rPr>
        <w:t xml:space="preserve"> </w:t>
      </w:r>
      <w:r w:rsidR="00B50471">
        <w:rPr>
          <w:sz w:val="28"/>
          <w:szCs w:val="28"/>
          <w:lang w:val="kk-KZ"/>
        </w:rPr>
        <w:t>міндетті техникалық  байқау</w:t>
      </w:r>
      <w:r>
        <w:rPr>
          <w:sz w:val="28"/>
          <w:szCs w:val="28"/>
          <w:lang w:val="kk-KZ"/>
        </w:rPr>
        <w:t xml:space="preserve">дан </w:t>
      </w:r>
      <w:r w:rsidR="00B50471">
        <w:rPr>
          <w:sz w:val="28"/>
          <w:szCs w:val="28"/>
          <w:lang w:val="kk-KZ"/>
        </w:rPr>
        <w:t xml:space="preserve">өту кезіндегі </w:t>
      </w:r>
      <w:r>
        <w:rPr>
          <w:sz w:val="28"/>
          <w:szCs w:val="28"/>
          <w:lang w:val="kk-KZ"/>
        </w:rPr>
        <w:t xml:space="preserve">салықты төлеу </w:t>
      </w:r>
      <w:r w:rsidR="00B50471">
        <w:rPr>
          <w:sz w:val="28"/>
          <w:szCs w:val="28"/>
          <w:lang w:val="kk-KZ"/>
        </w:rPr>
        <w:t>қажеттілігі</w:t>
      </w:r>
      <w:r>
        <w:rPr>
          <w:sz w:val="28"/>
          <w:szCs w:val="28"/>
          <w:lang w:val="kk-KZ"/>
        </w:rPr>
        <w:t xml:space="preserve"> туындамайды.</w:t>
      </w:r>
      <w:r w:rsidR="00B50471">
        <w:rPr>
          <w:sz w:val="28"/>
          <w:szCs w:val="28"/>
          <w:lang w:val="kk-KZ"/>
        </w:rPr>
        <w:t xml:space="preserve"> </w:t>
      </w:r>
    </w:p>
    <w:p w:rsidR="00B50471" w:rsidRDefault="00B50471" w:rsidP="0080420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Жеке тұлғалар</w:t>
      </w:r>
      <w:r w:rsidR="00804203">
        <w:rPr>
          <w:sz w:val="28"/>
          <w:szCs w:val="28"/>
          <w:lang w:val="kk-KZ"/>
        </w:rPr>
        <w:t>ға</w:t>
      </w:r>
      <w:r>
        <w:rPr>
          <w:sz w:val="28"/>
          <w:szCs w:val="28"/>
          <w:lang w:val="kk-KZ"/>
        </w:rPr>
        <w:t xml:space="preserve"> көлік құралдарына салықтарды төлеу 01.01.2016 жылдан бастап </w:t>
      </w:r>
      <w:r w:rsidR="0089171B">
        <w:rPr>
          <w:sz w:val="28"/>
          <w:szCs w:val="28"/>
          <w:lang w:val="kk-KZ"/>
        </w:rPr>
        <w:t>тұрған</w:t>
      </w:r>
      <w:r>
        <w:rPr>
          <w:sz w:val="28"/>
          <w:szCs w:val="28"/>
          <w:lang w:val="kk-KZ"/>
        </w:rPr>
        <w:t xml:space="preserve"> жері бойынша жүргізіледі.</w:t>
      </w:r>
    </w:p>
    <w:p w:rsidR="00B50471" w:rsidRDefault="00B50471" w:rsidP="0080420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Жеке тұлғалар үшін бюджетке</w:t>
      </w:r>
      <w:r w:rsidR="00852783">
        <w:rPr>
          <w:sz w:val="28"/>
          <w:szCs w:val="28"/>
          <w:lang w:val="kk-KZ"/>
        </w:rPr>
        <w:t xml:space="preserve"> төленетін көлік құралдарының салығы салықтық кезеңнің 31 желтоқсанынан кешіктірмейтін күн болып табылатындаған ескертеміз.</w:t>
      </w:r>
    </w:p>
    <w:p w:rsidR="00A14080" w:rsidRPr="00A14080" w:rsidRDefault="00A14080" w:rsidP="00804203">
      <w:pPr>
        <w:jc w:val="both"/>
        <w:rPr>
          <w:color w:val="00000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ab/>
        <w:t>Тіркеу әрекеттері жасалған жағдайда, жеке меншік құқығын беретін тұлғаның осындай нысананы нақты иеленген мерзімі үшін төлейтін салық сомасы, аталған әрекеттердің аяқталған уақытына дейін бюджетке енгізілу қажет.</w:t>
      </w:r>
    </w:p>
    <w:p w:rsidR="00A14080" w:rsidRPr="00DD5E1E" w:rsidRDefault="00A14080" w:rsidP="00DD5E1E">
      <w:pPr>
        <w:jc w:val="both"/>
        <w:rPr>
          <w:rStyle w:val="s0"/>
          <w:color w:val="auto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804203">
        <w:rPr>
          <w:sz w:val="28"/>
          <w:szCs w:val="28"/>
          <w:lang w:val="kk-KZ"/>
        </w:rPr>
        <w:t>Заңды тұлғалар салық салынатын объектілердің тіркелген жері бойынша ағымдағы төлемдердің сомасын салықтық кезеңнің 5 шілдесінен кешіктірмей ағымдағы төлемдерді төлеу арқылы жүргізеді.</w:t>
      </w:r>
    </w:p>
    <w:p w:rsidR="00804203" w:rsidRDefault="00FA529D" w:rsidP="00694371">
      <w:pPr>
        <w:ind w:firstLine="400"/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lastRenderedPageBreak/>
        <w:tab/>
        <w:t>Жеке меншік құқығы, көлік құралдарына жедел басқару құқығы  немесе шаруашылық жүргізу құқығын иемденген жағдайда салықтық кезеңнің 1 шілдесінен кейін заңды тұлғалар салықтық кезең үшін декларацияларды ұсыну мерзімі келгеннен кейінгі он күнтізбелік күннен кешіктірмей аталған көлік салығы бойынша салықты төлеу жүргізіледі.</w:t>
      </w:r>
    </w:p>
    <w:p w:rsidR="00694371" w:rsidRDefault="00694371" w:rsidP="00694371">
      <w:pPr>
        <w:ind w:firstLine="400"/>
        <w:jc w:val="both"/>
        <w:rPr>
          <w:rStyle w:val="s0"/>
          <w:sz w:val="28"/>
          <w:szCs w:val="28"/>
          <w:lang w:val="kk-KZ"/>
        </w:rPr>
      </w:pPr>
    </w:p>
    <w:p w:rsidR="00694371" w:rsidRPr="00FA529D" w:rsidRDefault="00694371" w:rsidP="00694371">
      <w:pPr>
        <w:ind w:firstLine="400"/>
        <w:jc w:val="both"/>
        <w:rPr>
          <w:sz w:val="28"/>
          <w:szCs w:val="28"/>
          <w:lang w:val="kk-KZ"/>
        </w:rPr>
      </w:pPr>
    </w:p>
    <w:p w:rsidR="00804203" w:rsidRPr="00DD5142" w:rsidRDefault="00804203" w:rsidP="00DB39D0">
      <w:pPr>
        <w:jc w:val="both"/>
        <w:rPr>
          <w:color w:val="0C0000"/>
          <w:sz w:val="20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bookmarkStart w:id="0" w:name="_GoBack"/>
      <w:bookmarkEnd w:id="0"/>
    </w:p>
    <w:sectPr w:rsidR="00804203" w:rsidRPr="00DD514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ADF" w:rsidRDefault="00953ADF" w:rsidP="00DD5142">
      <w:r>
        <w:separator/>
      </w:r>
    </w:p>
  </w:endnote>
  <w:endnote w:type="continuationSeparator" w:id="0">
    <w:p w:rsidR="00953ADF" w:rsidRDefault="00953ADF" w:rsidP="00DD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ADF" w:rsidRDefault="00953ADF" w:rsidP="00DD5142">
      <w:r>
        <w:separator/>
      </w:r>
    </w:p>
  </w:footnote>
  <w:footnote w:type="continuationSeparator" w:id="0">
    <w:p w:rsidR="00953ADF" w:rsidRDefault="00953ADF" w:rsidP="00DD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42" w:rsidRDefault="00953ADF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DD5142" w:rsidRPr="00DD5142" w:rsidRDefault="00DD5142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23.05.2016 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C96"/>
    <w:rsid w:val="000D0C96"/>
    <w:rsid w:val="001C5ABA"/>
    <w:rsid w:val="003D6854"/>
    <w:rsid w:val="004A0D0F"/>
    <w:rsid w:val="004B697E"/>
    <w:rsid w:val="00694371"/>
    <w:rsid w:val="006E7887"/>
    <w:rsid w:val="007019ED"/>
    <w:rsid w:val="00704244"/>
    <w:rsid w:val="00781CB2"/>
    <w:rsid w:val="00781E22"/>
    <w:rsid w:val="00804203"/>
    <w:rsid w:val="00852783"/>
    <w:rsid w:val="00855B61"/>
    <w:rsid w:val="00875D22"/>
    <w:rsid w:val="0089171B"/>
    <w:rsid w:val="008A5F24"/>
    <w:rsid w:val="008D2408"/>
    <w:rsid w:val="00953ADF"/>
    <w:rsid w:val="00963BC9"/>
    <w:rsid w:val="00A14080"/>
    <w:rsid w:val="00A20120"/>
    <w:rsid w:val="00AC088F"/>
    <w:rsid w:val="00B01B03"/>
    <w:rsid w:val="00B50471"/>
    <w:rsid w:val="00C377FF"/>
    <w:rsid w:val="00D1184D"/>
    <w:rsid w:val="00DB39D0"/>
    <w:rsid w:val="00DD5142"/>
    <w:rsid w:val="00DD5E1E"/>
    <w:rsid w:val="00E3252B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C9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0D0C96"/>
    <w:rPr>
      <w:rFonts w:ascii="Calibri" w:eastAsia="Calibri" w:hAnsi="Calibri"/>
      <w:sz w:val="28"/>
      <w:lang w:val="ru-RU" w:eastAsia="ru-RU" w:bidi="ar-SA"/>
    </w:rPr>
  </w:style>
  <w:style w:type="paragraph" w:styleId="a4">
    <w:name w:val="Body Text"/>
    <w:basedOn w:val="a"/>
    <w:link w:val="a3"/>
    <w:semiHidden/>
    <w:rsid w:val="000D0C96"/>
    <w:pPr>
      <w:jc w:val="both"/>
    </w:pPr>
    <w:rPr>
      <w:rFonts w:ascii="Calibri" w:hAnsi="Calibri"/>
      <w:sz w:val="28"/>
      <w:szCs w:val="20"/>
    </w:rPr>
  </w:style>
  <w:style w:type="character" w:customStyle="1" w:styleId="s0">
    <w:name w:val="s0"/>
    <w:basedOn w:val="a0"/>
    <w:rsid w:val="000D0C96"/>
    <w:rPr>
      <w:rFonts w:ascii="Times New Roman" w:hAnsi="Times New Roman" w:cs="Times New Roman" w:hint="default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9">
    <w:name w:val="s19"/>
    <w:basedOn w:val="a0"/>
    <w:rsid w:val="000D0C96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paragraph" w:customStyle="1" w:styleId="msonormalcxspmiddle">
    <w:name w:val="msonormalcxspmiddle"/>
    <w:basedOn w:val="a"/>
    <w:rsid w:val="000D0C96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Без интервала1"/>
    <w:rsid w:val="00B01B03"/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rsid w:val="00DD51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D5142"/>
    <w:rPr>
      <w:rFonts w:eastAsia="Calibri"/>
      <w:sz w:val="24"/>
      <w:szCs w:val="24"/>
    </w:rPr>
  </w:style>
  <w:style w:type="paragraph" w:styleId="a7">
    <w:name w:val="footer"/>
    <w:basedOn w:val="a"/>
    <w:link w:val="a8"/>
    <w:rsid w:val="00DD51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D5142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ND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UserND</dc:creator>
  <cp:keywords/>
  <dc:description/>
  <cp:lastModifiedBy>Жанара Болатовна Нагуманова</cp:lastModifiedBy>
  <cp:revision>2</cp:revision>
  <dcterms:created xsi:type="dcterms:W3CDTF">2016-05-25T09:16:00Z</dcterms:created>
  <dcterms:modified xsi:type="dcterms:W3CDTF">2016-05-25T09:16:00Z</dcterms:modified>
</cp:coreProperties>
</file>