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B" w:rsidRPr="00AC12E2" w:rsidRDefault="00B25AEB" w:rsidP="00B25AEB">
      <w:pPr>
        <w:jc w:val="center"/>
        <w:rPr>
          <w:rStyle w:val="s1"/>
          <w:color w:val="333333"/>
          <w:sz w:val="32"/>
          <w:szCs w:val="32"/>
          <w:lang w:val="kk-KZ"/>
        </w:rPr>
      </w:pPr>
      <w:bookmarkStart w:id="0" w:name="_GoBack"/>
      <w:r>
        <w:rPr>
          <w:rStyle w:val="s1"/>
          <w:color w:val="333333"/>
          <w:sz w:val="32"/>
          <w:szCs w:val="32"/>
          <w:lang w:val="kk-KZ"/>
        </w:rPr>
        <w:t>Құрметті салықтөлеушілер</w:t>
      </w:r>
      <w:r w:rsidRPr="00AC12E2">
        <w:rPr>
          <w:rStyle w:val="s1"/>
          <w:color w:val="333333"/>
          <w:sz w:val="32"/>
          <w:szCs w:val="32"/>
          <w:lang w:val="kk-KZ"/>
        </w:rPr>
        <w:t>!</w:t>
      </w:r>
      <w:bookmarkEnd w:id="0"/>
      <w:r w:rsidRPr="00AC12E2">
        <w:rPr>
          <w:rStyle w:val="s1"/>
          <w:color w:val="333333"/>
          <w:sz w:val="32"/>
          <w:szCs w:val="32"/>
          <w:lang w:val="kk-KZ"/>
        </w:rPr>
        <w:t xml:space="preserve"> </w:t>
      </w:r>
    </w:p>
    <w:p w:rsidR="00B25AEB" w:rsidRPr="00AC12E2" w:rsidRDefault="00B25AEB" w:rsidP="00B25AEB">
      <w:pPr>
        <w:pStyle w:val="a4"/>
        <w:shd w:val="clear" w:color="auto" w:fill="FFFFFF"/>
        <w:spacing w:before="0" w:beforeAutospacing="0" w:after="60" w:afterAutospacing="0" w:line="293" w:lineRule="atLeast"/>
        <w:rPr>
          <w:color w:val="333333"/>
          <w:sz w:val="28"/>
          <w:szCs w:val="28"/>
          <w:lang w:val="kk-KZ"/>
        </w:rPr>
      </w:pPr>
    </w:p>
    <w:p w:rsidR="00B25AEB" w:rsidRPr="00AC12E2" w:rsidRDefault="00B25AEB" w:rsidP="00B25AEB">
      <w:pPr>
        <w:pStyle w:val="a4"/>
        <w:shd w:val="clear" w:color="auto" w:fill="FFFFFF"/>
        <w:spacing w:before="0" w:beforeAutospacing="0" w:after="60" w:afterAutospacing="0" w:line="293" w:lineRule="atLeast"/>
        <w:rPr>
          <w:rStyle w:val="s1"/>
          <w:color w:val="333333"/>
          <w:sz w:val="28"/>
          <w:szCs w:val="28"/>
          <w:lang w:val="kk-KZ"/>
        </w:rPr>
      </w:pPr>
      <w:r>
        <w:rPr>
          <w:b/>
          <w:color w:val="333333"/>
          <w:sz w:val="28"/>
          <w:szCs w:val="28"/>
          <w:lang w:val="kk-KZ"/>
        </w:rPr>
        <w:t>Тақырыбы</w:t>
      </w:r>
      <w:r w:rsidRPr="00AC12E2">
        <w:rPr>
          <w:b/>
          <w:color w:val="333333"/>
          <w:sz w:val="28"/>
          <w:szCs w:val="28"/>
          <w:lang w:val="kk-KZ"/>
        </w:rPr>
        <w:t>: «</w:t>
      </w:r>
      <w:r>
        <w:rPr>
          <w:b/>
          <w:color w:val="333333"/>
          <w:sz w:val="28"/>
          <w:szCs w:val="28"/>
          <w:lang w:val="kk-KZ"/>
        </w:rPr>
        <w:t>Камералдық бақылау түсінігі</w:t>
      </w:r>
      <w:r w:rsidRPr="00AC12E2">
        <w:rPr>
          <w:rStyle w:val="a3"/>
          <w:color w:val="333333"/>
          <w:sz w:val="28"/>
          <w:szCs w:val="28"/>
          <w:lang w:val="kk-KZ"/>
        </w:rPr>
        <w:t>»</w:t>
      </w:r>
    </w:p>
    <w:p w:rsidR="00B25AEB" w:rsidRPr="0023594A" w:rsidRDefault="00B25AEB" w:rsidP="00B25AEB">
      <w:pPr>
        <w:pStyle w:val="a4"/>
        <w:shd w:val="clear" w:color="auto" w:fill="FFFFFF"/>
        <w:spacing w:before="240" w:beforeAutospacing="0" w:after="240" w:afterAutospacing="0" w:line="293" w:lineRule="atLeast"/>
        <w:jc w:val="both"/>
        <w:rPr>
          <w:b/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Барлық салық төлеушілерде </w:t>
      </w:r>
      <w:r w:rsidRPr="0023594A">
        <w:rPr>
          <w:b/>
          <w:color w:val="333333"/>
          <w:sz w:val="28"/>
          <w:szCs w:val="28"/>
          <w:lang w:val="kk-KZ"/>
        </w:rPr>
        <w:t>«Салық бақылау деген</w:t>
      </w:r>
      <w:r>
        <w:rPr>
          <w:b/>
          <w:color w:val="333333"/>
          <w:sz w:val="28"/>
          <w:szCs w:val="28"/>
          <w:lang w:val="kk-KZ"/>
        </w:rPr>
        <w:t>іміз</w:t>
      </w:r>
      <w:r w:rsidRPr="0023594A">
        <w:rPr>
          <w:b/>
          <w:color w:val="333333"/>
          <w:sz w:val="28"/>
          <w:szCs w:val="28"/>
          <w:lang w:val="kk-KZ"/>
        </w:rPr>
        <w:t xml:space="preserve"> не?»</w:t>
      </w:r>
      <w:r>
        <w:rPr>
          <w:b/>
          <w:color w:val="333333"/>
          <w:sz w:val="28"/>
          <w:szCs w:val="28"/>
          <w:lang w:val="kk-KZ"/>
        </w:rPr>
        <w:t xml:space="preserve">- </w:t>
      </w:r>
      <w:r w:rsidRPr="009311E9">
        <w:rPr>
          <w:color w:val="333333"/>
          <w:sz w:val="28"/>
          <w:szCs w:val="28"/>
          <w:lang w:val="kk-KZ"/>
        </w:rPr>
        <w:t>деген</w:t>
      </w:r>
      <w:r>
        <w:rPr>
          <w:b/>
          <w:color w:val="333333"/>
          <w:sz w:val="28"/>
          <w:szCs w:val="28"/>
          <w:lang w:val="kk-KZ"/>
        </w:rPr>
        <w:t xml:space="preserve"> </w:t>
      </w:r>
      <w:r>
        <w:rPr>
          <w:color w:val="333333"/>
          <w:sz w:val="28"/>
          <w:szCs w:val="28"/>
          <w:lang w:val="kk-KZ"/>
        </w:rPr>
        <w:t xml:space="preserve">сұрақ туындайтыны бәрімізге мәлім. </w:t>
      </w:r>
    </w:p>
    <w:p w:rsidR="00B25AEB" w:rsidRPr="009311E9" w:rsidRDefault="00B25AEB" w:rsidP="00B25AEB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4D5C36">
        <w:rPr>
          <w:color w:val="333333"/>
          <w:sz w:val="28"/>
          <w:szCs w:val="28"/>
          <w:lang w:val="kk-KZ"/>
        </w:rPr>
        <w:t xml:space="preserve">       </w:t>
      </w:r>
      <w:r>
        <w:rPr>
          <w:color w:val="333333"/>
          <w:sz w:val="28"/>
          <w:szCs w:val="28"/>
          <w:lang w:val="kk-KZ"/>
        </w:rPr>
        <w:t xml:space="preserve">   </w:t>
      </w:r>
      <w:r w:rsidRPr="004D5C36">
        <w:rPr>
          <w:color w:val="333333"/>
          <w:sz w:val="28"/>
          <w:szCs w:val="28"/>
          <w:lang w:val="kk-KZ"/>
        </w:rPr>
        <w:t xml:space="preserve"> </w:t>
      </w:r>
      <w:r w:rsidRPr="00121F74">
        <w:rPr>
          <w:color w:val="000000"/>
          <w:sz w:val="28"/>
          <w:szCs w:val="28"/>
          <w:lang w:val="kk-KZ"/>
        </w:rPr>
        <w:t>ҚР Кодексі бойынша № 99-IV «Салықтар және басқа да бюджетке төленетін төлемдер туралы » 10.1</w:t>
      </w:r>
      <w:r>
        <w:rPr>
          <w:color w:val="000000"/>
          <w:sz w:val="28"/>
          <w:szCs w:val="28"/>
          <w:lang w:val="kk-KZ"/>
        </w:rPr>
        <w:t xml:space="preserve">2.2008 жылдың 585 бабы 1 тармағына  сәйкес, </w:t>
      </w:r>
      <w:r w:rsidRPr="00781E36">
        <w:rPr>
          <w:rFonts w:ascii="KZ Times New Roman" w:hAnsi="KZ Times New Roman"/>
          <w:sz w:val="28"/>
          <w:lang w:val="kk-KZ"/>
        </w:rPr>
        <w:t>салық төлеушi (салық агенті) табыс еткен салық есептiлiгiн, уәкілетті мемлекеттік органдардың мәліметтерін, сондай-ақ салық төлеушінің қызметі туралы басқа да құжаттар мен мәліметтерді зерделеу мен талдау негiзiнде салық қызметі органдары жүзеге асыратын бақылау</w:t>
      </w:r>
      <w:r>
        <w:rPr>
          <w:rFonts w:ascii="KZ Times New Roman" w:hAnsi="KZ Times New Roman"/>
          <w:sz w:val="28"/>
          <w:lang w:val="kk-KZ"/>
        </w:rPr>
        <w:t xml:space="preserve">- </w:t>
      </w:r>
      <w:r w:rsidRPr="004D5C36">
        <w:rPr>
          <w:rFonts w:ascii="KZ Times New Roman" w:hAnsi="KZ Times New Roman"/>
          <w:b/>
          <w:sz w:val="28"/>
          <w:lang w:val="kk-KZ"/>
        </w:rPr>
        <w:t>камералдық бақалау</w:t>
      </w:r>
      <w:r>
        <w:rPr>
          <w:rFonts w:ascii="KZ Times New Roman" w:hAnsi="KZ Times New Roman"/>
          <w:sz w:val="28"/>
          <w:lang w:val="kk-KZ"/>
        </w:rPr>
        <w:t xml:space="preserve"> деген түсінік береді.</w:t>
      </w:r>
    </w:p>
    <w:p w:rsidR="00B25AEB" w:rsidRPr="009311E9" w:rsidRDefault="00B25AEB" w:rsidP="00B25AEB">
      <w:pPr>
        <w:jc w:val="both"/>
        <w:rPr>
          <w:rFonts w:ascii="KZ Times New Roman" w:hAnsi="KZ Times New Roman"/>
          <w:sz w:val="28"/>
          <w:lang w:val="kk-KZ"/>
        </w:rPr>
      </w:pPr>
      <w:r w:rsidRPr="009311E9">
        <w:rPr>
          <w:color w:val="333333"/>
          <w:sz w:val="28"/>
          <w:szCs w:val="28"/>
          <w:lang w:val="kk-KZ"/>
        </w:rPr>
        <w:t xml:space="preserve">                Сонымен қатар</w:t>
      </w:r>
      <w:r>
        <w:rPr>
          <w:color w:val="333333"/>
          <w:sz w:val="28"/>
          <w:szCs w:val="28"/>
          <w:lang w:val="kk-KZ"/>
        </w:rPr>
        <w:t>,</w:t>
      </w:r>
      <w:r w:rsidRPr="009311E9">
        <w:rPr>
          <w:color w:val="333333"/>
          <w:sz w:val="28"/>
          <w:szCs w:val="28"/>
          <w:lang w:val="kk-KZ"/>
        </w:rPr>
        <w:t xml:space="preserve"> к</w:t>
      </w:r>
      <w:r w:rsidRPr="009311E9">
        <w:rPr>
          <w:sz w:val="28"/>
          <w:szCs w:val="28"/>
          <w:lang w:val="kk-KZ"/>
        </w:rPr>
        <w:t>амералдық</w:t>
      </w:r>
      <w:r w:rsidRPr="00781E36">
        <w:rPr>
          <w:rFonts w:ascii="KZ Times New Roman" w:hAnsi="KZ Times New Roman"/>
          <w:sz w:val="28"/>
          <w:lang w:val="kk-KZ"/>
        </w:rPr>
        <w:t xml:space="preserve"> бақылау қатерлерді басқару жүйесінің құрамдас бөлігі болып табылады.</w:t>
      </w:r>
      <w:r w:rsidRPr="004D5C36">
        <w:rPr>
          <w:rFonts w:ascii="KZ Times New Roman" w:hAnsi="KZ Times New Roman"/>
          <w:sz w:val="28"/>
          <w:lang w:val="kk-KZ"/>
        </w:rPr>
        <w:t xml:space="preserve"> </w:t>
      </w:r>
      <w:r w:rsidRPr="00781E36">
        <w:rPr>
          <w:rFonts w:ascii="KZ Times New Roman" w:hAnsi="KZ Times New Roman"/>
          <w:sz w:val="28"/>
          <w:lang w:val="kk-KZ"/>
        </w:rPr>
        <w:t>Камералдық бақылаудың мақсаты – салық органдары камералдық бақылау нәтижелері бойынша анықтаған салық есептілігіндегі бұзушылықтарды салық төлеушіге дербес жоюға құқық беру.</w:t>
      </w:r>
      <w:r>
        <w:rPr>
          <w:rFonts w:ascii="KZ Times New Roman" w:hAnsi="KZ Times New Roman"/>
          <w:sz w:val="28"/>
          <w:lang w:val="kk-KZ"/>
        </w:rPr>
        <w:t xml:space="preserve"> Салық Кодексінің 46 бабына сәйкес камералдық бақылау  с</w:t>
      </w:r>
      <w:r w:rsidRPr="00781E36">
        <w:rPr>
          <w:rFonts w:ascii="KZ Times New Roman" w:hAnsi="KZ Times New Roman"/>
          <w:sz w:val="28"/>
          <w:szCs w:val="28"/>
          <w:lang w:val="kk-KZ"/>
        </w:rPr>
        <w:t>алық мiндеттемесi мен талабы бойынша талап қою мерзiмi</w:t>
      </w:r>
      <w:r>
        <w:rPr>
          <w:rFonts w:ascii="KZ Times New Roman" w:hAnsi="KZ Times New Roman"/>
          <w:sz w:val="28"/>
          <w:szCs w:val="28"/>
          <w:lang w:val="kk-KZ"/>
        </w:rPr>
        <w:t xml:space="preserve"> бойынша жузеге асыралады, яғни бес жыл.</w:t>
      </w:r>
    </w:p>
    <w:p w:rsidR="00B25AEB" w:rsidRDefault="00B25AEB" w:rsidP="00B25AEB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rFonts w:ascii="KZ Times New Roman" w:hAnsi="KZ Times New Roman"/>
          <w:sz w:val="28"/>
          <w:lang w:val="kk-KZ"/>
        </w:rPr>
      </w:pPr>
      <w:r w:rsidRPr="009311E9">
        <w:rPr>
          <w:color w:val="333333"/>
          <w:sz w:val="28"/>
          <w:szCs w:val="28"/>
          <w:lang w:val="kk-KZ"/>
        </w:rPr>
        <w:t xml:space="preserve">          </w:t>
      </w:r>
      <w:r w:rsidRPr="00781E36">
        <w:rPr>
          <w:rFonts w:ascii="KZ Times New Roman" w:hAnsi="KZ Times New Roman"/>
          <w:sz w:val="28"/>
          <w:lang w:val="kk-KZ"/>
        </w:rPr>
        <w:t>Камералдық бақылау  нәтижелерi бойынша бұзушылықтар анықталған жағдайда, анықталған бұзушылықтардың сипаттамалары қоса беріле отырып, камералдық бақылау нәтижелерi бойынша анықталған бұзушылықтарды жою туралы хабарлама ресімделеді.</w:t>
      </w:r>
      <w:r>
        <w:rPr>
          <w:rFonts w:ascii="KZ Times New Roman" w:hAnsi="KZ Times New Roman"/>
          <w:sz w:val="28"/>
          <w:lang w:val="kk-KZ"/>
        </w:rPr>
        <w:t xml:space="preserve"> ҚР Салық Кодесінің 587 бабы 2 тармағына сәйкес, к</w:t>
      </w:r>
      <w:r w:rsidRPr="00781E36">
        <w:rPr>
          <w:rFonts w:ascii="KZ Times New Roman" w:hAnsi="KZ Times New Roman"/>
          <w:sz w:val="28"/>
          <w:lang w:val="kk-KZ"/>
        </w:rPr>
        <w:t>амералдық бақылау нәтижелерi бойынша анықталған бұзушылықтарды жою туралы хабарламаны орындауды салық төлеуші (салық агенті) ол табыс етілген (оны алған) күннен бастап отыз жұмыс күні ішінде жүзеге асырады.</w:t>
      </w:r>
    </w:p>
    <w:p w:rsidR="00B25AEB" w:rsidRPr="00781E36" w:rsidRDefault="00B25AEB" w:rsidP="00B25AEB">
      <w:pPr>
        <w:ind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К</w:t>
      </w:r>
      <w:r w:rsidRPr="00781E36">
        <w:rPr>
          <w:rFonts w:ascii="KZ Times New Roman" w:hAnsi="KZ Times New Roman"/>
          <w:sz w:val="28"/>
          <w:lang w:val="kk-KZ"/>
        </w:rPr>
        <w:t>амералдық бақылау нәтижелерi бойынша анықталған бұзушылықтарды жою туралы хабарламаны</w:t>
      </w:r>
      <w:r>
        <w:rPr>
          <w:rFonts w:ascii="KZ Times New Roman" w:hAnsi="KZ Times New Roman"/>
          <w:sz w:val="28"/>
          <w:lang w:val="kk-KZ"/>
        </w:rPr>
        <w:t xml:space="preserve">  белгіленген мерзімде орындамаған жағдайда, Салық Кодексінің 611 бабына сәйкес,   с</w:t>
      </w:r>
      <w:r w:rsidRPr="00781E36">
        <w:rPr>
          <w:rFonts w:ascii="KZ Times New Roman" w:hAnsi="KZ Times New Roman"/>
          <w:sz w:val="28"/>
          <w:lang w:val="kk-KZ"/>
        </w:rPr>
        <w:t>алық төлеушінің (салық агентінің) банк шоттары  бойынша шығыс операцияларын тоқтата тұру</w:t>
      </w:r>
      <w:r>
        <w:rPr>
          <w:rFonts w:ascii="KZ Times New Roman" w:hAnsi="KZ Times New Roman"/>
          <w:sz w:val="28"/>
          <w:lang w:val="kk-KZ"/>
        </w:rPr>
        <w:t xml:space="preserve"> өкім шығарады.</w:t>
      </w:r>
    </w:p>
    <w:p w:rsidR="00B25AEB" w:rsidRPr="009311E9" w:rsidRDefault="00B25AEB" w:rsidP="00B25AEB">
      <w:pPr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</w:t>
      </w:r>
      <w:r w:rsidRPr="009311E9">
        <w:rPr>
          <w:sz w:val="28"/>
          <w:szCs w:val="28"/>
          <w:lang w:val="kk-KZ"/>
        </w:rPr>
        <w:t>Сонымен қатар, салық қызметi органдары мен олардың лауазымды адамдарының заңды талаптарын орындамаған жағдайда</w:t>
      </w:r>
      <w:r>
        <w:rPr>
          <w:sz w:val="28"/>
          <w:szCs w:val="28"/>
          <w:lang w:val="kk-KZ"/>
        </w:rPr>
        <w:t xml:space="preserve"> «Әкімшілік құқық бұзушылық туралы» ҚР Кодексіне сәйкес </w:t>
      </w:r>
      <w:r w:rsidRPr="009311E9">
        <w:rPr>
          <w:sz w:val="28"/>
          <w:szCs w:val="28"/>
          <w:lang w:val="kk-KZ"/>
        </w:rPr>
        <w:t>әкімшілік жауапқа тартылады.</w:t>
      </w:r>
    </w:p>
    <w:p w:rsidR="00B25AEB" w:rsidRPr="009311E9" w:rsidRDefault="00B25AEB" w:rsidP="00B25AEB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  <w:r w:rsidRPr="004D5C36">
        <w:rPr>
          <w:color w:val="333333"/>
          <w:sz w:val="28"/>
          <w:szCs w:val="28"/>
          <w:lang w:val="kk-KZ"/>
        </w:rPr>
        <w:t xml:space="preserve">           </w:t>
      </w:r>
    </w:p>
    <w:p w:rsidR="00B25AEB" w:rsidRPr="009311E9" w:rsidRDefault="00B25AEB" w:rsidP="00B25AEB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  <w:r w:rsidRPr="009311E9">
        <w:rPr>
          <w:color w:val="333333"/>
          <w:sz w:val="28"/>
          <w:szCs w:val="28"/>
          <w:lang w:val="kk-KZ"/>
        </w:rPr>
        <w:t xml:space="preserve">             </w:t>
      </w:r>
    </w:p>
    <w:p w:rsidR="00B25AEB" w:rsidRPr="009311E9" w:rsidRDefault="00B25AEB" w:rsidP="00B25AEB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</w:p>
    <w:p w:rsidR="00B25AEB" w:rsidRPr="009311E9" w:rsidRDefault="00B25AEB" w:rsidP="00B25AEB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</w:p>
    <w:p w:rsidR="00B25AEB" w:rsidRPr="009311E9" w:rsidRDefault="00B25AEB" w:rsidP="00B25AEB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</w:p>
    <w:p w:rsidR="00B25AEB" w:rsidRPr="009311E9" w:rsidRDefault="00B25AEB" w:rsidP="00B25AEB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</w:p>
    <w:p w:rsidR="00FF32E0" w:rsidRPr="00B25AEB" w:rsidRDefault="00FF32E0">
      <w:pPr>
        <w:rPr>
          <w:lang w:val="kk-KZ"/>
        </w:rPr>
      </w:pPr>
    </w:p>
    <w:sectPr w:rsidR="00FF32E0" w:rsidRPr="00B25AEB" w:rsidSect="008656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8E"/>
    <w:rsid w:val="00B25AEB"/>
    <w:rsid w:val="00D9598E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5A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B25AEB"/>
    <w:pPr>
      <w:spacing w:before="100" w:beforeAutospacing="1" w:after="100" w:afterAutospacing="1"/>
    </w:pPr>
  </w:style>
  <w:style w:type="character" w:customStyle="1" w:styleId="s1">
    <w:name w:val="s1"/>
    <w:basedOn w:val="a0"/>
    <w:rsid w:val="00B25AEB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5A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B25AEB"/>
    <w:pPr>
      <w:spacing w:before="100" w:beforeAutospacing="1" w:after="100" w:afterAutospacing="1"/>
    </w:pPr>
  </w:style>
  <w:style w:type="character" w:customStyle="1" w:styleId="s1">
    <w:name w:val="s1"/>
    <w:basedOn w:val="a0"/>
    <w:rsid w:val="00B25AEB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ND VKO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2015-04-29T06:03:00Z</dcterms:created>
  <dcterms:modified xsi:type="dcterms:W3CDTF">2015-04-29T06:04:00Z</dcterms:modified>
</cp:coreProperties>
</file>