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D6" w:rsidRPr="00D51528" w:rsidRDefault="00C15FD6" w:rsidP="00C15FD6">
      <w:pPr>
        <w:jc w:val="center"/>
        <w:rPr>
          <w:b/>
          <w:lang w:val="kk-KZ"/>
        </w:rPr>
      </w:pPr>
      <w:r w:rsidRPr="00D51528">
        <w:rPr>
          <w:b/>
          <w:lang w:val="kk-KZ"/>
        </w:rPr>
        <w:t>Борышкердің мүлкін (активтерін)</w:t>
      </w:r>
    </w:p>
    <w:p w:rsidR="00C15FD6" w:rsidRPr="00D51528" w:rsidRDefault="00C15FD6" w:rsidP="00C15FD6">
      <w:pPr>
        <w:jc w:val="center"/>
        <w:rPr>
          <w:b/>
          <w:lang w:val="kk-KZ"/>
        </w:rPr>
      </w:pPr>
      <w:r w:rsidRPr="00D51528">
        <w:rPr>
          <w:b/>
          <w:lang w:val="kk-KZ"/>
        </w:rPr>
        <w:t>бағалау бойынша қызметті сатып алу жөніндегі</w:t>
      </w:r>
    </w:p>
    <w:p w:rsidR="00C15FD6" w:rsidRPr="00D51528" w:rsidRDefault="00C15FD6" w:rsidP="00C15FD6">
      <w:pPr>
        <w:ind w:firstLine="403"/>
        <w:jc w:val="center"/>
        <w:rPr>
          <w:rStyle w:val="s0"/>
          <w:lang w:val="kk-KZ"/>
        </w:rPr>
      </w:pPr>
      <w:r w:rsidRPr="00C15FD6">
        <w:rPr>
          <w:b/>
          <w:lang w:val="kk-KZ"/>
        </w:rPr>
        <w:t>конкурсты өткізу туралы ақпараттық хабарлама</w:t>
      </w:r>
    </w:p>
    <w:p w:rsidR="00C15FD6" w:rsidRDefault="00C15FD6" w:rsidP="00C15FD6">
      <w:pPr>
        <w:ind w:firstLine="403"/>
        <w:jc w:val="both"/>
        <w:rPr>
          <w:rStyle w:val="s0"/>
          <w:lang w:val="kk-KZ"/>
        </w:rPr>
      </w:pPr>
    </w:p>
    <w:p w:rsidR="00C15FD6" w:rsidRDefault="00C15FD6" w:rsidP="00C15FD6">
      <w:pPr>
        <w:ind w:firstLine="403"/>
        <w:jc w:val="both"/>
        <w:rPr>
          <w:rStyle w:val="s0"/>
          <w:lang w:val="kk-KZ"/>
        </w:rPr>
      </w:pPr>
    </w:p>
    <w:p w:rsidR="00C15FD6" w:rsidRDefault="00C15FD6" w:rsidP="00C15FD6">
      <w:pPr>
        <w:ind w:firstLine="403"/>
        <w:jc w:val="both"/>
        <w:rPr>
          <w:lang w:val="kk-KZ"/>
        </w:rPr>
      </w:pPr>
      <w:r w:rsidRPr="00337D9E">
        <w:rPr>
          <w:rStyle w:val="s0"/>
          <w:lang w:val="kk-KZ"/>
        </w:rPr>
        <w:t xml:space="preserve"> «Восток-Росс-Комплект» ЖШС (БСН 020340000211),</w:t>
      </w:r>
      <w:r w:rsidRPr="00C62A1C">
        <w:rPr>
          <w:lang w:val="kk-KZ"/>
        </w:rPr>
        <w:t xml:space="preserve"> </w:t>
      </w:r>
      <w:r>
        <w:rPr>
          <w:lang w:val="kk-KZ"/>
        </w:rPr>
        <w:t>Өскемен қаласы, Ауэзов данғылы, 14/1</w:t>
      </w:r>
      <w:r w:rsidRPr="00337D9E">
        <w:rPr>
          <w:lang w:val="kk-KZ"/>
        </w:rPr>
        <w:t xml:space="preserve"> </w:t>
      </w:r>
      <w:r>
        <w:rPr>
          <w:lang w:val="kk-KZ"/>
        </w:rPr>
        <w:t>үй</w:t>
      </w:r>
      <w:r w:rsidRPr="00337D9E">
        <w:rPr>
          <w:rStyle w:val="s0"/>
          <w:lang w:val="kk-KZ"/>
        </w:rPr>
        <w:t xml:space="preserve">) </w:t>
      </w:r>
      <w:r>
        <w:rPr>
          <w:lang w:val="kk-KZ"/>
        </w:rPr>
        <w:t>банкрот</w:t>
      </w:r>
      <w:r w:rsidRPr="003D6C51">
        <w:rPr>
          <w:lang w:val="kk-KZ"/>
        </w:rPr>
        <w:t xml:space="preserve">тық басқарушысы  борышкердің мүлкін (активтерін) бағалау бойынша қызметті сатып алу жөніндегі конкурсты жариялайды. </w:t>
      </w:r>
    </w:p>
    <w:p w:rsidR="00C15FD6" w:rsidRPr="00A123EC" w:rsidRDefault="00C15FD6" w:rsidP="00C15FD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color w:val="000000"/>
          <w:lang w:val="kk-KZ"/>
        </w:rPr>
      </w:pPr>
      <w:r>
        <w:rPr>
          <w:lang w:val="kk-KZ"/>
        </w:rPr>
        <w:t>Өскемен қ-сы, Объездное шоссе к-сі ЦМиМ (</w:t>
      </w:r>
      <w:r w:rsidRPr="00C31BB5">
        <w:rPr>
          <w:lang w:val="kk-KZ"/>
        </w:rPr>
        <w:t>цех механизмдер мен машиналар</w:t>
      </w:r>
      <w:r>
        <w:rPr>
          <w:lang w:val="kk-KZ"/>
        </w:rPr>
        <w:t xml:space="preserve">), жалпы ауданы - </w:t>
      </w:r>
      <w:r w:rsidRPr="00A123EC">
        <w:rPr>
          <w:rStyle w:val="s0"/>
          <w:lang w:val="kk-KZ"/>
        </w:rPr>
        <w:t>13391.1</w:t>
      </w:r>
      <w:r>
        <w:rPr>
          <w:rStyle w:val="s0"/>
          <w:lang w:val="kk-KZ"/>
        </w:rPr>
        <w:t xml:space="preserve"> ш.м., а</w:t>
      </w:r>
      <w:r w:rsidRPr="00A123EC">
        <w:rPr>
          <w:rStyle w:val="s0"/>
          <w:lang w:val="kk-KZ"/>
        </w:rPr>
        <w:t xml:space="preserve">уқымы </w:t>
      </w:r>
      <w:r>
        <w:rPr>
          <w:rStyle w:val="s0"/>
          <w:lang w:val="kk-KZ"/>
        </w:rPr>
        <w:t>3,841</w:t>
      </w:r>
      <w:r w:rsidRPr="00A123EC">
        <w:rPr>
          <w:rStyle w:val="s0"/>
          <w:lang w:val="kk-KZ"/>
        </w:rPr>
        <w:t xml:space="preserve"> га жер теліміне дейін уақытша жер пайдалану құқығы,</w:t>
      </w:r>
      <w:r>
        <w:rPr>
          <w:rStyle w:val="s0"/>
          <w:lang w:val="kk-KZ"/>
        </w:rPr>
        <w:t xml:space="preserve"> </w:t>
      </w:r>
      <w:r w:rsidRPr="00927AB6">
        <w:rPr>
          <w:color w:val="000000"/>
          <w:lang w:val="kk-KZ"/>
        </w:rPr>
        <w:t>техникалық жағдайлары – қанағаттанарлық</w:t>
      </w:r>
      <w:r>
        <w:rPr>
          <w:color w:val="000000"/>
          <w:lang w:val="kk-KZ"/>
        </w:rPr>
        <w:t>.</w:t>
      </w:r>
    </w:p>
    <w:p w:rsidR="00C15FD6" w:rsidRDefault="00C15FD6" w:rsidP="00C15FD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color w:val="000000"/>
          <w:lang w:val="kk-KZ"/>
        </w:rPr>
      </w:pPr>
      <w:r>
        <w:rPr>
          <w:lang w:val="kk-KZ"/>
        </w:rPr>
        <w:t xml:space="preserve">Өскемен қ-сы, Горно-Алтайская көшесі 25/1 мекенжайында орналасқан 1964 ж/с., литері – Ж, құрылыс ауданы – 108,8 ш.м., жалпы ауданы – 79,9 ш.м. сорғы стансасы және сол мекенжайдағы ауданы  </w:t>
      </w:r>
      <w:r w:rsidRPr="008B09B9">
        <w:rPr>
          <w:lang w:val="kk-KZ"/>
        </w:rPr>
        <w:t>0,</w:t>
      </w:r>
      <w:r>
        <w:rPr>
          <w:lang w:val="kk-KZ"/>
        </w:rPr>
        <w:t>5044</w:t>
      </w:r>
      <w:r w:rsidRPr="008B09B9">
        <w:rPr>
          <w:lang w:val="kk-KZ"/>
        </w:rPr>
        <w:t xml:space="preserve">га </w:t>
      </w:r>
      <w:r>
        <w:rPr>
          <w:lang w:val="kk-KZ"/>
        </w:rPr>
        <w:t>бөлінбейтін жер учаскесінің жеке меншік құқығы,</w:t>
      </w:r>
      <w:r w:rsidRPr="003C098C">
        <w:rPr>
          <w:color w:val="000000"/>
          <w:lang w:val="kk-KZ"/>
        </w:rPr>
        <w:t xml:space="preserve"> </w:t>
      </w:r>
      <w:r w:rsidRPr="00927AB6">
        <w:rPr>
          <w:color w:val="000000"/>
          <w:lang w:val="kk-KZ"/>
        </w:rPr>
        <w:t>техникалық жағдайлары – қанағаттанарлық</w:t>
      </w:r>
      <w:r>
        <w:rPr>
          <w:color w:val="000000"/>
          <w:lang w:val="kk-KZ"/>
        </w:rPr>
        <w:t>.</w:t>
      </w:r>
    </w:p>
    <w:p w:rsidR="00C15FD6" w:rsidRDefault="00C15FD6" w:rsidP="00C15FD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lang w:val="kk-KZ"/>
        </w:rPr>
      </w:pPr>
      <w:r>
        <w:rPr>
          <w:lang w:val="kk-KZ"/>
        </w:rPr>
        <w:t xml:space="preserve">Өскемен қ-сы, Щербаков көшесі, 1/10 мекенжайында орналасқан 1975 ж/салынған гараж, литері – Д, құрылыс ауданы – 2350,5 ш.м., жалпы ауданы – 2015,8 ш.м. және сол мекенжайдағы ауданы  </w:t>
      </w:r>
      <w:smartTag w:uri="urn:schemas-microsoft-com:office:smarttags" w:element="metricconverter">
        <w:smartTagPr>
          <w:attr w:name="ProductID" w:val="0,6806 га"/>
        </w:smartTagPr>
        <w:r w:rsidRPr="008B09B9">
          <w:rPr>
            <w:lang w:val="kk-KZ"/>
          </w:rPr>
          <w:t>0,</w:t>
        </w:r>
        <w:r>
          <w:rPr>
            <w:lang w:val="kk-KZ"/>
          </w:rPr>
          <w:t xml:space="preserve">6806 </w:t>
        </w:r>
        <w:r w:rsidRPr="008B09B9">
          <w:rPr>
            <w:lang w:val="kk-KZ"/>
          </w:rPr>
          <w:t>га</w:t>
        </w:r>
      </w:smartTag>
      <w:r w:rsidRPr="008B09B9">
        <w:rPr>
          <w:lang w:val="kk-KZ"/>
        </w:rPr>
        <w:t xml:space="preserve"> </w:t>
      </w:r>
      <w:r>
        <w:rPr>
          <w:lang w:val="kk-KZ"/>
        </w:rPr>
        <w:t>бөлінетін жер учаскесінің жеке меншік құқығы,</w:t>
      </w:r>
      <w:r w:rsidRPr="003C098C">
        <w:rPr>
          <w:lang w:val="kk-KZ"/>
        </w:rPr>
        <w:t xml:space="preserve"> </w:t>
      </w:r>
      <w:r w:rsidRPr="0003521A">
        <w:rPr>
          <w:lang w:val="kk-KZ"/>
        </w:rPr>
        <w:t>техникалық жағдайы – қанағаттанарлықсыз</w:t>
      </w:r>
      <w:r>
        <w:rPr>
          <w:lang w:val="kk-KZ"/>
        </w:rPr>
        <w:t>.</w:t>
      </w:r>
    </w:p>
    <w:p w:rsidR="00C15FD6" w:rsidRPr="007D4C5B" w:rsidRDefault="00C15FD6" w:rsidP="00C15FD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lang w:val="kk-KZ"/>
        </w:rPr>
      </w:pPr>
      <w:r>
        <w:rPr>
          <w:lang w:val="kk-KZ"/>
        </w:rPr>
        <w:t xml:space="preserve">Өскемен қ-сы, Щербаков көшесі, 1/13 мекенжайында орналасқан, ЖЖҚС-ның операторлық құрылымын салуға, ауданы </w:t>
      </w:r>
      <w:smartTag w:uri="urn:schemas-microsoft-com:office:smarttags" w:element="metricconverter">
        <w:smartTagPr>
          <w:attr w:name="ProductID" w:val="0,4204 га"/>
        </w:smartTagPr>
        <w:r>
          <w:rPr>
            <w:lang w:val="kk-KZ"/>
          </w:rPr>
          <w:t>0,4204 га</w:t>
        </w:r>
      </w:smartTag>
      <w:r>
        <w:rPr>
          <w:lang w:val="kk-KZ"/>
        </w:rPr>
        <w:t>, бөлінбейтін жер учәскесінің жеке меншік құқығы,</w:t>
      </w:r>
      <w:r w:rsidRPr="00325DB7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инженерлік желілердің күзет аймағы және оларға қызмет көрсету үшін мүмкіндік беру.</w:t>
      </w:r>
    </w:p>
    <w:p w:rsidR="00C15FD6" w:rsidRPr="007554DF" w:rsidRDefault="00C15FD6" w:rsidP="00C15FD6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lang w:val="kk-KZ"/>
        </w:rPr>
      </w:pPr>
      <w:r>
        <w:rPr>
          <w:color w:val="000000"/>
          <w:lang w:val="kk-KZ"/>
        </w:rPr>
        <w:t xml:space="preserve"> ШҚО, Өскемен қ-сы, Щербаков көшесі, 1</w:t>
      </w:r>
      <w:r>
        <w:rPr>
          <w:lang w:val="kk-KZ"/>
        </w:rPr>
        <w:t>, мекенжайында орналасқан жалпы құрылыс ауданы – 1301,4 ш.м. 2004 ж.с., қойма кешені, құрамына кіретіндер</w:t>
      </w:r>
      <w:r w:rsidRPr="00A23D82">
        <w:rPr>
          <w:lang w:val="kk-KZ"/>
        </w:rPr>
        <w:t xml:space="preserve">: </w:t>
      </w:r>
      <w:r>
        <w:rPr>
          <w:lang w:val="kk-KZ"/>
        </w:rPr>
        <w:t xml:space="preserve">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</w:t>
      </w:r>
      <w:smartTag w:uri="urn:schemas-microsoft-com:office:smarttags" w:element="metricconverter">
        <w:smartTagPr>
          <w:attr w:name="ProductID" w:val="7 м2"/>
        </w:smartTagPr>
        <w:r>
          <w:rPr>
            <w:lang w:val="kk-KZ"/>
          </w:rPr>
          <w:t>7 м2</w:t>
        </w:r>
      </w:smartTag>
      <w:r>
        <w:rPr>
          <w:lang w:val="kk-KZ"/>
        </w:rPr>
        <w:t xml:space="preserve">, т/б тақтасынан қоршама – </w:t>
      </w:r>
      <w:smartTag w:uri="urn:schemas-microsoft-com:office:smarttags" w:element="metricconverter">
        <w:smartTagPr>
          <w:attr w:name="ProductID" w:val="150,2 м"/>
        </w:smartTagPr>
        <w:r>
          <w:rPr>
            <w:lang w:val="kk-KZ"/>
          </w:rPr>
          <w:t>150,2 м</w:t>
        </w:r>
      </w:smartTag>
      <w:r>
        <w:rPr>
          <w:lang w:val="kk-KZ"/>
        </w:rPr>
        <w:t xml:space="preserve">., кірпіш қоршама – </w:t>
      </w:r>
      <w:smartTag w:uri="urn:schemas-microsoft-com:office:smarttags" w:element="metricconverter">
        <w:smartTagPr>
          <w:attr w:name="ProductID" w:val="257,2 м"/>
        </w:smartTagPr>
        <w:r>
          <w:rPr>
            <w:lang w:val="kk-KZ"/>
          </w:rPr>
          <w:t>257,2 м</w:t>
        </w:r>
      </w:smartTag>
      <w:r>
        <w:rPr>
          <w:lang w:val="kk-KZ"/>
        </w:rPr>
        <w:t xml:space="preserve">. және </w:t>
      </w:r>
      <w:r>
        <w:rPr>
          <w:color w:val="000000"/>
          <w:lang w:val="kk-KZ"/>
        </w:rPr>
        <w:t>Өскемен қ-сы, Щербаков көшесі, 1</w:t>
      </w:r>
      <w:r>
        <w:rPr>
          <w:lang w:val="kk-KZ"/>
        </w:rPr>
        <w:t xml:space="preserve">, мекенжайында орналасқан ауданы </w:t>
      </w:r>
      <w:smartTag w:uri="urn:schemas-microsoft-com:office:smarttags" w:element="metricconverter">
        <w:smartTagPr>
          <w:attr w:name="ProductID" w:val="1,1304 га"/>
        </w:smartTagPr>
        <w:r>
          <w:rPr>
            <w:lang w:val="kk-KZ"/>
          </w:rPr>
          <w:t>1,1304 га</w:t>
        </w:r>
      </w:smartTag>
      <w:r>
        <w:rPr>
          <w:lang w:val="kk-KZ"/>
        </w:rPr>
        <w:t>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 w:rsidRPr="001A1A31">
        <w:rPr>
          <w:color w:val="000000"/>
          <w:lang w:val="kk-KZ"/>
        </w:rPr>
        <w:t xml:space="preserve"> </w:t>
      </w:r>
      <w:r w:rsidRPr="00927AB6">
        <w:rPr>
          <w:color w:val="000000"/>
          <w:lang w:val="kk-KZ"/>
        </w:rPr>
        <w:t>техникалық жағдайлары – қанағаттанарлық</w:t>
      </w:r>
      <w:r>
        <w:rPr>
          <w:color w:val="000000"/>
          <w:lang w:val="kk-KZ"/>
        </w:rPr>
        <w:t>.</w:t>
      </w:r>
    </w:p>
    <w:p w:rsidR="00C15FD6" w:rsidRDefault="00C15FD6" w:rsidP="00C15FD6">
      <w:pPr>
        <w:numPr>
          <w:ilvl w:val="0"/>
          <w:numId w:val="2"/>
        </w:numPr>
        <w:ind w:left="0" w:firstLine="426"/>
        <w:jc w:val="both"/>
        <w:rPr>
          <w:lang w:val="kk-KZ"/>
        </w:rPr>
      </w:pPr>
      <w:r>
        <w:rPr>
          <w:rFonts w:cs="Zan Courier New"/>
          <w:lang w:val="kk-KZ"/>
        </w:rPr>
        <w:t xml:space="preserve">Алматы қ. Бостандық ауданы, Журавлев к. онтүстігінде, Тажибаев к. батысында,  Байдакамов к. солтүстігінде, Каблуков к. шығысында, ауданы  </w:t>
      </w:r>
      <w:r w:rsidRPr="009D7C05">
        <w:rPr>
          <w:lang w:val="kk-KZ"/>
        </w:rPr>
        <w:t xml:space="preserve">0,4683 </w:t>
      </w:r>
      <w:r w:rsidRPr="001E7CEF">
        <w:rPr>
          <w:rStyle w:val="s0"/>
          <w:lang w:val="kk-KZ"/>
        </w:rPr>
        <w:t>га</w:t>
      </w:r>
      <w:r w:rsidRPr="00D92855">
        <w:rPr>
          <w:lang w:val="kk-KZ"/>
        </w:rPr>
        <w:t xml:space="preserve"> </w:t>
      </w:r>
      <w:r w:rsidRPr="003D6C51">
        <w:rPr>
          <w:lang w:val="kk-KZ"/>
        </w:rPr>
        <w:t xml:space="preserve">жер </w:t>
      </w:r>
      <w:r>
        <w:rPr>
          <w:lang w:val="kk-KZ"/>
        </w:rPr>
        <w:t>телімі.</w:t>
      </w:r>
    </w:p>
    <w:p w:rsidR="00C15FD6" w:rsidRPr="00225BCB" w:rsidRDefault="00C15FD6" w:rsidP="00C15FD6">
      <w:pPr>
        <w:ind w:firstLine="426"/>
        <w:jc w:val="both"/>
        <w:rPr>
          <w:lang w:val="kk-KZ"/>
        </w:rPr>
      </w:pPr>
      <w:r w:rsidRPr="00225BCB">
        <w:rPr>
          <w:lang w:val="kk-KZ"/>
        </w:rPr>
        <w:t xml:space="preserve">- </w:t>
      </w:r>
      <w:r>
        <w:rPr>
          <w:lang w:val="kk-KZ"/>
        </w:rPr>
        <w:t xml:space="preserve">Мұнаралы жүк көтергіштер </w:t>
      </w:r>
      <w:r w:rsidRPr="00225BCB">
        <w:rPr>
          <w:lang w:val="kk-KZ"/>
        </w:rPr>
        <w:t>1 д., 1987ж/ш., техни</w:t>
      </w:r>
      <w:r>
        <w:rPr>
          <w:lang w:val="kk-KZ"/>
        </w:rPr>
        <w:t xml:space="preserve">калық жағдайлары </w:t>
      </w:r>
      <w:r w:rsidRPr="00225BCB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225BCB">
        <w:rPr>
          <w:lang w:val="kk-KZ"/>
        </w:rPr>
        <w:t>.</w:t>
      </w:r>
    </w:p>
    <w:p w:rsidR="00C15FD6" w:rsidRPr="00D51528" w:rsidRDefault="00C15FD6" w:rsidP="00C15FD6">
      <w:pPr>
        <w:ind w:firstLine="426"/>
        <w:jc w:val="both"/>
        <w:rPr>
          <w:lang w:val="kk-KZ"/>
        </w:rPr>
      </w:pPr>
      <w:r w:rsidRPr="00D51528">
        <w:rPr>
          <w:lang w:val="kk-KZ"/>
        </w:rPr>
        <w:t>- ЧМЗАП</w:t>
      </w:r>
      <w:r>
        <w:rPr>
          <w:lang w:val="kk-KZ"/>
        </w:rPr>
        <w:t xml:space="preserve"> тіркемесі</w:t>
      </w:r>
      <w:r w:rsidRPr="00D51528">
        <w:rPr>
          <w:lang w:val="kk-KZ"/>
        </w:rPr>
        <w:t xml:space="preserve"> 5523</w:t>
      </w:r>
      <w:r>
        <w:rPr>
          <w:lang w:val="kk-KZ"/>
        </w:rPr>
        <w:t xml:space="preserve"> 1д.</w:t>
      </w:r>
      <w:r w:rsidRPr="00D51528">
        <w:rPr>
          <w:lang w:val="kk-KZ"/>
        </w:rPr>
        <w:t>, 1979ж/ш., техни</w:t>
      </w:r>
      <w:r>
        <w:rPr>
          <w:lang w:val="kk-KZ"/>
        </w:rPr>
        <w:t xml:space="preserve">калық жағдайлары </w:t>
      </w:r>
      <w:r w:rsidRPr="00D51528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D51528">
        <w:rPr>
          <w:lang w:val="kk-KZ"/>
        </w:rPr>
        <w:t>.</w:t>
      </w:r>
    </w:p>
    <w:p w:rsidR="00C15FD6" w:rsidRPr="00D51528" w:rsidRDefault="00C15FD6" w:rsidP="00C15FD6">
      <w:pPr>
        <w:ind w:firstLine="426"/>
        <w:jc w:val="both"/>
        <w:rPr>
          <w:lang w:val="kk-KZ"/>
        </w:rPr>
      </w:pPr>
      <w:r w:rsidRPr="00D51528">
        <w:rPr>
          <w:lang w:val="kk-KZ"/>
        </w:rPr>
        <w:t xml:space="preserve">- </w:t>
      </w:r>
      <w:r>
        <w:rPr>
          <w:lang w:val="kk-KZ"/>
        </w:rPr>
        <w:t>Мұнаралы жүк көтергіштер</w:t>
      </w:r>
      <w:r w:rsidRPr="00D51528">
        <w:rPr>
          <w:lang w:val="kk-KZ"/>
        </w:rPr>
        <w:t xml:space="preserve"> FTZ5013 СУАР КНР 1 д., 2005 ж/ш., техни</w:t>
      </w:r>
      <w:r>
        <w:rPr>
          <w:lang w:val="kk-KZ"/>
        </w:rPr>
        <w:t xml:space="preserve">калық жағдайлары </w:t>
      </w:r>
      <w:r w:rsidRPr="00D51528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D51528">
        <w:rPr>
          <w:lang w:val="kk-KZ"/>
        </w:rPr>
        <w:t>.</w:t>
      </w:r>
    </w:p>
    <w:p w:rsidR="00C15FD6" w:rsidRPr="00D51528" w:rsidRDefault="00C15FD6" w:rsidP="00C15FD6">
      <w:pPr>
        <w:ind w:firstLine="426"/>
        <w:jc w:val="both"/>
        <w:rPr>
          <w:lang w:val="kk-KZ"/>
        </w:rPr>
      </w:pPr>
      <w:r w:rsidRPr="00D51528">
        <w:rPr>
          <w:lang w:val="kk-KZ"/>
        </w:rPr>
        <w:t xml:space="preserve">- </w:t>
      </w:r>
      <w:r>
        <w:rPr>
          <w:lang w:val="kk-KZ"/>
        </w:rPr>
        <w:t>Мұнаралы жүк көтергіштер</w:t>
      </w:r>
      <w:r w:rsidRPr="00D51528">
        <w:rPr>
          <w:lang w:val="kk-KZ"/>
        </w:rPr>
        <w:t xml:space="preserve"> FTZ5013 СУАР КНР 1 д., 2005 ж/ш., техни</w:t>
      </w:r>
      <w:r>
        <w:rPr>
          <w:lang w:val="kk-KZ"/>
        </w:rPr>
        <w:t xml:space="preserve">калық жағдайлары </w:t>
      </w:r>
      <w:r w:rsidRPr="00D51528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D51528">
        <w:rPr>
          <w:lang w:val="kk-KZ"/>
        </w:rPr>
        <w:t>.</w:t>
      </w:r>
    </w:p>
    <w:p w:rsidR="00C15FD6" w:rsidRPr="008B61EE" w:rsidRDefault="00C15FD6" w:rsidP="00C15FD6">
      <w:pPr>
        <w:ind w:firstLine="426"/>
        <w:jc w:val="both"/>
      </w:pPr>
      <w:r>
        <w:t>- Бульдозер гусеничный ДЗ-110 1д., 1988</w:t>
      </w:r>
      <w:r w:rsidRPr="004632B8">
        <w:t xml:space="preserve"> </w:t>
      </w:r>
      <w:r>
        <w:t xml:space="preserve">г/в., техническое состояние –  не удовлетворительное. </w:t>
      </w:r>
    </w:p>
    <w:p w:rsidR="00C15FD6" w:rsidRPr="003D6C51" w:rsidRDefault="00C15FD6" w:rsidP="00C15FD6">
      <w:pPr>
        <w:ind w:firstLine="540"/>
        <w:jc w:val="both"/>
        <w:rPr>
          <w:i/>
          <w:lang w:val="kk-KZ"/>
        </w:rPr>
      </w:pPr>
      <w:r w:rsidRPr="003D6C51">
        <w:rPr>
          <w:lang w:val="kk-KZ"/>
        </w:rPr>
        <w:t>Конкурсқа қатысу үшін өтінімдер осы хабарламаны жариялаған күннен баста</w:t>
      </w:r>
      <w:r>
        <w:rPr>
          <w:lang w:val="kk-KZ"/>
        </w:rPr>
        <w:t xml:space="preserve">п он жұмыс күн </w:t>
      </w:r>
      <w:r w:rsidRPr="00AB109B">
        <w:rPr>
          <w:lang w:val="kk-KZ"/>
        </w:rPr>
        <w:t>ішінде</w:t>
      </w:r>
      <w:r>
        <w:rPr>
          <w:lang w:val="kk-KZ"/>
        </w:rPr>
        <w:t xml:space="preserve"> қабылданады  Өскемен</w:t>
      </w:r>
      <w:r w:rsidRPr="003D6C51">
        <w:rPr>
          <w:lang w:val="kk-KZ"/>
        </w:rPr>
        <w:t xml:space="preserve"> </w:t>
      </w:r>
      <w:r>
        <w:rPr>
          <w:lang w:val="kk-KZ"/>
        </w:rPr>
        <w:t>қаласы, Протозанов к. 83 ұй, 415 кенсе</w:t>
      </w:r>
      <w:r w:rsidRPr="003D6C51">
        <w:rPr>
          <w:lang w:val="kk-KZ"/>
        </w:rPr>
        <w:t>, телефон</w:t>
      </w:r>
      <w:r>
        <w:rPr>
          <w:lang w:val="kk-KZ"/>
        </w:rPr>
        <w:t xml:space="preserve"> 8(7232)57-03-32,  мекенжайы бойынша сағат 8:00 бастап сағат 17:00 дейін, түскі   үзіліс сағат 12:</w:t>
      </w:r>
      <w:r w:rsidRPr="003D6C51">
        <w:rPr>
          <w:lang w:val="kk-KZ"/>
        </w:rPr>
        <w:t>00</w:t>
      </w:r>
      <w:r w:rsidRPr="003D6C51">
        <w:rPr>
          <w:i/>
          <w:lang w:val="kk-KZ"/>
        </w:rPr>
        <w:t xml:space="preserve"> </w:t>
      </w:r>
      <w:r>
        <w:rPr>
          <w:lang w:val="kk-KZ"/>
        </w:rPr>
        <w:t>бастап сағат 13:</w:t>
      </w:r>
      <w:r w:rsidRPr="003D6C51">
        <w:rPr>
          <w:lang w:val="kk-KZ"/>
        </w:rPr>
        <w:t>00</w:t>
      </w:r>
      <w:r w:rsidRPr="003D6C51">
        <w:rPr>
          <w:i/>
          <w:lang w:val="kk-KZ"/>
        </w:rPr>
        <w:t xml:space="preserve"> </w:t>
      </w:r>
      <w:r w:rsidRPr="003D6C51">
        <w:rPr>
          <w:lang w:val="kk-KZ"/>
        </w:rPr>
        <w:t xml:space="preserve">дейін. </w:t>
      </w:r>
    </w:p>
    <w:p w:rsidR="00C15FD6" w:rsidRPr="00D51528" w:rsidRDefault="00C15FD6" w:rsidP="00C15FD6">
      <w:pPr>
        <w:ind w:firstLine="708"/>
        <w:jc w:val="both"/>
        <w:rPr>
          <w:lang w:val="kk-KZ"/>
        </w:rPr>
      </w:pPr>
      <w:r>
        <w:rPr>
          <w:lang w:val="kk-KZ"/>
        </w:rPr>
        <w:t>Сауда сатықтың ұйымдастырылуына байланысты шағымдар жұмыс күндері сағ.</w:t>
      </w:r>
      <w:r w:rsidRPr="00D72C9D">
        <w:rPr>
          <w:lang w:val="kk-KZ"/>
        </w:rPr>
        <w:t xml:space="preserve"> 9-00 д</w:t>
      </w:r>
      <w:r>
        <w:rPr>
          <w:lang w:val="kk-KZ"/>
        </w:rPr>
        <w:t>ен</w:t>
      </w:r>
      <w:r w:rsidRPr="00D72C9D">
        <w:rPr>
          <w:lang w:val="kk-KZ"/>
        </w:rPr>
        <w:t xml:space="preserve"> 18-30</w:t>
      </w:r>
      <w:r>
        <w:rPr>
          <w:lang w:val="kk-KZ"/>
        </w:rPr>
        <w:t>-ға</w:t>
      </w:r>
      <w:r w:rsidRPr="00D72C9D">
        <w:rPr>
          <w:lang w:val="kk-KZ"/>
        </w:rPr>
        <w:t xml:space="preserve"> </w:t>
      </w:r>
      <w:r>
        <w:rPr>
          <w:lang w:val="kk-KZ"/>
        </w:rPr>
        <w:t>дейін</w:t>
      </w:r>
      <w:r w:rsidRPr="00D72C9D">
        <w:rPr>
          <w:lang w:val="kk-KZ"/>
        </w:rPr>
        <w:t xml:space="preserve">, </w:t>
      </w:r>
      <w:r>
        <w:rPr>
          <w:lang w:val="kk-KZ"/>
        </w:rPr>
        <w:t>(түскі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>дейін) Өскемен қ., Пермитин к-сі, 27,                     1 қабат,</w:t>
      </w:r>
      <w:r w:rsidRPr="0085172A">
        <w:rPr>
          <w:lang w:val="kk-KZ"/>
        </w:rPr>
        <w:t xml:space="preserve"> </w:t>
      </w:r>
      <w:r>
        <w:rPr>
          <w:lang w:val="kk-KZ"/>
        </w:rPr>
        <w:t>№ 102 кабинетте (тел.</w:t>
      </w:r>
      <w:r w:rsidRPr="003904F3">
        <w:rPr>
          <w:lang w:val="kk-KZ"/>
        </w:rPr>
        <w:t xml:space="preserve"> 87232-24-25-62</w:t>
      </w:r>
      <w:r>
        <w:rPr>
          <w:lang w:val="kk-KZ"/>
        </w:rPr>
        <w:t xml:space="preserve">) қабылданады. Электрондық пошта: </w:t>
      </w:r>
      <w:hyperlink r:id="rId6" w:history="1">
        <w:r w:rsidRPr="0088651E">
          <w:rPr>
            <w:rStyle w:val="a3"/>
            <w:lang w:val="kk-KZ"/>
          </w:rPr>
          <w:t>ndvko@taxeast.mgd.kz</w:t>
        </w:r>
        <w:r w:rsidRPr="00D51528">
          <w:rPr>
            <w:rStyle w:val="a3"/>
            <w:lang w:val="kk-KZ"/>
          </w:rPr>
          <w:t>»</w:t>
        </w:r>
      </w:hyperlink>
      <w:r w:rsidRPr="00D51528">
        <w:rPr>
          <w:lang w:val="kk-KZ"/>
        </w:rPr>
        <w:t>.</w:t>
      </w:r>
    </w:p>
    <w:p w:rsidR="00C15FD6" w:rsidRPr="00D51528" w:rsidRDefault="00C15FD6" w:rsidP="00C15FD6">
      <w:pPr>
        <w:jc w:val="both"/>
        <w:rPr>
          <w:lang w:val="kk-KZ"/>
        </w:rPr>
      </w:pPr>
    </w:p>
    <w:p w:rsidR="00CF6E5C" w:rsidRPr="00C15FD6" w:rsidRDefault="00CF6E5C" w:rsidP="00C15FD6">
      <w:bookmarkStart w:id="0" w:name="_GoBack"/>
      <w:bookmarkEnd w:id="0"/>
    </w:p>
    <w:sectPr w:rsidR="00CF6E5C" w:rsidRPr="00C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584"/>
    <w:multiLevelType w:val="hybridMultilevel"/>
    <w:tmpl w:val="FAFAF0F6"/>
    <w:lvl w:ilvl="0" w:tplc="A1CC87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1"/>
    <w:rsid w:val="003F0B51"/>
    <w:rsid w:val="00C15FD6"/>
    <w:rsid w:val="00C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F0B51"/>
  </w:style>
  <w:style w:type="character" w:styleId="a3">
    <w:name w:val="Hyperlink"/>
    <w:basedOn w:val="a0"/>
    <w:rsid w:val="00C1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F0B51"/>
  </w:style>
  <w:style w:type="character" w:styleId="a3">
    <w:name w:val="Hyperlink"/>
    <w:basedOn w:val="a0"/>
    <w:rsid w:val="00C1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2016-11-23T12:05:00Z</dcterms:created>
  <dcterms:modified xsi:type="dcterms:W3CDTF">2016-11-23T12:05:00Z</dcterms:modified>
</cp:coreProperties>
</file>