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B9" w:rsidRDefault="001110B9">
      <w:pPr>
        <w:spacing w:after="0"/>
      </w:pPr>
      <w:r w:rsidRPr="00E91286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45pt;visibility:visible">
            <v:imagedata r:id="rId4" o:title=""/>
          </v:shape>
        </w:pict>
      </w:r>
    </w:p>
    <w:p w:rsidR="001110B9" w:rsidRDefault="001110B9">
      <w:pPr>
        <w:spacing w:after="0"/>
      </w:pPr>
      <w:r>
        <w:rPr>
          <w:b/>
          <w:color w:val="000000"/>
        </w:rPr>
        <w:t>О мерах по дальнейшему совершенствованию этических норм и правил поведения государственных служащих Республики Казахстан</w:t>
      </w:r>
    </w:p>
    <w:p w:rsidR="001110B9" w:rsidRDefault="001110B9">
      <w:pPr>
        <w:spacing w:after="0"/>
      </w:pPr>
      <w:r>
        <w:rPr>
          <w:color w:val="000000"/>
          <w:sz w:val="20"/>
        </w:rPr>
        <w:t>Указ Президента Республики Казахстан от 29 декабря 2015 года № 153.</w:t>
      </w:r>
    </w:p>
    <w:p w:rsidR="001110B9" w:rsidRDefault="001110B9">
      <w:pPr>
        <w:spacing w:after="0"/>
      </w:pPr>
      <w:r>
        <w:rPr>
          <w:color w:val="000000"/>
          <w:sz w:val="20"/>
        </w:rPr>
        <w:t xml:space="preserve">       В целях повышения требований к морально-нравственному облику и деловым качествам государственных служащих </w:t>
      </w:r>
      <w:r>
        <w:rPr>
          <w:b/>
          <w:color w:val="000000"/>
          <w:sz w:val="20"/>
        </w:rPr>
        <w:t>ПОСТАНОВЛЯЮ:</w:t>
      </w:r>
    </w:p>
    <w:p w:rsidR="001110B9" w:rsidRDefault="001110B9">
      <w:pPr>
        <w:spacing w:after="0"/>
      </w:pPr>
      <w:bookmarkStart w:id="0" w:name="z1"/>
      <w:r>
        <w:rPr>
          <w:color w:val="000000"/>
          <w:sz w:val="20"/>
        </w:rPr>
        <w:t>      1. Утвердить прилагаемые:</w:t>
      </w:r>
    </w:p>
    <w:bookmarkEnd w:id="0"/>
    <w:p w:rsidR="001110B9" w:rsidRDefault="001110B9">
      <w:pPr>
        <w:spacing w:after="0"/>
      </w:pPr>
      <w:r>
        <w:rPr>
          <w:color w:val="000000"/>
          <w:sz w:val="20"/>
        </w:rPr>
        <w:t xml:space="preserve">       1) Этический кодекс государственных служащих Республики Казахстан (Правила служебной этики государственных служащих);</w:t>
      </w:r>
    </w:p>
    <w:p w:rsidR="001110B9" w:rsidRDefault="001110B9">
      <w:pPr>
        <w:spacing w:after="0"/>
      </w:pPr>
      <w:r>
        <w:rPr>
          <w:color w:val="000000"/>
          <w:sz w:val="20"/>
        </w:rPr>
        <w:t xml:space="preserve">       2) Положение об уполномоченном по этике.</w:t>
      </w:r>
    </w:p>
    <w:p w:rsidR="001110B9" w:rsidRDefault="001110B9">
      <w:pPr>
        <w:spacing w:after="0"/>
      </w:pPr>
      <w:bookmarkStart w:id="1" w:name="z2"/>
      <w:r>
        <w:rPr>
          <w:color w:val="000000"/>
          <w:sz w:val="20"/>
        </w:rPr>
        <w:t xml:space="preserve">       2. Признать утратившими силу некоторые указы Президента Республики Казахстан согласно приложению к настоящему Указу.</w:t>
      </w:r>
    </w:p>
    <w:p w:rsidR="001110B9" w:rsidRDefault="001110B9">
      <w:pPr>
        <w:spacing w:after="0"/>
      </w:pPr>
      <w:bookmarkStart w:id="2" w:name="z3"/>
      <w:bookmarkEnd w:id="1"/>
      <w:r>
        <w:rPr>
          <w:color w:val="000000"/>
          <w:sz w:val="20"/>
        </w:rPr>
        <w:t>      3. Настоящий Указ вводится в действие с 1 января 2016 года и подлежит официальному опубликованию.</w:t>
      </w:r>
    </w:p>
    <w:tbl>
      <w:tblPr>
        <w:tblW w:w="0" w:type="auto"/>
        <w:tblCellSpacing w:w="0" w:type="auto"/>
        <w:tblInd w:w="1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/>
      </w:tblPr>
      <w:tblGrid>
        <w:gridCol w:w="6044"/>
        <w:gridCol w:w="3323"/>
        <w:gridCol w:w="295"/>
      </w:tblGrid>
      <w:tr w:rsidR="001110B9">
        <w:trPr>
          <w:gridAfter w:val="2"/>
          <w:wAfter w:w="4614" w:type="dxa"/>
          <w:trHeight w:val="30"/>
          <w:tblCellSpacing w:w="0" w:type="auto"/>
        </w:trPr>
        <w:tc>
          <w:tcPr>
            <w:tcW w:w="7792" w:type="dxa"/>
            <w:tcBorders>
              <w:top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1110B9" w:rsidRDefault="001110B9">
            <w:pPr>
              <w:spacing w:after="0"/>
            </w:pPr>
            <w:r>
              <w:rPr>
                <w:color w:val="000000"/>
                <w:sz w:val="20"/>
              </w:rPr>
              <w:t>      </w:t>
            </w:r>
          </w:p>
        </w:tc>
      </w:tr>
      <w:tr w:rsidR="001110B9">
        <w:trPr>
          <w:gridAfter w:val="1"/>
          <w:wAfter w:w="406" w:type="dxa"/>
          <w:trHeight w:val="30"/>
          <w:tblCellSpacing w:w="0" w:type="auto"/>
        </w:trPr>
        <w:tc>
          <w:tcPr>
            <w:tcW w:w="779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0B9" w:rsidRDefault="001110B9">
            <w:pPr>
              <w:spacing w:after="0"/>
            </w:pPr>
            <w:r>
              <w:rPr>
                <w:i/>
                <w:color w:val="000000"/>
                <w:sz w:val="20"/>
              </w:rPr>
              <w:t>      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0B9" w:rsidRDefault="001110B9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  <w:tr w:rsidR="001110B9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0B9" w:rsidRDefault="001110B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0B9" w:rsidRDefault="001110B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color w:val="000000"/>
                <w:sz w:val="20"/>
              </w:rPr>
              <w:t>Указом Президента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29 декабря 2015 года № 153</w:t>
            </w:r>
          </w:p>
        </w:tc>
      </w:tr>
    </w:tbl>
    <w:p w:rsidR="001110B9" w:rsidRDefault="001110B9">
      <w:pPr>
        <w:spacing w:after="0"/>
      </w:pPr>
      <w:bookmarkStart w:id="3" w:name="z5"/>
      <w:r>
        <w:rPr>
          <w:b/>
          <w:color w:val="000000"/>
        </w:rPr>
        <w:t xml:space="preserve"> Этический кодекс государственных служащих Республики Казахстан</w:t>
      </w:r>
      <w:r>
        <w:br/>
      </w:r>
      <w:r>
        <w:rPr>
          <w:b/>
          <w:color w:val="000000"/>
        </w:rPr>
        <w:t>(Правила служебной этики государственных служащих)</w:t>
      </w:r>
      <w:r>
        <w:br/>
      </w:r>
      <w:r>
        <w:rPr>
          <w:b/>
          <w:color w:val="000000"/>
        </w:rPr>
        <w:t>1. Общие положения</w:t>
      </w:r>
    </w:p>
    <w:p w:rsidR="001110B9" w:rsidRDefault="001110B9">
      <w:pPr>
        <w:spacing w:after="0"/>
      </w:pPr>
      <w:bookmarkStart w:id="4" w:name="z7"/>
      <w:bookmarkEnd w:id="3"/>
      <w:r>
        <w:rPr>
          <w:color w:val="000000"/>
          <w:sz w:val="20"/>
        </w:rPr>
        <w:t>      1. Несение государственной службы является выражением особого доверия со стороны общества и государства и предъявляет высокие требования к морально-этическому облику государственных служащих.</w:t>
      </w:r>
    </w:p>
    <w:bookmarkEnd w:id="4"/>
    <w:p w:rsidR="001110B9" w:rsidRDefault="001110B9">
      <w:pPr>
        <w:spacing w:after="0"/>
      </w:pPr>
      <w:r>
        <w:rPr>
          <w:color w:val="000000"/>
          <w:sz w:val="20"/>
        </w:rPr>
        <w:t>      Общество рассчитывает, что государственные служащие будут вкладывать все свои силы, знания и опыт в осуществляемую ими профессиональную деятельность, беспристрастно и честно служить своей Родине – Республике Казахстан.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Государственные служащие в своей деятельности должны быть привержены политике Первого Президента Республики Казахстан – Елбасы Нурсултана Назарбаева и последовательно проводить ее в жизнь.</w:t>
      </w:r>
    </w:p>
    <w:p w:rsidR="001110B9" w:rsidRDefault="001110B9">
      <w:pPr>
        <w:spacing w:after="0"/>
      </w:pPr>
      <w:r>
        <w:rPr>
          <w:color w:val="FF0000"/>
          <w:sz w:val="20"/>
        </w:rPr>
        <w:t>      Сноска. Пункт 1 с изменением, внесенным Указом Президента РК от 05.05.2017 № 471.</w:t>
      </w:r>
      <w:r>
        <w:br/>
      </w:r>
    </w:p>
    <w:p w:rsidR="001110B9" w:rsidRDefault="001110B9">
      <w:pPr>
        <w:spacing w:after="0"/>
      </w:pPr>
      <w:bookmarkStart w:id="5" w:name="z8"/>
      <w:r>
        <w:rPr>
          <w:color w:val="000000"/>
          <w:sz w:val="20"/>
        </w:rPr>
        <w:t xml:space="preserve">       2. Настоящий Этический кодекс государственных служащих Республики Казахстан (Правила служебной этики государственных служащих) (далее – Кодекс) в соответствии с Конституцией Республики Казахстан, законами Республики Казахстан от 23 ноября 2015 года "О государственной службе Республики Казахстан", от 18 ноября 2015 года "О противодействии коррупции", общепринятыми морально-этическими нормами устанавливает основные требования к морально-этическому облику государственных служащих, а также базовые стандарты их поведения.</w:t>
      </w:r>
    </w:p>
    <w:bookmarkEnd w:id="5"/>
    <w:p w:rsidR="001110B9" w:rsidRDefault="001110B9">
      <w:pPr>
        <w:spacing w:after="0"/>
      </w:pPr>
      <w:r>
        <w:rPr>
          <w:color w:val="000000"/>
          <w:sz w:val="20"/>
        </w:rPr>
        <w:t>      Кодекс направлен на укрепление доверия общества к государственным органам, формирование высокой культуры взаимоотношений на государственной службе и предупреждение случаев неэтичного поведения государственных служащих.</w:t>
      </w:r>
    </w:p>
    <w:p w:rsidR="001110B9" w:rsidRDefault="001110B9">
      <w:pPr>
        <w:spacing w:after="0"/>
      </w:pPr>
      <w:bookmarkStart w:id="6" w:name="z9"/>
      <w:r>
        <w:rPr>
          <w:color w:val="000000"/>
          <w:sz w:val="20"/>
        </w:rPr>
        <w:t>      3. Руководители государственных органов, в центральных исполнительных органах – ответственные секретари центральных исполнительных органов или должностные лица, на которых в установленном порядке возложены полномочия ответственных секретарей центральных исполнительных органов, а в случаях отсутствия ответственных секретарей центральных исполнительных органов или указанных должностных лиц – руководители центральных исполнительных органов обеспечивают исполнение требований настоящего Кодекса, размещение текста настоящего Кодекса в зданиях государственных органов в местах, доступных для всеобщего обозрения.</w:t>
      </w:r>
    </w:p>
    <w:p w:rsidR="001110B9" w:rsidRDefault="001110B9">
      <w:pPr>
        <w:spacing w:after="0"/>
      </w:pPr>
      <w:bookmarkStart w:id="7" w:name="z10"/>
      <w:bookmarkEnd w:id="6"/>
      <w:r>
        <w:rPr>
          <w:color w:val="000000"/>
          <w:sz w:val="20"/>
        </w:rPr>
        <w:t>      4. Государственный служащий в трехдневный срок после поступления на государственную службу должен быть в письменной форме ознакомлен с текстом настоящего Кодекса.</w:t>
      </w:r>
    </w:p>
    <w:p w:rsidR="001110B9" w:rsidRDefault="001110B9">
      <w:pPr>
        <w:spacing w:after="0"/>
      </w:pPr>
      <w:bookmarkStart w:id="8" w:name="z11"/>
      <w:bookmarkEnd w:id="7"/>
      <w:r>
        <w:rPr>
          <w:b/>
          <w:color w:val="000000"/>
        </w:rPr>
        <w:t xml:space="preserve"> 2. Общие стандарты поведения</w:t>
      </w:r>
    </w:p>
    <w:p w:rsidR="001110B9" w:rsidRDefault="001110B9">
      <w:pPr>
        <w:spacing w:after="0"/>
      </w:pPr>
      <w:bookmarkStart w:id="9" w:name="z12"/>
      <w:bookmarkEnd w:id="8"/>
      <w:r>
        <w:rPr>
          <w:color w:val="000000"/>
          <w:sz w:val="20"/>
        </w:rPr>
        <w:t>      5. Государственные служащие должны:</w:t>
      </w:r>
    </w:p>
    <w:bookmarkEnd w:id="9"/>
    <w:p w:rsidR="001110B9" w:rsidRDefault="001110B9">
      <w:pPr>
        <w:spacing w:after="0"/>
      </w:pPr>
      <w:r>
        <w:rPr>
          <w:color w:val="000000"/>
          <w:sz w:val="20"/>
        </w:rPr>
        <w:t>      1)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2) 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3) обеспечивать законность и справедливость принимаемых ими решений;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4) обеспечивать прозрачность принятия решений, затрагивающих права и законные интересы физических и юридических лиц;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5) противостоять действиям, наносящим ущерб интересам государства, препятствующим или снижающим эффективность функционирования государственных органов;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6) повышать свой профессиональный уровень и квалификацию для эффективного исполнения служебных обязанностей, соблюдать установленные законами Республики Казахстан ограничения и запреты;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7) своими действиями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8)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9) не распространять сведения, не соответствующие действительности;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10) обеспечивать сохранность государственной собственности, рационально, эффективно и только в служебных целях использовать вверенную государственную собственность, включая автотранспортные средства;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11) неукоснительно соблюдать служебную дисциплину, добросовестно, беспристрастно и качественно исполнять свои служебные обязанности, рационально и эффективно использовать рабочее время;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12) на постоянной основе принимать меры по повышению качества оказываемых государственных услуг, всецело ориентируясь на запросы населения как потребителя государственных услуг;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13) не допускать совершения проступков и иных правонарушений, за которые законом предусмотрена дисциплинарная, административная либо уголовная ответственность.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14) соблюдать деловой этикет и правила официального поведения.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Внешний вид государственного служащего при исполнении им служебных обязанностей должен способствовать укреплению авторитета государственного аппарата, соответствовать общепринятому деловому стилю, который отличают официальность, сдержанность и аккуратность.</w:t>
      </w:r>
    </w:p>
    <w:p w:rsidR="001110B9" w:rsidRDefault="001110B9">
      <w:pPr>
        <w:spacing w:after="0"/>
      </w:pPr>
      <w:bookmarkStart w:id="10" w:name="z13"/>
      <w:r>
        <w:rPr>
          <w:color w:val="000000"/>
          <w:sz w:val="20"/>
        </w:rPr>
        <w:t>      6. Государственные служащие не должны использовать служебное положение и связанные с ним возможности в интересах общественных и религиозных объединений, других некоммерческих организаций, в том числе для пропаганды своего отношения к ним.</w:t>
      </w:r>
    </w:p>
    <w:bookmarkEnd w:id="10"/>
    <w:p w:rsidR="001110B9" w:rsidRDefault="001110B9">
      <w:pPr>
        <w:spacing w:after="0"/>
      </w:pPr>
      <w:r>
        <w:rPr>
          <w:color w:val="000000"/>
          <w:sz w:val="20"/>
        </w:rPr>
        <w:t>      Государственные служащие, в том числе занимающие руководящие должности, не могут открыто демонстрировать свои религиозные убеждения в коллективе, принуждать подчиненных служащих к участию в деятельности общественных и религиозных объединений, других некоммерческих организаций.</w:t>
      </w:r>
    </w:p>
    <w:p w:rsidR="001110B9" w:rsidRDefault="001110B9">
      <w:pPr>
        <w:spacing w:after="0"/>
      </w:pPr>
      <w:bookmarkStart w:id="11" w:name="z14"/>
      <w:r>
        <w:rPr>
          <w:b/>
          <w:color w:val="000000"/>
        </w:rPr>
        <w:t xml:space="preserve"> 3. Стандарты поведения во внеслужебное время</w:t>
      </w:r>
    </w:p>
    <w:p w:rsidR="001110B9" w:rsidRDefault="001110B9">
      <w:pPr>
        <w:spacing w:after="0"/>
      </w:pPr>
      <w:bookmarkStart w:id="12" w:name="z15"/>
      <w:bookmarkEnd w:id="11"/>
      <w:r>
        <w:rPr>
          <w:color w:val="000000"/>
          <w:sz w:val="20"/>
        </w:rPr>
        <w:t>      7. Государственные служащие во внеслужебное время должны:</w:t>
      </w:r>
    </w:p>
    <w:bookmarkEnd w:id="12"/>
    <w:p w:rsidR="001110B9" w:rsidRDefault="001110B9">
      <w:pPr>
        <w:spacing w:after="0"/>
      </w:pPr>
      <w:r>
        <w:rPr>
          <w:color w:val="000000"/>
          <w:sz w:val="20"/>
        </w:rPr>
        <w:t>      1) придерживаться общепринятых морально-этических норм, не допускать случаев антиобщественного поведения, в том числе нахождения в общественных местах в состоянии опьянения, оскорбляющем человеческое достоинство и общественную нравственность;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2) проявлять скромность, не подчеркивать и не использовать свое должностное положение при получении соответствующих услуг;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3) не допускать со своей стороны нарушения требований законодательства, сопряженных с посягательством на общественную нравственность, порядок и безопасность, и не вовлекать других граждан в совершение противоправных, антиобщественных действий.</w:t>
      </w:r>
    </w:p>
    <w:p w:rsidR="001110B9" w:rsidRDefault="001110B9">
      <w:pPr>
        <w:spacing w:after="0"/>
      </w:pPr>
      <w:bookmarkStart w:id="13" w:name="z16"/>
      <w:r>
        <w:rPr>
          <w:b/>
          <w:color w:val="000000"/>
        </w:rPr>
        <w:t xml:space="preserve"> 4. Стандарты поведения в служебных отношениях</w:t>
      </w:r>
    </w:p>
    <w:p w:rsidR="001110B9" w:rsidRDefault="001110B9">
      <w:pPr>
        <w:spacing w:after="0"/>
      </w:pPr>
      <w:bookmarkStart w:id="14" w:name="z17"/>
      <w:bookmarkEnd w:id="13"/>
      <w:r>
        <w:rPr>
          <w:color w:val="000000"/>
          <w:sz w:val="20"/>
        </w:rPr>
        <w:t>      8. Государственные служащие в служебных отношениях с коллегами должны:</w:t>
      </w:r>
    </w:p>
    <w:bookmarkEnd w:id="14"/>
    <w:p w:rsidR="001110B9" w:rsidRDefault="001110B9">
      <w:pPr>
        <w:spacing w:after="0"/>
      </w:pPr>
      <w:r>
        <w:rPr>
          <w:color w:val="000000"/>
          <w:sz w:val="20"/>
        </w:rPr>
        <w:t>      1) способствовать установлению и укреплению в коллективе деловых и доброжелательных взаимоотношений и конструктивного сотрудничества;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2) пресекать либо принимать иные меры по недопущению нарушений норм служебной этики со стороны других государственных служащих;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3) воздерживаться от обсуждения личных и профессиональных качеств коллег, порочащих их честь и достоинство в коллективе;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4) не допускать действий (бездействия), препятствующих выполнению коллегами их должностных обязанностей.</w:t>
      </w:r>
    </w:p>
    <w:p w:rsidR="001110B9" w:rsidRDefault="001110B9">
      <w:pPr>
        <w:spacing w:after="0"/>
      </w:pPr>
      <w:bookmarkStart w:id="15" w:name="z18"/>
      <w:r>
        <w:rPr>
          <w:color w:val="000000"/>
          <w:sz w:val="20"/>
        </w:rPr>
        <w:t>      9. Руководители в отношениях с подчиненными служащими должны:</w:t>
      </w:r>
    </w:p>
    <w:bookmarkEnd w:id="15"/>
    <w:p w:rsidR="001110B9" w:rsidRDefault="001110B9">
      <w:pPr>
        <w:spacing w:after="0"/>
      </w:pPr>
      <w:r>
        <w:rPr>
          <w:color w:val="000000"/>
          <w:sz w:val="20"/>
        </w:rPr>
        <w:t>      1) своим поведением служить примером беспристрастности, справедливости, бескорыстия, уважительного отношения к чести и достоинству личности;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2) обеспечивать соблюдение принципов меритократии, при решении кадровых вопросов не оказывать предпочтения по признакам родства, землячества и личной преданности;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3) проявлять справедливость и объективность при оценке результатов их деятельности, а также применении мер поощрения и взысканий;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4) принимать меры, направленные на охрану труда, здоровья, создание безопасных и необходимых условий для эффективной деятельности, а также создание благоприятной морально-психологической атмосферы, исключающей любые формы дискриминации и посягательств на честь и достоинство служащих;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5) не использовать служебное положение для оказания влияния на их деятельность при решении вопросов неслужебного характера;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6) не принуждать к совершению противоправных поступков, а также поступков, не совместимых с общепринятыми морально-этическими нормами;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7) не допускать по отношению к ним необоснованных обвинений, фактов грубости, унижения достоинства, бестактности и некорректного поведения.</w:t>
      </w:r>
    </w:p>
    <w:p w:rsidR="001110B9" w:rsidRDefault="001110B9">
      <w:pPr>
        <w:spacing w:after="0"/>
      </w:pPr>
      <w:bookmarkStart w:id="16" w:name="z19"/>
      <w:r>
        <w:rPr>
          <w:color w:val="000000"/>
          <w:sz w:val="20"/>
        </w:rPr>
        <w:t>      10. Государственные служащие, занимающие нижестоящие должности, должны:</w:t>
      </w:r>
    </w:p>
    <w:bookmarkEnd w:id="16"/>
    <w:p w:rsidR="001110B9" w:rsidRDefault="001110B9">
      <w:pPr>
        <w:spacing w:after="0"/>
      </w:pPr>
      <w:r>
        <w:rPr>
          <w:color w:val="000000"/>
          <w:sz w:val="20"/>
        </w:rPr>
        <w:t>      1) при выполнении поручений руководителей представлять только объективные и достоверные сведения;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2) незамедлительно доводить до сведения руководства и уполномоченного по этике о ставших им известными случаях нарушений норм служебной этики и дисциплинарных проступках, дискредитирующих государственную службу;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3) не допускать действий (бездействия), препятствующих выполнению правомерных поручений руководителя;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4) не допускать в отношении руководства проявлений личной преданности, стремления к получению выгод и преимуществ за счет их должностных возможностей.</w:t>
      </w:r>
    </w:p>
    <w:p w:rsidR="001110B9" w:rsidRDefault="001110B9">
      <w:pPr>
        <w:spacing w:after="0"/>
      </w:pPr>
      <w:bookmarkStart w:id="17" w:name="z20"/>
      <w:r>
        <w:rPr>
          <w:b/>
          <w:color w:val="000000"/>
        </w:rPr>
        <w:t xml:space="preserve"> 5. Стандарты поведения, связанные с публичными выступлениями,</w:t>
      </w:r>
      <w:r>
        <w:br/>
      </w:r>
      <w:r>
        <w:rPr>
          <w:b/>
          <w:color w:val="000000"/>
        </w:rPr>
        <w:t>в том числе в средствах массовой информации</w:t>
      </w:r>
    </w:p>
    <w:p w:rsidR="001110B9" w:rsidRDefault="001110B9">
      <w:pPr>
        <w:spacing w:after="0"/>
      </w:pPr>
      <w:bookmarkStart w:id="18" w:name="z21"/>
      <w:bookmarkEnd w:id="17"/>
      <w:r>
        <w:rPr>
          <w:color w:val="000000"/>
          <w:sz w:val="20"/>
        </w:rPr>
        <w:t>      11.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органа.</w:t>
      </w:r>
    </w:p>
    <w:bookmarkEnd w:id="18"/>
    <w:p w:rsidR="001110B9" w:rsidRDefault="001110B9">
      <w:pPr>
        <w:spacing w:after="0"/>
      </w:pPr>
      <w:r>
        <w:rPr>
          <w:color w:val="000000"/>
          <w:sz w:val="20"/>
        </w:rPr>
        <w:t>      Государственные служащие должны вести дискуссии в корректной форме, не подрывая авторитета государственной службы.</w:t>
      </w:r>
    </w:p>
    <w:p w:rsidR="001110B9" w:rsidRDefault="001110B9">
      <w:pPr>
        <w:spacing w:after="0"/>
      </w:pPr>
      <w:bookmarkStart w:id="19" w:name="z22"/>
      <w:r>
        <w:rPr>
          <w:color w:val="000000"/>
          <w:sz w:val="20"/>
        </w:rPr>
        <w:t>      12. Государственным служащим не следует публично выражать свое мнение по вопросам государственной политики и служебной деятельности, если оно:</w:t>
      </w:r>
    </w:p>
    <w:bookmarkEnd w:id="19"/>
    <w:p w:rsidR="001110B9" w:rsidRDefault="001110B9">
      <w:pPr>
        <w:spacing w:after="0"/>
      </w:pPr>
      <w:r>
        <w:rPr>
          <w:color w:val="000000"/>
          <w:sz w:val="20"/>
        </w:rPr>
        <w:t>      1) не соответствует основным направлениям политики государства;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2) раскрывает служебную информацию, которая не разрешена к обнародованию;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3)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</w:p>
    <w:p w:rsidR="001110B9" w:rsidRDefault="001110B9">
      <w:pPr>
        <w:spacing w:after="0"/>
      </w:pPr>
      <w:bookmarkStart w:id="20" w:name="z23"/>
      <w:r>
        <w:rPr>
          <w:color w:val="000000"/>
          <w:sz w:val="20"/>
        </w:rPr>
        <w:t>      13. Не допускаются публикации государственными служащими от имени государственного органа по вопросам, не связанным с проведением государственной политики, деятельностью государственного органа и государственных служащих. Публикация материалов по педагогической, научной и иной творческой деятельности может осуществляться государственным служащим только от собственного имени как частного лица.</w:t>
      </w:r>
    </w:p>
    <w:p w:rsidR="001110B9" w:rsidRDefault="001110B9">
      <w:pPr>
        <w:spacing w:after="0"/>
      </w:pPr>
      <w:bookmarkStart w:id="21" w:name="z24"/>
      <w:bookmarkEnd w:id="20"/>
      <w:r>
        <w:rPr>
          <w:color w:val="000000"/>
          <w:sz w:val="20"/>
        </w:rPr>
        <w:t>      14. При предъявлении к государственному служащему необоснованного публичного обвинения в коррупционных проявлениях он должен в месячный срок со дня обнаружения такого обвинения принять меры по его опровержению.</w:t>
      </w:r>
    </w:p>
    <w:tbl>
      <w:tblPr>
        <w:tblW w:w="0" w:type="auto"/>
        <w:tblCellSpacing w:w="0" w:type="auto"/>
        <w:tblInd w:w="1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/>
      </w:tblPr>
      <w:tblGrid>
        <w:gridCol w:w="5907"/>
        <w:gridCol w:w="3755"/>
      </w:tblGrid>
      <w:tr w:rsidR="001110B9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1110B9" w:rsidRDefault="001110B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0B9" w:rsidRDefault="001110B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29 декабря 2015 года № 153</w:t>
            </w:r>
          </w:p>
        </w:tc>
      </w:tr>
    </w:tbl>
    <w:p w:rsidR="001110B9" w:rsidRDefault="001110B9">
      <w:pPr>
        <w:spacing w:after="0"/>
      </w:pPr>
      <w:bookmarkStart w:id="22" w:name="z26"/>
      <w:r>
        <w:rPr>
          <w:b/>
          <w:color w:val="000000"/>
        </w:rPr>
        <w:t xml:space="preserve"> ПОЛОЖЕНИЕ</w:t>
      </w:r>
      <w:r>
        <w:br/>
      </w:r>
      <w:r>
        <w:rPr>
          <w:b/>
          <w:color w:val="000000"/>
        </w:rPr>
        <w:t>об уполномоченном по этике</w:t>
      </w:r>
      <w:r>
        <w:br/>
      </w:r>
      <w:r>
        <w:rPr>
          <w:b/>
          <w:color w:val="000000"/>
        </w:rPr>
        <w:t>1. Общие положения</w:t>
      </w:r>
    </w:p>
    <w:p w:rsidR="001110B9" w:rsidRDefault="001110B9">
      <w:pPr>
        <w:spacing w:after="0"/>
      </w:pPr>
      <w:bookmarkStart w:id="23" w:name="z28"/>
      <w:bookmarkEnd w:id="22"/>
      <w:r>
        <w:rPr>
          <w:color w:val="000000"/>
          <w:sz w:val="20"/>
        </w:rPr>
        <w:t xml:space="preserve">       1. Уполномоченный по этике – государственный служащий, осуществляющий деятельность по обеспечению соблюдения норм служебной этики и профилактики нарушений законодательства о государственной службе, противодействии коррупции и Этического кодекса государственных служащих Республики Казахстан (далее – Этический кодекс), а также консультирующий в пределах своих функций государственных служащих и граждан.</w:t>
      </w:r>
    </w:p>
    <w:p w:rsidR="001110B9" w:rsidRDefault="001110B9">
      <w:pPr>
        <w:spacing w:after="0"/>
      </w:pPr>
      <w:bookmarkStart w:id="24" w:name="z29"/>
      <w:bookmarkEnd w:id="23"/>
      <w:r>
        <w:rPr>
          <w:color w:val="000000"/>
          <w:sz w:val="20"/>
        </w:rPr>
        <w:t xml:space="preserve">      2. Уполномоченный по этике руководствуется в своей деятельности законами Республики Казахстан от 23 ноября 2015 года "О государственной службе Республики Казахстан", от 18 ноября 2015 года "О противодействии коррупции", Этическим кодексом, настоящим Положением, а также иными актами законодательства Республики Казахстан. </w:t>
      </w:r>
    </w:p>
    <w:bookmarkEnd w:id="24"/>
    <w:p w:rsidR="001110B9" w:rsidRDefault="001110B9">
      <w:pPr>
        <w:spacing w:after="0"/>
      </w:pPr>
      <w:r>
        <w:rPr>
          <w:color w:val="000000"/>
          <w:sz w:val="20"/>
        </w:rPr>
        <w:t xml:space="preserve">       Самостоятельная должность уполномоченного по этике вводится в центральных государственных органах (за исключением правоохранительных и специальных государственных органов, а также Министерства обороны Республики Казахстан), имеющих территориальные подразделения либо территориальные подразделения ведомств, загранучреждения, а также в аппаратах акимов областей, городов республиканского значения, столицы. </w:t>
      </w:r>
    </w:p>
    <w:p w:rsidR="001110B9" w:rsidRDefault="001110B9">
      <w:pPr>
        <w:spacing w:after="0"/>
      </w:pPr>
      <w:r>
        <w:rPr>
          <w:color w:val="000000"/>
          <w:sz w:val="20"/>
        </w:rPr>
        <w:t xml:space="preserve">       В государственных органах, не имеющих территориальных подразделений либо территориальных подразделений ведомств (за исключением правоохранительных и специальных государственных органов, а также Министерства обороны Республики Казахстан), ведомствах и территориальных подразделениях центральных государственных органов, территориальных подразделениях ведомств центральных государственных органов, загранучреждениях, ревизионных комиссиях, аппаратах акимов городов областного значения, районов, районов в городах функции уполномоченного по этике возлагаются на служащих этих государственных органов. 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Функции уполномоченного по этике возлагаются на государственного служащего, занимающего руководящую должность, а также снискавшего признание и уважение в коллективе.</w:t>
      </w:r>
    </w:p>
    <w:p w:rsidR="001110B9" w:rsidRDefault="001110B9">
      <w:pPr>
        <w:spacing w:after="0"/>
      </w:pPr>
      <w:r>
        <w:rPr>
          <w:color w:val="FF0000"/>
          <w:sz w:val="20"/>
        </w:rPr>
        <w:t>      Сноска. Пункт 2 в редакции Указа Президента РК от 01.06.2017 № 487 (вводится в действие со дня первого официального опубликования).</w:t>
      </w:r>
      <w:r>
        <w:br/>
      </w:r>
    </w:p>
    <w:p w:rsidR="001110B9" w:rsidRDefault="001110B9">
      <w:pPr>
        <w:spacing w:after="0"/>
      </w:pPr>
      <w:bookmarkStart w:id="25" w:name="z30"/>
      <w:r>
        <w:rPr>
          <w:color w:val="000000"/>
          <w:sz w:val="20"/>
        </w:rPr>
        <w:t>      3. Лица, занимающие самостоятельную должность уполномоченного по этике, координируют и осуществляют методологическое руководство уполномоченных по этике ведомств и территориальных подразделений, загранучреждений, местных исполнительных органов районных уровней, входящих в структуру данных государственных органов, и подчиняются ответственному секретарю центрального исполнительного органа, а в случаях отсутствия ответственных секретарей или указанных должностных лиц – руководителю аппарата государственного органа либо лицу, имеющему право назначать и освобождать от должности.</w:t>
      </w:r>
    </w:p>
    <w:bookmarkEnd w:id="25"/>
    <w:p w:rsidR="001110B9" w:rsidRDefault="001110B9">
      <w:pPr>
        <w:spacing w:after="0"/>
      </w:pPr>
      <w:r>
        <w:rPr>
          <w:color w:val="FF0000"/>
          <w:sz w:val="20"/>
        </w:rPr>
        <w:t>      Сноска. Пункт 3 в редакции Указа Президента РК от 01.06.2017 № 487 (вводится в действие со дня первого официального опубликования).</w:t>
      </w:r>
      <w:r>
        <w:br/>
      </w:r>
    </w:p>
    <w:p w:rsidR="001110B9" w:rsidRDefault="001110B9">
      <w:pPr>
        <w:spacing w:after="0"/>
      </w:pPr>
      <w:bookmarkStart w:id="26" w:name="z31"/>
      <w:r>
        <w:rPr>
          <w:b/>
          <w:color w:val="000000"/>
        </w:rPr>
        <w:t xml:space="preserve"> 2. Основные функции уполномоченного по этике</w:t>
      </w:r>
    </w:p>
    <w:p w:rsidR="001110B9" w:rsidRDefault="001110B9">
      <w:pPr>
        <w:spacing w:after="0"/>
      </w:pPr>
      <w:bookmarkStart w:id="27" w:name="z32"/>
      <w:bookmarkEnd w:id="26"/>
      <w:r>
        <w:rPr>
          <w:color w:val="000000"/>
          <w:sz w:val="20"/>
        </w:rPr>
        <w:t>      4. Уполномоченный по этике в пределах своей компетенции осуществляет следующие функции:</w:t>
      </w:r>
    </w:p>
    <w:bookmarkEnd w:id="27"/>
    <w:p w:rsidR="001110B9" w:rsidRDefault="001110B9">
      <w:pPr>
        <w:spacing w:after="0"/>
      </w:pPr>
      <w:r>
        <w:rPr>
          <w:color w:val="000000"/>
          <w:sz w:val="20"/>
        </w:rPr>
        <w:t xml:space="preserve">       1) оказывает государственным служащим консультативную помощь по вопросам соблюдения требований законодательства Республики Казахстан в сферах государственной службы, противодействия коррупции и Этического кодекса;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2) способствует соблюдению государственными служащими установленных законами ограничений и запретов;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3) по поручению руководства государственного органа, в котором он работает, рассматривает обращения физических и юридических лиц по фактам нарушения норм служебной этики государственными служащими;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4) содействует формированию культуры взаимоотношений, соответствующей общепринятым морально-этическим нормам в коллективе;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5) в случаях нарушения прав и законных интересов государственных служащих принимает меры, направленные на их защиту и восстановление;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6) осуществляет мониторинг и контроль за соблюдением норм служебной этики государственными служащими;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7) информирует руководство государственного органа о случаях непринятия руководителями структурных подразделений государственных органов соответствующих мер по фактам нарушения норм служебной этики;</w:t>
      </w:r>
    </w:p>
    <w:p w:rsidR="001110B9" w:rsidRDefault="001110B9">
      <w:pPr>
        <w:spacing w:after="0"/>
      </w:pPr>
      <w:r>
        <w:rPr>
          <w:color w:val="000000"/>
          <w:sz w:val="20"/>
        </w:rPr>
        <w:t xml:space="preserve">       8) в случаях нарушения государственными служащими законодательства Республики Казахстан в сферах государственной службы, противодействия коррупции и Этического кодекса проводит анализ причин и условий, способствующих совершению правонарушений, и вносит руководству государственного органа рекомендации по их устранению;</w:t>
      </w:r>
    </w:p>
    <w:p w:rsidR="001110B9" w:rsidRDefault="001110B9">
      <w:pPr>
        <w:spacing w:after="0"/>
      </w:pPr>
      <w:r>
        <w:rPr>
          <w:color w:val="000000"/>
          <w:sz w:val="20"/>
        </w:rPr>
        <w:t xml:space="preserve">       9) в целях профилактики и недопущения нарушений законодательства Республики Казахстан в сферах государственной службы, противодействия коррупции и Этического кодекса, а также формирования позитивного имиджа государственной службы взаимодействует с институтами гражданского общества и государственными органами;</w:t>
      </w:r>
    </w:p>
    <w:p w:rsidR="001110B9" w:rsidRDefault="001110B9">
      <w:pPr>
        <w:spacing w:after="0"/>
      </w:pPr>
      <w:r>
        <w:rPr>
          <w:color w:val="000000"/>
          <w:sz w:val="20"/>
        </w:rPr>
        <w:t xml:space="preserve">       10) на постоянной основе проводит с государственными служащими разъяснительную работу по вопросам соблюдения законодательства Республики Казахстан в сферах государственной службы, противодействия коррупции и Этического кодекса;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11) в установленном законодательством порядке обращается к соответствующим должностным лицам с предложением о рассмотрении ответственности государственных служащих, допустивших нарушение норм служебной этики;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12) осуществляет иную деятельность в целях профилактики нарушений норм служебной этики.</w:t>
      </w:r>
    </w:p>
    <w:p w:rsidR="001110B9" w:rsidRDefault="001110B9">
      <w:pPr>
        <w:spacing w:after="0"/>
      </w:pPr>
      <w:bookmarkStart w:id="28" w:name="z33"/>
      <w:r>
        <w:rPr>
          <w:color w:val="000000"/>
          <w:sz w:val="20"/>
        </w:rPr>
        <w:t>      5. Для выполнения возложенных функций уполномоченный по этике:</w:t>
      </w:r>
    </w:p>
    <w:bookmarkEnd w:id="28"/>
    <w:p w:rsidR="001110B9" w:rsidRDefault="001110B9">
      <w:pPr>
        <w:spacing w:after="0"/>
      </w:pPr>
      <w:r>
        <w:rPr>
          <w:color w:val="000000"/>
          <w:sz w:val="20"/>
        </w:rPr>
        <w:t xml:space="preserve">       1) запрашивает и получает сведения и документы, необходимые для анализа причин и условий, способствующих нарушению государственными служащими законодательства Республики Казахстан в сферах государственной службы, противодействия коррупции и Этического кодекса;</w:t>
      </w:r>
    </w:p>
    <w:p w:rsidR="001110B9" w:rsidRDefault="001110B9">
      <w:pPr>
        <w:spacing w:after="0"/>
      </w:pPr>
      <w:r>
        <w:rPr>
          <w:color w:val="000000"/>
          <w:sz w:val="20"/>
        </w:rPr>
        <w:t xml:space="preserve">       2) от имени государственного органа, в котором он работает, в установленном законодательством порядке обращается в уполномоченный орган по делам государственной службы (далее – уполномоченный орган) за разъяснением норм законодательства Республики Казахстан в сферах государственной службы, противодействия коррупции, а также Этического кодекса;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3) вносит руководителю государственного органа предложение о поощрении лиц, внесших значительный вклад в формирование положительного имиджа государственного органа и позитивного климата в коллективе;</w:t>
      </w:r>
    </w:p>
    <w:p w:rsidR="001110B9" w:rsidRDefault="001110B9">
      <w:pPr>
        <w:spacing w:after="0"/>
      </w:pPr>
      <w:r>
        <w:rPr>
          <w:color w:val="000000"/>
          <w:sz w:val="20"/>
        </w:rPr>
        <w:t>      4) при необходимости, при рассмотрении вопросов, относящихся к его компетенции, вправе запрашивать и получать у кадровой службы личные дела государственных служащих, иные материалы и документы, касающиеся вопросов прохождения государственной службы.</w:t>
      </w:r>
    </w:p>
    <w:p w:rsidR="001110B9" w:rsidRDefault="001110B9">
      <w:pPr>
        <w:spacing w:after="0"/>
      </w:pPr>
      <w:bookmarkStart w:id="29" w:name="z34"/>
      <w:r>
        <w:rPr>
          <w:color w:val="000000"/>
          <w:sz w:val="20"/>
        </w:rPr>
        <w:t>      6. Уполномоченный по этике в случаях получения необоснованного отказа, непринятия руководителем государственного органа соответствующих мер либо совершения им действий (бездействия), препятствующих исполнению функций уполномоченного по этике, уведомляет об этом уполномоченный орган либо его территориальное подразделение.</w:t>
      </w:r>
    </w:p>
    <w:bookmarkEnd w:id="29"/>
    <w:p w:rsidR="001110B9" w:rsidRDefault="001110B9">
      <w:pPr>
        <w:spacing w:after="0"/>
      </w:pPr>
      <w:r>
        <w:rPr>
          <w:color w:val="000000"/>
          <w:sz w:val="20"/>
        </w:rPr>
        <w:t>      При поступлении такого уведомления уполномоченный орган либо его территориальное подразделение принимают соответствующие меры, предусмотренные законодательством Республики Казахстан в сфере государственной службы.</w:t>
      </w:r>
    </w:p>
    <w:p w:rsidR="001110B9" w:rsidRDefault="001110B9">
      <w:pPr>
        <w:spacing w:after="0"/>
      </w:pPr>
      <w:bookmarkStart w:id="30" w:name="z35"/>
      <w:r>
        <w:rPr>
          <w:b/>
          <w:color w:val="000000"/>
        </w:rPr>
        <w:t xml:space="preserve"> 3. Организация деятельности уполномоченного по этике</w:t>
      </w:r>
    </w:p>
    <w:p w:rsidR="001110B9" w:rsidRDefault="001110B9">
      <w:pPr>
        <w:spacing w:after="0"/>
      </w:pPr>
      <w:bookmarkStart w:id="31" w:name="z36"/>
      <w:bookmarkEnd w:id="30"/>
      <w:r>
        <w:rPr>
          <w:color w:val="000000"/>
          <w:sz w:val="20"/>
        </w:rPr>
        <w:t>      7. При наличии обстоятельств, вызывающих обоснованные сомнения в беспристрастности руководителей государственного органа (конфликт интересов), которые могут привести к ненадлежащему исполнению должностных полномочий, уполномоченный по этике осуществляет свою деятельность на самостоятельной основе.</w:t>
      </w:r>
    </w:p>
    <w:p w:rsidR="001110B9" w:rsidRPr="00CA43C0" w:rsidRDefault="001110B9">
      <w:pPr>
        <w:spacing w:after="0"/>
        <w:rPr>
          <w:highlight w:val="yellow"/>
        </w:rPr>
      </w:pPr>
      <w:bookmarkStart w:id="32" w:name="z37"/>
      <w:bookmarkEnd w:id="31"/>
      <w:r>
        <w:rPr>
          <w:color w:val="000000"/>
          <w:sz w:val="20"/>
        </w:rPr>
        <w:t xml:space="preserve">       </w:t>
      </w:r>
      <w:r w:rsidRPr="00CA43C0">
        <w:rPr>
          <w:color w:val="000000"/>
          <w:sz w:val="20"/>
          <w:highlight w:val="yellow"/>
        </w:rPr>
        <w:t>8. По результатам своей деятельности уполномоченный по этике представляет отчеты уполномоченному органу. Форма и сроки представления отчетов утверждаются уполномоченным органом.</w:t>
      </w:r>
    </w:p>
    <w:p w:rsidR="001110B9" w:rsidRPr="00CA43C0" w:rsidRDefault="001110B9">
      <w:pPr>
        <w:spacing w:after="0"/>
        <w:rPr>
          <w:highlight w:val="yellow"/>
        </w:rPr>
      </w:pPr>
      <w:bookmarkStart w:id="33" w:name="z38"/>
      <w:bookmarkEnd w:id="32"/>
      <w:r w:rsidRPr="00CA43C0">
        <w:rPr>
          <w:color w:val="000000"/>
          <w:sz w:val="20"/>
          <w:highlight w:val="yellow"/>
        </w:rPr>
        <w:t>      9. Уполномоченный по этике осуществляет прием государственных служащих и иных граждан по вопросам, отнесенным к его функциям, в случае их обращений либо не менее одного раза в месяц согласно графику, размещенному в местах, доступных для всеобщего обозрения.</w:t>
      </w:r>
    </w:p>
    <w:bookmarkEnd w:id="33"/>
    <w:p w:rsidR="001110B9" w:rsidRPr="00CA43C0" w:rsidRDefault="001110B9">
      <w:pPr>
        <w:spacing w:after="0"/>
        <w:rPr>
          <w:highlight w:val="yellow"/>
        </w:rPr>
      </w:pPr>
      <w:r w:rsidRPr="00CA43C0">
        <w:rPr>
          <w:color w:val="000000"/>
          <w:sz w:val="20"/>
          <w:highlight w:val="yellow"/>
        </w:rPr>
        <w:t>      При необходимости беседа с гражданином или государственным служащим может быть проведена по телефону либо с использованием других средств коммуникаций, обеспечивающих надлежащую передачу информации.</w:t>
      </w:r>
    </w:p>
    <w:p w:rsidR="001110B9" w:rsidRPr="00CA43C0" w:rsidRDefault="001110B9">
      <w:pPr>
        <w:spacing w:after="0"/>
        <w:rPr>
          <w:highlight w:val="yellow"/>
        </w:rPr>
      </w:pPr>
      <w:r w:rsidRPr="00CA43C0">
        <w:rPr>
          <w:color w:val="000000"/>
          <w:sz w:val="20"/>
          <w:highlight w:val="yellow"/>
        </w:rPr>
        <w:t>      В установленном законодательством порядке сведения об уполномоченном по этике, в том числе фамилия, инициалы, фотография, номера кабинета и телефонов, размещаются на интернет-ресурсе государственного органа и в местах, доступных для всеобщего обозрения в здании государственного органа.</w:t>
      </w:r>
    </w:p>
    <w:p w:rsidR="001110B9" w:rsidRDefault="001110B9">
      <w:pPr>
        <w:spacing w:after="0"/>
      </w:pPr>
      <w:bookmarkStart w:id="34" w:name="z39"/>
      <w:r w:rsidRPr="00CA43C0">
        <w:rPr>
          <w:color w:val="000000"/>
          <w:sz w:val="20"/>
          <w:highlight w:val="yellow"/>
        </w:rPr>
        <w:t xml:space="preserve">       10. В целях мониторинга соблюдения норм служебной этики, а также состояния морально-психологического климата в коллективе не менее одного раза в полгода уполномоченный по этике проводит анонимное анкетирование по форме, утвержденной уполномоченным органом.</w:t>
      </w:r>
    </w:p>
    <w:tbl>
      <w:tblPr>
        <w:tblW w:w="0" w:type="auto"/>
        <w:tblCellSpacing w:w="0" w:type="auto"/>
        <w:tblInd w:w="1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/>
      </w:tblPr>
      <w:tblGrid>
        <w:gridCol w:w="5907"/>
        <w:gridCol w:w="3755"/>
      </w:tblGrid>
      <w:tr w:rsidR="001110B9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1110B9" w:rsidRDefault="001110B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0B9" w:rsidRDefault="001110B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Указу Президента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29 декабря 2015 года № 153</w:t>
            </w:r>
          </w:p>
        </w:tc>
      </w:tr>
    </w:tbl>
    <w:p w:rsidR="001110B9" w:rsidRDefault="001110B9">
      <w:pPr>
        <w:spacing w:after="0"/>
      </w:pPr>
      <w:bookmarkStart w:id="35" w:name="z41"/>
      <w:r>
        <w:rPr>
          <w:b/>
          <w:color w:val="000000"/>
        </w:rPr>
        <w:t xml:space="preserve"> ПЕРЕЧЕНЬ</w:t>
      </w:r>
      <w:r>
        <w:br/>
      </w:r>
      <w:r>
        <w:rPr>
          <w:b/>
          <w:color w:val="000000"/>
        </w:rPr>
        <w:t>утративших силу некоторых указов</w:t>
      </w:r>
      <w:r>
        <w:br/>
      </w:r>
      <w:r>
        <w:rPr>
          <w:b/>
          <w:color w:val="000000"/>
        </w:rPr>
        <w:t>Президента Республики Казахстан</w:t>
      </w:r>
    </w:p>
    <w:p w:rsidR="001110B9" w:rsidRDefault="001110B9">
      <w:pPr>
        <w:spacing w:after="0"/>
      </w:pPr>
      <w:bookmarkStart w:id="36" w:name="z42"/>
      <w:bookmarkEnd w:id="35"/>
      <w:r>
        <w:rPr>
          <w:color w:val="000000"/>
          <w:sz w:val="20"/>
        </w:rPr>
        <w:t xml:space="preserve">       1. Указ Президента Республики Казахстан от 3 мая 2005 года № 1567 "О Кодексе чести государственных служащих Республики Казахстан" (САПП Республики Казахстан, 2005 г., № 19, ст. 225).</w:t>
      </w:r>
    </w:p>
    <w:p w:rsidR="001110B9" w:rsidRDefault="001110B9">
      <w:pPr>
        <w:spacing w:after="0"/>
      </w:pPr>
      <w:bookmarkStart w:id="37" w:name="z43"/>
      <w:bookmarkEnd w:id="36"/>
      <w:r>
        <w:rPr>
          <w:color w:val="000000"/>
          <w:sz w:val="20"/>
        </w:rPr>
        <w:t xml:space="preserve">       2. Подпункт 9) пункта 1 Указа Президента Республики Казахстан от 27 ноября 2007 года № 446 "О внесении изменений и дополнений в указы Президента Республики Казахстан" (САПП Республики Казахстан, 2007 г., № 43, ст. 499).</w:t>
      </w:r>
    </w:p>
    <w:p w:rsidR="001110B9" w:rsidRDefault="001110B9">
      <w:pPr>
        <w:spacing w:after="0"/>
      </w:pPr>
      <w:bookmarkStart w:id="38" w:name="z44"/>
      <w:bookmarkEnd w:id="37"/>
      <w:r>
        <w:rPr>
          <w:color w:val="000000"/>
          <w:sz w:val="20"/>
        </w:rPr>
        <w:t xml:space="preserve">       3. Указ Президента Республики Казахстан от 1 апреля 2011 года № 1180 "О внесении изменения в Указ Президента Республики Казахстан от 3 мая 2005 года № 1567" (САПП Республики Казахстан, 2011 г., № 30, ст. 365).</w:t>
      </w:r>
    </w:p>
    <w:p w:rsidR="001110B9" w:rsidRDefault="001110B9">
      <w:pPr>
        <w:spacing w:after="0"/>
      </w:pPr>
      <w:bookmarkStart w:id="39" w:name="z45"/>
      <w:bookmarkEnd w:id="38"/>
      <w:r>
        <w:rPr>
          <w:color w:val="000000"/>
          <w:sz w:val="20"/>
        </w:rPr>
        <w:t xml:space="preserve">       4. Указ Президента Республики Казахстан от 1 октября 2013 года № 651 "О внесении изменений в Указ Президента Республики Казахстан от 3 мая 2005 года № 1567 "О Кодексе чести государственных служащих Республики Казахстан" (САПП Республики Казахстан 2013 г., № 58, ст. 786).</w:t>
      </w:r>
    </w:p>
    <w:bookmarkEnd w:id="39"/>
    <w:p w:rsidR="001110B9" w:rsidRDefault="001110B9">
      <w:pPr>
        <w:spacing w:after="0"/>
      </w:pPr>
      <w:r>
        <w:br/>
      </w:r>
      <w:r>
        <w:br/>
      </w:r>
    </w:p>
    <w:p w:rsidR="001110B9" w:rsidRDefault="001110B9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1110B9" w:rsidSect="008137C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7C7"/>
    <w:rsid w:val="00014F67"/>
    <w:rsid w:val="001110B9"/>
    <w:rsid w:val="00220179"/>
    <w:rsid w:val="008137C7"/>
    <w:rsid w:val="00A01E6C"/>
    <w:rsid w:val="00AA539F"/>
    <w:rsid w:val="00CA43C0"/>
    <w:rsid w:val="00D37ED9"/>
    <w:rsid w:val="00E151BF"/>
    <w:rsid w:val="00E9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86"/>
    <w:pPr>
      <w:spacing w:after="200" w:line="276" w:lineRule="auto"/>
    </w:pPr>
    <w:rPr>
      <w:rFonts w:ascii="Consolas" w:hAnsi="Consolas" w:cs="Consolas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1286"/>
    <w:pPr>
      <w:keepNext/>
      <w:keepLines/>
      <w:spacing w:before="480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E91286"/>
    <w:pPr>
      <w:keepNext/>
      <w:keepLines/>
      <w:spacing w:before="20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E91286"/>
    <w:pPr>
      <w:keepNext/>
      <w:keepLines/>
      <w:spacing w:before="20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E91286"/>
    <w:pPr>
      <w:keepNext/>
      <w:keepLines/>
      <w:spacing w:before="200"/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286"/>
    <w:rPr>
      <w:rFonts w:ascii="Consolas" w:hAnsi="Consolas" w:cs="Consola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1286"/>
    <w:rPr>
      <w:rFonts w:ascii="Consolas" w:hAnsi="Consolas" w:cs="Consola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91286"/>
    <w:rPr>
      <w:rFonts w:ascii="Consolas" w:hAnsi="Consolas" w:cs="Consola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91286"/>
    <w:rPr>
      <w:rFonts w:ascii="Consolas" w:hAnsi="Consolas" w:cs="Consolas"/>
    </w:rPr>
  </w:style>
  <w:style w:type="paragraph" w:styleId="Header">
    <w:name w:val="header"/>
    <w:basedOn w:val="Normal"/>
    <w:link w:val="HeaderChar"/>
    <w:uiPriority w:val="99"/>
    <w:rsid w:val="00E91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1286"/>
    <w:rPr>
      <w:rFonts w:ascii="Consolas" w:hAnsi="Consolas" w:cs="Consolas"/>
    </w:rPr>
  </w:style>
  <w:style w:type="paragraph" w:styleId="NormalIndent">
    <w:name w:val="Normal Indent"/>
    <w:basedOn w:val="Normal"/>
    <w:uiPriority w:val="99"/>
    <w:rsid w:val="00E91286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E91286"/>
    <w:pPr>
      <w:numPr>
        <w:ilvl w:val="1"/>
      </w:numPr>
      <w:ind w:left="86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E91286"/>
    <w:rPr>
      <w:rFonts w:ascii="Consolas" w:hAnsi="Consolas" w:cs="Consolas"/>
    </w:rPr>
  </w:style>
  <w:style w:type="paragraph" w:styleId="Title">
    <w:name w:val="Title"/>
    <w:basedOn w:val="Normal"/>
    <w:next w:val="Normal"/>
    <w:link w:val="TitleChar"/>
    <w:uiPriority w:val="99"/>
    <w:qFormat/>
    <w:rsid w:val="00E91286"/>
    <w:pPr>
      <w:pBdr>
        <w:bottom w:val="single" w:sz="8" w:space="4" w:color="4F81BD"/>
      </w:pBdr>
      <w:spacing w:after="300"/>
      <w:contextualSpacing/>
    </w:pPr>
  </w:style>
  <w:style w:type="character" w:customStyle="1" w:styleId="TitleChar">
    <w:name w:val="Title Char"/>
    <w:basedOn w:val="DefaultParagraphFont"/>
    <w:link w:val="Title"/>
    <w:uiPriority w:val="99"/>
    <w:locked/>
    <w:rsid w:val="00E91286"/>
    <w:rPr>
      <w:rFonts w:ascii="Consolas" w:hAnsi="Consolas" w:cs="Consolas"/>
    </w:rPr>
  </w:style>
  <w:style w:type="character" w:styleId="Emphasis">
    <w:name w:val="Emphasis"/>
    <w:basedOn w:val="DefaultParagraphFont"/>
    <w:uiPriority w:val="99"/>
    <w:qFormat/>
    <w:rsid w:val="00E91286"/>
    <w:rPr>
      <w:rFonts w:ascii="Consolas" w:hAnsi="Consolas" w:cs="Consolas"/>
    </w:rPr>
  </w:style>
  <w:style w:type="character" w:styleId="Hyperlink">
    <w:name w:val="Hyperlink"/>
    <w:basedOn w:val="DefaultParagraphFont"/>
    <w:uiPriority w:val="99"/>
    <w:rsid w:val="008137C7"/>
    <w:rPr>
      <w:rFonts w:ascii="Consolas" w:hAnsi="Consolas" w:cs="Consolas"/>
    </w:rPr>
  </w:style>
  <w:style w:type="table" w:styleId="TableGrid">
    <w:name w:val="Table Grid"/>
    <w:basedOn w:val="TableNormal"/>
    <w:uiPriority w:val="99"/>
    <w:rsid w:val="008137C7"/>
    <w:rPr>
      <w:rFonts w:ascii="Consolas" w:hAnsi="Consolas" w:cs="Consolas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E91286"/>
    <w:pPr>
      <w:spacing w:line="240" w:lineRule="auto"/>
    </w:pPr>
  </w:style>
  <w:style w:type="paragraph" w:customStyle="1" w:styleId="disclaimer">
    <w:name w:val="disclaimer"/>
    <w:basedOn w:val="Normal"/>
    <w:uiPriority w:val="99"/>
    <w:rsid w:val="008137C7"/>
    <w:pPr>
      <w:jc w:val="center"/>
    </w:pPr>
    <w:rPr>
      <w:sz w:val="18"/>
      <w:szCs w:val="18"/>
    </w:rPr>
  </w:style>
  <w:style w:type="paragraph" w:customStyle="1" w:styleId="DocDefaults">
    <w:name w:val="DocDefaults"/>
    <w:uiPriority w:val="99"/>
    <w:rsid w:val="008137C7"/>
    <w:pPr>
      <w:spacing w:after="200" w:line="276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3126</Words>
  <Characters>17819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skuanyshev</cp:lastModifiedBy>
  <cp:revision>3</cp:revision>
  <dcterms:created xsi:type="dcterms:W3CDTF">2017-08-01T03:17:00Z</dcterms:created>
  <dcterms:modified xsi:type="dcterms:W3CDTF">2017-10-03T12:44:00Z</dcterms:modified>
</cp:coreProperties>
</file>