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29" w:rsidRDefault="00203229" w:rsidP="00C004EA">
      <w:pPr>
        <w:rPr>
          <w:b/>
          <w:szCs w:val="28"/>
          <w:lang w:val="kk-KZ"/>
        </w:rPr>
      </w:pPr>
    </w:p>
    <w:p w:rsidR="002331DE" w:rsidRDefault="002331DE" w:rsidP="002331DE">
      <w:pPr>
        <w:spacing w:before="100" w:beforeAutospacing="1" w:after="100" w:afterAutospacing="1"/>
        <w:jc w:val="center"/>
        <w:rPr>
          <w:b/>
          <w:sz w:val="24"/>
        </w:rPr>
      </w:pPr>
      <w:r>
        <w:rPr>
          <w:b/>
          <w:bCs/>
          <w:sz w:val="24"/>
        </w:rPr>
        <w:t xml:space="preserve">Решение конкурсной комиссии Департамента государственных доходов по </w:t>
      </w:r>
      <w:r>
        <w:rPr>
          <w:b/>
          <w:bCs/>
          <w:sz w:val="24"/>
          <w:lang w:val="kk-KZ"/>
        </w:rPr>
        <w:t>Восточно</w:t>
      </w:r>
      <w:r>
        <w:rPr>
          <w:b/>
          <w:bCs/>
          <w:sz w:val="24"/>
        </w:rPr>
        <w:t>-Казахстанской области Комитета государственных доходов Министерства финансов Республики Казахстан протокол №</w:t>
      </w:r>
      <w:r>
        <w:rPr>
          <w:b/>
          <w:bCs/>
          <w:sz w:val="24"/>
          <w:lang w:val="kk-KZ"/>
        </w:rPr>
        <w:t xml:space="preserve"> </w:t>
      </w:r>
      <w:proofErr w:type="gramStart"/>
      <w:r>
        <w:rPr>
          <w:b/>
          <w:bCs/>
          <w:sz w:val="24"/>
        </w:rPr>
        <w:t>1  от</w:t>
      </w:r>
      <w:proofErr w:type="gramEnd"/>
      <w:r>
        <w:rPr>
          <w:b/>
          <w:bCs/>
          <w:sz w:val="24"/>
        </w:rPr>
        <w:t xml:space="preserve"> </w:t>
      </w:r>
      <w:r w:rsidR="00D57F89">
        <w:rPr>
          <w:b/>
          <w:bCs/>
          <w:sz w:val="24"/>
          <w:lang w:val="kk-KZ"/>
        </w:rPr>
        <w:t>17</w:t>
      </w:r>
      <w:r>
        <w:rPr>
          <w:b/>
          <w:bCs/>
          <w:sz w:val="24"/>
        </w:rPr>
        <w:t>.10.2017 года</w:t>
      </w:r>
    </w:p>
    <w:p w:rsidR="002331DE" w:rsidRDefault="002331DE" w:rsidP="002331DE">
      <w:pPr>
        <w:jc w:val="center"/>
        <w:rPr>
          <w:b/>
          <w:sz w:val="24"/>
        </w:rPr>
      </w:pPr>
      <w:r>
        <w:rPr>
          <w:b/>
          <w:sz w:val="24"/>
        </w:rPr>
        <w:t>Список</w:t>
      </w:r>
    </w:p>
    <w:p w:rsidR="003C4935" w:rsidRPr="002331DE" w:rsidRDefault="002331DE" w:rsidP="002331DE">
      <w:pPr>
        <w:keepNext/>
        <w:keepLines/>
        <w:spacing w:before="200"/>
        <w:ind w:left="-426"/>
        <w:jc w:val="both"/>
        <w:outlineLvl w:val="4"/>
        <w:rPr>
          <w:b/>
          <w:i/>
          <w:sz w:val="24"/>
          <w:lang w:val="kk-KZ"/>
        </w:rPr>
      </w:pPr>
      <w:r>
        <w:rPr>
          <w:b/>
          <w:sz w:val="24"/>
          <w:lang w:val="kk-KZ"/>
        </w:rPr>
        <w:t>кандидатов, допущенных к собеседованию в внутреннем кон</w:t>
      </w:r>
      <w:r>
        <w:rPr>
          <w:b/>
          <w:sz w:val="24"/>
        </w:rPr>
        <w:t>курс</w:t>
      </w:r>
      <w:r>
        <w:rPr>
          <w:b/>
          <w:sz w:val="24"/>
          <w:lang w:val="kk-KZ"/>
        </w:rPr>
        <w:t xml:space="preserve">е </w:t>
      </w:r>
      <w:r w:rsidR="00D57F89" w:rsidRPr="00D57F89">
        <w:rPr>
          <w:b/>
          <w:sz w:val="24"/>
          <w:lang w:val="kk-KZ"/>
        </w:rPr>
        <w:t>среди государственных служащих Министерства финансов Республики Казахстан</w:t>
      </w:r>
      <w:r w:rsidR="00D57F89">
        <w:rPr>
          <w:b/>
          <w:sz w:val="24"/>
          <w:lang w:val="kk-KZ"/>
        </w:rPr>
        <w:t xml:space="preserve"> </w:t>
      </w:r>
      <w:r>
        <w:rPr>
          <w:b/>
          <w:sz w:val="24"/>
        </w:rPr>
        <w:t>на занятие вакантной   административной государственной должности</w:t>
      </w:r>
      <w:r>
        <w:rPr>
          <w:b/>
          <w:sz w:val="24"/>
          <w:lang w:val="kk-KZ"/>
        </w:rPr>
        <w:t xml:space="preserve"> корпуса «Б»  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BF0496" w:rsidRDefault="003C4935" w:rsidP="002331DE">
      <w:pPr>
        <w:jc w:val="both"/>
        <w:rPr>
          <w:b/>
          <w:color w:val="000000"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 w:rsidR="00D57F89">
        <w:rPr>
          <w:b/>
          <w:bCs/>
          <w:sz w:val="24"/>
          <w:lang w:val="kk-KZ"/>
        </w:rPr>
        <w:t>20</w:t>
      </w:r>
      <w:r w:rsidR="00BC52DD">
        <w:rPr>
          <w:b/>
          <w:bCs/>
          <w:sz w:val="24"/>
        </w:rPr>
        <w:t xml:space="preserve"> октября</w:t>
      </w:r>
      <w:r w:rsidRPr="00F24075">
        <w:rPr>
          <w:b/>
          <w:color w:val="000000"/>
          <w:sz w:val="24"/>
          <w:lang w:val="kk-KZ"/>
        </w:rPr>
        <w:t xml:space="preserve"> 201</w:t>
      </w:r>
      <w:r w:rsidR="00466C57">
        <w:rPr>
          <w:b/>
          <w:color w:val="000000"/>
          <w:sz w:val="24"/>
          <w:lang w:val="kk-KZ"/>
        </w:rPr>
        <w:t>7</w:t>
      </w:r>
      <w:r w:rsidRPr="00F24075">
        <w:rPr>
          <w:b/>
          <w:color w:val="000000"/>
          <w:sz w:val="24"/>
          <w:lang w:val="kk-KZ"/>
        </w:rPr>
        <w:t xml:space="preserve"> года  в </w:t>
      </w:r>
      <w:r w:rsidR="00D57F89" w:rsidRPr="00C9105C">
        <w:rPr>
          <w:b/>
          <w:color w:val="000000"/>
          <w:sz w:val="24"/>
          <w:lang w:val="kk-KZ"/>
        </w:rPr>
        <w:t>1</w:t>
      </w:r>
      <w:r w:rsidR="00C9105C">
        <w:rPr>
          <w:b/>
          <w:color w:val="000000"/>
          <w:sz w:val="24"/>
          <w:lang w:val="kk-KZ"/>
        </w:rPr>
        <w:t>0</w:t>
      </w:r>
      <w:r w:rsidRPr="00C9105C">
        <w:rPr>
          <w:b/>
          <w:color w:val="000000"/>
          <w:sz w:val="24"/>
          <w:lang w:val="kk-KZ"/>
        </w:rPr>
        <w:t>.00. часов</w:t>
      </w:r>
      <w:r w:rsidRPr="00F24075">
        <w:rPr>
          <w:b/>
          <w:color w:val="000000"/>
          <w:sz w:val="24"/>
          <w:lang w:val="kk-KZ"/>
        </w:rPr>
        <w:t xml:space="preserve">. </w:t>
      </w:r>
      <w:proofErr w:type="gramStart"/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proofErr w:type="gramEnd"/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 xml:space="preserve">г.Усть-Каменогорск, ул. </w:t>
      </w:r>
      <w:r w:rsidR="00D57F89">
        <w:rPr>
          <w:b/>
          <w:sz w:val="24"/>
          <w:u w:val="single"/>
          <w:lang w:val="kk-KZ"/>
        </w:rPr>
        <w:t>Пермитина, 27</w:t>
      </w:r>
      <w:r w:rsidR="00D40424">
        <w:rPr>
          <w:b/>
          <w:sz w:val="24"/>
          <w:u w:val="single"/>
          <w:lang w:val="kk-KZ"/>
        </w:rPr>
        <w:t xml:space="preserve"> 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 xml:space="preserve">32) </w:t>
      </w:r>
      <w:r w:rsidR="00D57F89">
        <w:rPr>
          <w:b/>
          <w:color w:val="000000"/>
          <w:sz w:val="24"/>
          <w:lang w:val="kk-KZ"/>
        </w:rPr>
        <w:t>24-22-84, 24-46-25.</w:t>
      </w:r>
    </w:p>
    <w:p w:rsidR="00D57F89" w:rsidRPr="00F24075" w:rsidRDefault="00D57F89" w:rsidP="002331DE">
      <w:pPr>
        <w:jc w:val="both"/>
        <w:rPr>
          <w:b/>
          <w:sz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66"/>
        <w:gridCol w:w="9474"/>
      </w:tblGrid>
      <w:tr w:rsidR="00A441F6" w:rsidRPr="005C66AF" w:rsidTr="00A441F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</w:p>
        </w:tc>
      </w:tr>
      <w:tr w:rsidR="009452AF" w:rsidRPr="005C66AF" w:rsidTr="007D490D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F" w:rsidRPr="00766E86" w:rsidRDefault="001938B4" w:rsidP="00D57F89">
            <w:pPr>
              <w:jc w:val="both"/>
              <w:rPr>
                <w:b/>
                <w:color w:val="000000"/>
                <w:sz w:val="24"/>
              </w:rPr>
            </w:pPr>
            <w:r w:rsidRPr="00766E86">
              <w:rPr>
                <w:b/>
                <w:sz w:val="24"/>
                <w:lang w:val="kk-KZ"/>
              </w:rPr>
              <w:t xml:space="preserve">на должность </w:t>
            </w:r>
            <w:r w:rsidR="00D57F89">
              <w:rPr>
                <w:b/>
                <w:bCs/>
                <w:iCs/>
                <w:sz w:val="24"/>
                <w:lang w:val="kk-KZ"/>
              </w:rPr>
              <w:t>г</w:t>
            </w:r>
            <w:r w:rsidR="00D57F89" w:rsidRPr="00D57F89">
              <w:rPr>
                <w:b/>
                <w:bCs/>
                <w:iCs/>
                <w:sz w:val="24"/>
                <w:lang w:val="kk-KZ"/>
              </w:rPr>
              <w:t>лав</w:t>
            </w:r>
            <w:r w:rsidR="00D57F89">
              <w:rPr>
                <w:b/>
                <w:bCs/>
                <w:iCs/>
                <w:sz w:val="24"/>
                <w:lang w:val="kk-KZ"/>
              </w:rPr>
              <w:t>ного</w:t>
            </w:r>
            <w:r w:rsidR="00D57F89" w:rsidRPr="00D57F89">
              <w:rPr>
                <w:b/>
                <w:bCs/>
                <w:iCs/>
                <w:sz w:val="24"/>
                <w:lang w:val="kk-KZ"/>
              </w:rPr>
              <w:t xml:space="preserve"> специалист</w:t>
            </w:r>
            <w:r w:rsidR="00D57F89">
              <w:rPr>
                <w:b/>
                <w:bCs/>
                <w:iCs/>
                <w:sz w:val="24"/>
                <w:lang w:val="kk-KZ"/>
              </w:rPr>
              <w:t>а</w:t>
            </w:r>
            <w:r w:rsidR="00D57F89" w:rsidRPr="00D57F89">
              <w:rPr>
                <w:b/>
                <w:bCs/>
                <w:iCs/>
                <w:sz w:val="24"/>
                <w:lang w:val="kk-KZ"/>
              </w:rPr>
              <w:t xml:space="preserve"> отдела контроля качества государственных услуг управления</w:t>
            </w:r>
            <w:r w:rsidR="00D57F89" w:rsidRPr="00D57F89">
              <w:rPr>
                <w:b/>
                <w:bCs/>
                <w:iCs/>
                <w:sz w:val="24"/>
              </w:rPr>
              <w:t xml:space="preserve">  </w:t>
            </w:r>
            <w:r w:rsidR="00D57F89" w:rsidRPr="00D57F89">
              <w:rPr>
                <w:b/>
                <w:bCs/>
                <w:iCs/>
                <w:sz w:val="24"/>
                <w:lang w:val="kk-KZ"/>
              </w:rPr>
              <w:t>государственных услуг</w:t>
            </w:r>
            <w:r w:rsidR="00D57F89">
              <w:rPr>
                <w:b/>
                <w:bCs/>
                <w:iCs/>
                <w:sz w:val="24"/>
                <w:lang w:val="kk-KZ"/>
              </w:rPr>
              <w:t xml:space="preserve"> ДГД по ВКО КГД МФ РК</w:t>
            </w:r>
          </w:p>
        </w:tc>
      </w:tr>
      <w:tr w:rsidR="002C6692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2" w:rsidRPr="002C6692" w:rsidRDefault="002C6692" w:rsidP="002C6692">
            <w:pPr>
              <w:jc w:val="center"/>
              <w:rPr>
                <w:sz w:val="24"/>
                <w:lang w:val="kk-KZ"/>
              </w:rPr>
            </w:pPr>
            <w:r w:rsidRPr="002C6692"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2" w:rsidRPr="00203229" w:rsidRDefault="00203229" w:rsidP="00D57F89">
            <w:pPr>
              <w:rPr>
                <w:sz w:val="24"/>
                <w:lang w:val="kk-KZ"/>
              </w:rPr>
            </w:pPr>
            <w:r>
              <w:rPr>
                <w:bCs/>
                <w:color w:val="000000"/>
                <w:sz w:val="24"/>
                <w:lang w:val="kk-KZ"/>
              </w:rPr>
              <w:t xml:space="preserve"> </w:t>
            </w:r>
            <w:r w:rsidR="00D57F89">
              <w:rPr>
                <w:bCs/>
                <w:color w:val="000000"/>
                <w:sz w:val="24"/>
                <w:lang w:val="kk-KZ"/>
              </w:rPr>
              <w:t>Кунчаев Мадияр Кабдрахымович</w:t>
            </w:r>
          </w:p>
        </w:tc>
      </w:tr>
      <w:tr w:rsidR="00F43A27" w:rsidRPr="005C66AF" w:rsidTr="00B30C76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2C6692" w:rsidRDefault="00F43A27" w:rsidP="00D57F89">
            <w:pPr>
              <w:jc w:val="both"/>
              <w:rPr>
                <w:bCs/>
                <w:sz w:val="24"/>
                <w:lang w:val="kk-KZ"/>
              </w:rPr>
            </w:pPr>
            <w:r w:rsidRPr="00766E86">
              <w:rPr>
                <w:b/>
                <w:sz w:val="24"/>
                <w:lang w:val="kk-KZ"/>
              </w:rPr>
              <w:t xml:space="preserve">на должность </w:t>
            </w:r>
            <w:r w:rsidR="00D57F89">
              <w:rPr>
                <w:b/>
                <w:bCs/>
                <w:iCs/>
                <w:sz w:val="24"/>
                <w:lang w:val="kk-KZ"/>
              </w:rPr>
              <w:t>главного</w:t>
            </w:r>
            <w:r w:rsidR="00D57F89" w:rsidRPr="00D57F89">
              <w:rPr>
                <w:b/>
                <w:bCs/>
                <w:iCs/>
                <w:sz w:val="24"/>
                <w:lang w:val="kk-KZ"/>
              </w:rPr>
              <w:t xml:space="preserve"> специалист</w:t>
            </w:r>
            <w:r w:rsidR="00D57F89">
              <w:rPr>
                <w:b/>
                <w:bCs/>
                <w:iCs/>
                <w:sz w:val="24"/>
                <w:lang w:val="kk-KZ"/>
              </w:rPr>
              <w:t>а</w:t>
            </w:r>
            <w:r w:rsidR="00D57F89" w:rsidRPr="00D57F89">
              <w:rPr>
                <w:b/>
                <w:bCs/>
                <w:iCs/>
                <w:sz w:val="24"/>
                <w:lang w:val="kk-KZ"/>
              </w:rPr>
              <w:t xml:space="preserve"> отдела</w:t>
            </w:r>
            <w:r w:rsidR="00D57F89" w:rsidRPr="00D57F89">
              <w:rPr>
                <w:b/>
                <w:bCs/>
                <w:iCs/>
                <w:color w:val="000000"/>
                <w:sz w:val="24"/>
              </w:rPr>
              <w:t xml:space="preserve"> </w:t>
            </w:r>
            <w:r w:rsidR="00D57F89" w:rsidRPr="00D57F89">
              <w:rPr>
                <w:b/>
                <w:bCs/>
                <w:iCs/>
                <w:sz w:val="24"/>
                <w:lang w:val="kk-KZ"/>
              </w:rPr>
              <w:t>реабилитации и банкротства управления  по работе с задолженностью</w:t>
            </w:r>
            <w:r w:rsidR="00D57F89">
              <w:rPr>
                <w:b/>
                <w:bCs/>
                <w:iCs/>
                <w:sz w:val="24"/>
                <w:lang w:val="kk-KZ"/>
              </w:rPr>
              <w:t xml:space="preserve"> ДГД по ВКО КГД МФ РК</w:t>
            </w:r>
          </w:p>
        </w:tc>
      </w:tr>
      <w:tr w:rsidR="00F43A27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CB0AA2" w:rsidRDefault="00F43A27" w:rsidP="004B108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203229" w:rsidRDefault="00D57F89" w:rsidP="004B1086">
            <w:pPr>
              <w:rPr>
                <w:bCs/>
                <w:sz w:val="24"/>
                <w:lang w:val="kk-KZ"/>
              </w:rPr>
            </w:pPr>
            <w:r>
              <w:rPr>
                <w:bCs/>
                <w:sz w:val="24"/>
                <w:lang w:val="kk-KZ"/>
              </w:rPr>
              <w:t>Құлатаева Шынар Қасымханқызы</w:t>
            </w:r>
          </w:p>
        </w:tc>
      </w:tr>
      <w:tr w:rsidR="00F43A27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CB0AA2" w:rsidRDefault="00F43A27" w:rsidP="004B108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203229" w:rsidRDefault="00D57F89" w:rsidP="004B1086">
            <w:pPr>
              <w:rPr>
                <w:bCs/>
                <w:sz w:val="24"/>
                <w:lang w:val="kk-KZ"/>
              </w:rPr>
            </w:pPr>
            <w:r>
              <w:rPr>
                <w:bCs/>
                <w:sz w:val="24"/>
                <w:lang w:val="kk-KZ"/>
              </w:rPr>
              <w:t>Утешова Жаннат Кумаровна</w:t>
            </w:r>
          </w:p>
        </w:tc>
      </w:tr>
      <w:tr w:rsidR="00F43A27" w:rsidRPr="005C66AF" w:rsidTr="003A0EC0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2C6692" w:rsidRDefault="00F43A27" w:rsidP="00D57F89">
            <w:pPr>
              <w:jc w:val="both"/>
              <w:rPr>
                <w:bCs/>
                <w:sz w:val="24"/>
                <w:lang w:val="kk-KZ"/>
              </w:rPr>
            </w:pPr>
            <w:r w:rsidRPr="00766E86">
              <w:rPr>
                <w:b/>
                <w:sz w:val="24"/>
                <w:lang w:val="kk-KZ"/>
              </w:rPr>
              <w:t xml:space="preserve">на должность </w:t>
            </w:r>
            <w:r w:rsidR="00D57F89">
              <w:rPr>
                <w:b/>
                <w:bCs/>
                <w:iCs/>
                <w:sz w:val="24"/>
                <w:lang w:val="kk-KZ"/>
              </w:rPr>
              <w:t>г</w:t>
            </w:r>
            <w:r w:rsidR="00D57F89" w:rsidRPr="00D57F89">
              <w:rPr>
                <w:b/>
                <w:bCs/>
                <w:iCs/>
                <w:sz w:val="24"/>
                <w:lang w:val="kk-KZ"/>
              </w:rPr>
              <w:t>лавн</w:t>
            </w:r>
            <w:r w:rsidR="00D57F89">
              <w:rPr>
                <w:b/>
                <w:bCs/>
                <w:iCs/>
                <w:sz w:val="24"/>
                <w:lang w:val="kk-KZ"/>
              </w:rPr>
              <w:t>ого</w:t>
            </w:r>
            <w:r w:rsidR="00D57F89" w:rsidRPr="00D57F89">
              <w:rPr>
                <w:b/>
                <w:bCs/>
                <w:iCs/>
                <w:sz w:val="24"/>
                <w:lang w:val="kk-KZ"/>
              </w:rPr>
              <w:t xml:space="preserve"> специалист</w:t>
            </w:r>
            <w:r w:rsidR="00D57F89">
              <w:rPr>
                <w:b/>
                <w:bCs/>
                <w:iCs/>
                <w:sz w:val="24"/>
                <w:lang w:val="kk-KZ"/>
              </w:rPr>
              <w:t>а</w:t>
            </w:r>
            <w:r w:rsidR="00D57F89" w:rsidRPr="00D57F89">
              <w:rPr>
                <w:b/>
                <w:bCs/>
                <w:iCs/>
                <w:sz w:val="24"/>
                <w:lang w:val="kk-KZ"/>
              </w:rPr>
              <w:t xml:space="preserve"> </w:t>
            </w:r>
            <w:r w:rsidR="00D57F89" w:rsidRPr="00D57F89">
              <w:rPr>
                <w:b/>
                <w:iCs/>
                <w:sz w:val="24"/>
                <w:lang w:val="kk-KZ"/>
              </w:rPr>
              <w:t>таможенного поста «Оскемен-Центр таможенного оформления»</w:t>
            </w:r>
            <w:r w:rsidR="00D57F89">
              <w:rPr>
                <w:b/>
                <w:iCs/>
                <w:sz w:val="24"/>
                <w:lang w:val="kk-KZ"/>
              </w:rPr>
              <w:t xml:space="preserve"> </w:t>
            </w:r>
            <w:r w:rsidR="00D57F89">
              <w:rPr>
                <w:b/>
                <w:bCs/>
                <w:iCs/>
                <w:sz w:val="24"/>
                <w:lang w:val="kk-KZ"/>
              </w:rPr>
              <w:t>ДГД по ВКО КГД МФ РК</w:t>
            </w:r>
          </w:p>
        </w:tc>
      </w:tr>
      <w:tr w:rsidR="00F43A27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CB0AA2" w:rsidRDefault="00F43A27" w:rsidP="004B108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DB030A" w:rsidRDefault="00D57F89" w:rsidP="004B1086">
            <w:pPr>
              <w:rPr>
                <w:bCs/>
                <w:sz w:val="24"/>
                <w:lang w:val="kk-KZ"/>
              </w:rPr>
            </w:pPr>
            <w:r>
              <w:rPr>
                <w:bCs/>
                <w:sz w:val="24"/>
                <w:lang w:val="kk-KZ"/>
              </w:rPr>
              <w:t>Баиркенов Даурен Кадесович</w:t>
            </w:r>
          </w:p>
        </w:tc>
      </w:tr>
    </w:tbl>
    <w:p w:rsidR="00BF0496" w:rsidRDefault="00BF0496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P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sectPr w:rsidR="002E00F4" w:rsidRPr="002E00F4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4F12"/>
    <w:multiLevelType w:val="hybridMultilevel"/>
    <w:tmpl w:val="147E6FAA"/>
    <w:lvl w:ilvl="0" w:tplc="78CC9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70827C2F"/>
    <w:multiLevelType w:val="hybridMultilevel"/>
    <w:tmpl w:val="E09A1586"/>
    <w:lvl w:ilvl="0" w:tplc="05087F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12CB4"/>
    <w:rsid w:val="000214BF"/>
    <w:rsid w:val="000A115E"/>
    <w:rsid w:val="000C1176"/>
    <w:rsid w:val="000D3209"/>
    <w:rsid w:val="00192AD6"/>
    <w:rsid w:val="001938B4"/>
    <w:rsid w:val="001A672B"/>
    <w:rsid w:val="001C34B8"/>
    <w:rsid w:val="001F53AF"/>
    <w:rsid w:val="00203229"/>
    <w:rsid w:val="002331DE"/>
    <w:rsid w:val="002553F5"/>
    <w:rsid w:val="00264686"/>
    <w:rsid w:val="002B63A4"/>
    <w:rsid w:val="002C0B9B"/>
    <w:rsid w:val="002C4581"/>
    <w:rsid w:val="002C6692"/>
    <w:rsid w:val="002E00F4"/>
    <w:rsid w:val="002E5F28"/>
    <w:rsid w:val="00315719"/>
    <w:rsid w:val="0033098B"/>
    <w:rsid w:val="00332D15"/>
    <w:rsid w:val="00366112"/>
    <w:rsid w:val="003C4935"/>
    <w:rsid w:val="00455438"/>
    <w:rsid w:val="00456BFA"/>
    <w:rsid w:val="00457CE5"/>
    <w:rsid w:val="00466C57"/>
    <w:rsid w:val="00495B79"/>
    <w:rsid w:val="004B0E0E"/>
    <w:rsid w:val="004B5A27"/>
    <w:rsid w:val="005926BB"/>
    <w:rsid w:val="005A1AB2"/>
    <w:rsid w:val="005B6505"/>
    <w:rsid w:val="006D2418"/>
    <w:rsid w:val="006E61DC"/>
    <w:rsid w:val="006F70D6"/>
    <w:rsid w:val="00703782"/>
    <w:rsid w:val="00766E86"/>
    <w:rsid w:val="0079671E"/>
    <w:rsid w:val="007F2945"/>
    <w:rsid w:val="007F43D2"/>
    <w:rsid w:val="008412C7"/>
    <w:rsid w:val="00851E56"/>
    <w:rsid w:val="008D68C8"/>
    <w:rsid w:val="008F18D9"/>
    <w:rsid w:val="009452AF"/>
    <w:rsid w:val="00951F06"/>
    <w:rsid w:val="00976A66"/>
    <w:rsid w:val="009C787A"/>
    <w:rsid w:val="009F27EC"/>
    <w:rsid w:val="009F3203"/>
    <w:rsid w:val="00A35CDF"/>
    <w:rsid w:val="00A441F6"/>
    <w:rsid w:val="00A72859"/>
    <w:rsid w:val="00AA44FE"/>
    <w:rsid w:val="00AC0668"/>
    <w:rsid w:val="00AD3EC6"/>
    <w:rsid w:val="00AD4892"/>
    <w:rsid w:val="00AF1419"/>
    <w:rsid w:val="00B11E2C"/>
    <w:rsid w:val="00B6742F"/>
    <w:rsid w:val="00BA52B0"/>
    <w:rsid w:val="00BC378A"/>
    <w:rsid w:val="00BC4B7E"/>
    <w:rsid w:val="00BC52DD"/>
    <w:rsid w:val="00BF0496"/>
    <w:rsid w:val="00C004EA"/>
    <w:rsid w:val="00C13A3D"/>
    <w:rsid w:val="00C40E87"/>
    <w:rsid w:val="00C54954"/>
    <w:rsid w:val="00C9105C"/>
    <w:rsid w:val="00CD160A"/>
    <w:rsid w:val="00CF458B"/>
    <w:rsid w:val="00D05863"/>
    <w:rsid w:val="00D12CB4"/>
    <w:rsid w:val="00D40424"/>
    <w:rsid w:val="00D4401D"/>
    <w:rsid w:val="00D542B7"/>
    <w:rsid w:val="00D57F89"/>
    <w:rsid w:val="00DA0CED"/>
    <w:rsid w:val="00DB030A"/>
    <w:rsid w:val="00E2595B"/>
    <w:rsid w:val="00E837C6"/>
    <w:rsid w:val="00EB4A51"/>
    <w:rsid w:val="00F24075"/>
    <w:rsid w:val="00F43A27"/>
    <w:rsid w:val="00F52B3B"/>
    <w:rsid w:val="00F62DF6"/>
    <w:rsid w:val="00F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6637A"/>
  <w15:docId w15:val="{BE7D255C-C879-42C7-BBEE-570D6A8E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B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0496"/>
    <w:pPr>
      <w:ind w:left="720"/>
      <w:contextualSpacing/>
    </w:pPr>
    <w:rPr>
      <w:rFonts w:eastAsia="Calibri"/>
      <w:sz w:val="24"/>
    </w:rPr>
  </w:style>
  <w:style w:type="paragraph" w:styleId="a3">
    <w:name w:val="Balloon Text"/>
    <w:basedOn w:val="a"/>
    <w:semiHidden/>
    <w:rsid w:val="002E00F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D4042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3D44-AB3F-479A-A93A-C73322C2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ND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creator>1</dc:creator>
  <cp:lastModifiedBy>Кымбат Даулетхановна Капакова</cp:lastModifiedBy>
  <cp:revision>14</cp:revision>
  <cp:lastPrinted>2017-05-17T08:39:00Z</cp:lastPrinted>
  <dcterms:created xsi:type="dcterms:W3CDTF">2017-10-11T09:30:00Z</dcterms:created>
  <dcterms:modified xsi:type="dcterms:W3CDTF">2017-10-18T09:22:00Z</dcterms:modified>
</cp:coreProperties>
</file>