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B14" w:rsidRDefault="00EE5B14" w:rsidP="00EE5B14">
      <w:pPr>
        <w:spacing w:after="0" w:line="240" w:lineRule="auto"/>
        <w:ind w:firstLine="708"/>
        <w:jc w:val="both"/>
        <w:rPr>
          <w:rFonts w:ascii="Times New Roman" w:hAnsi="Times New Roman"/>
          <w:b/>
          <w:sz w:val="28"/>
          <w:szCs w:val="28"/>
          <w:lang w:val="kk-KZ"/>
        </w:rPr>
      </w:pPr>
      <w:r>
        <w:rPr>
          <w:rFonts w:ascii="Times New Roman" w:hAnsi="Times New Roman"/>
          <w:b/>
          <w:bCs/>
          <w:sz w:val="28"/>
          <w:szCs w:val="28"/>
          <w:lang w:val="kk-KZ"/>
        </w:rPr>
        <w:t xml:space="preserve">Қазақстан Республикасы Қаржы министрлігі Мемлекеттік кірістер комитеті Шығыс Қазақстан облысы бойынша Мемлекеттік кірістер департаменті, 070000,  Өскемен қаласы, Пермитин көшесі 27, </w:t>
      </w:r>
      <w:r>
        <w:rPr>
          <w:rFonts w:ascii="Times New Roman" w:hAnsi="Times New Roman"/>
          <w:b/>
          <w:sz w:val="28"/>
          <w:szCs w:val="28"/>
          <w:lang w:val="kk-KZ"/>
        </w:rPr>
        <w:t>анықтама телефондары</w:t>
      </w:r>
      <w:r>
        <w:rPr>
          <w:rFonts w:ascii="Times New Roman" w:hAnsi="Times New Roman"/>
          <w:b/>
          <w:bCs/>
          <w:sz w:val="28"/>
          <w:szCs w:val="28"/>
          <w:lang w:val="kk-KZ"/>
        </w:rPr>
        <w:t xml:space="preserve">  8 (7232), 242284, факс 242284,   </w:t>
      </w:r>
      <w:r>
        <w:rPr>
          <w:rFonts w:ascii="Times New Roman" w:hAnsi="Times New Roman"/>
          <w:b/>
          <w:sz w:val="28"/>
          <w:szCs w:val="28"/>
          <w:lang w:val="kk-KZ"/>
        </w:rPr>
        <w:tab/>
        <w:t>электронды пошта мекенжайы:</w:t>
      </w:r>
      <w:r>
        <w:rPr>
          <w:rFonts w:ascii="Times New Roman" w:hAnsi="Times New Roman"/>
          <w:sz w:val="28"/>
          <w:szCs w:val="28"/>
          <w:lang w:val="kk-KZ"/>
        </w:rPr>
        <w:t xml:space="preserve"> </w:t>
      </w:r>
      <w:hyperlink r:id="rId6" w:history="1">
        <w:r>
          <w:rPr>
            <w:rStyle w:val="a3"/>
            <w:sz w:val="28"/>
            <w:szCs w:val="28"/>
            <w:lang w:val="kk-KZ"/>
          </w:rPr>
          <w:t>nzhurenko@mail.ru</w:t>
        </w:r>
      </w:hyperlink>
      <w:r>
        <w:rPr>
          <w:rFonts w:ascii="Times New Roman" w:hAnsi="Times New Roman"/>
          <w:b/>
          <w:bCs/>
          <w:i/>
          <w:iCs/>
          <w:sz w:val="28"/>
          <w:szCs w:val="28"/>
          <w:lang w:val="kk-KZ"/>
        </w:rPr>
        <w:t xml:space="preserve">, </w:t>
      </w:r>
      <w:r>
        <w:rPr>
          <w:rFonts w:ascii="Times New Roman" w:hAnsi="Times New Roman"/>
          <w:b/>
          <w:sz w:val="28"/>
          <w:szCs w:val="28"/>
          <w:lang w:val="kk-KZ"/>
        </w:rPr>
        <w:t>мемлекеттік лауазымға орналасуға конкурс жариялайды</w:t>
      </w:r>
      <w:r>
        <w:rPr>
          <w:rFonts w:ascii="Times New Roman" w:hAnsi="Times New Roman"/>
          <w:b/>
          <w:bCs/>
          <w:sz w:val="28"/>
          <w:szCs w:val="28"/>
          <w:lang w:val="kk-KZ"/>
        </w:rPr>
        <w:t xml:space="preserve">: </w:t>
      </w:r>
    </w:p>
    <w:p w:rsidR="00EE5B14" w:rsidRDefault="00EE5B14" w:rsidP="00EE5B14">
      <w:pPr>
        <w:spacing w:after="0" w:line="240" w:lineRule="auto"/>
        <w:jc w:val="both"/>
        <w:rPr>
          <w:rFonts w:ascii="Times New Roman" w:hAnsi="Times New Roman"/>
          <w:sz w:val="28"/>
          <w:szCs w:val="28"/>
          <w:lang w:val="kk-KZ"/>
        </w:rPr>
      </w:pPr>
    </w:p>
    <w:p w:rsidR="00EE5B14" w:rsidRDefault="00EE5B14" w:rsidP="00EE5B14">
      <w:pPr>
        <w:numPr>
          <w:ilvl w:val="0"/>
          <w:numId w:val="1"/>
        </w:numPr>
        <w:spacing w:after="0" w:line="240" w:lineRule="auto"/>
        <w:jc w:val="both"/>
        <w:rPr>
          <w:rFonts w:ascii="Times New Roman" w:hAnsi="Times New Roman"/>
          <w:sz w:val="28"/>
          <w:szCs w:val="28"/>
          <w:lang w:val="kk-KZ"/>
        </w:rPr>
      </w:pPr>
      <w:r>
        <w:rPr>
          <w:rFonts w:ascii="Times New Roman" w:hAnsi="Times New Roman"/>
          <w:b/>
          <w:bCs/>
          <w:sz w:val="28"/>
          <w:szCs w:val="28"/>
          <w:lang w:val="kk-KZ"/>
        </w:rPr>
        <w:t>Қазақстан Республикасының Қаржы министрлігі Мемлекеттік кірістер комитетінің Шығыс Қазақстан облысы бойынша Мемлекеттік кірістер департаменті</w:t>
      </w:r>
      <w:r>
        <w:rPr>
          <w:rFonts w:ascii="Times New Roman" w:hAnsi="Times New Roman"/>
          <w:b/>
          <w:bCs/>
          <w:color w:val="FF0000"/>
          <w:sz w:val="28"/>
          <w:szCs w:val="28"/>
          <w:lang w:val="kk-KZ"/>
        </w:rPr>
        <w:t xml:space="preserve"> </w:t>
      </w:r>
      <w:r>
        <w:rPr>
          <w:rFonts w:ascii="Times New Roman" w:hAnsi="Times New Roman"/>
          <w:b/>
          <w:bCs/>
          <w:sz w:val="28"/>
          <w:szCs w:val="28"/>
          <w:lang w:val="kk-KZ"/>
        </w:rPr>
        <w:t>П</w:t>
      </w:r>
      <w:r>
        <w:rPr>
          <w:rFonts w:ascii="Times New Roman" w:hAnsi="Times New Roman"/>
          <w:b/>
          <w:bCs/>
          <w:color w:val="000000"/>
          <w:sz w:val="28"/>
          <w:szCs w:val="28"/>
          <w:lang w:val="kk-KZ"/>
        </w:rPr>
        <w:t>рофилактикалық жұмыс және бақылау басқармасы криминалистикалық бөліміне</w:t>
      </w:r>
      <w:r>
        <w:rPr>
          <w:bCs/>
          <w:color w:val="000000"/>
          <w:lang w:val="kk-KZ"/>
        </w:rPr>
        <w:t xml:space="preserve">  </w:t>
      </w:r>
      <w:r>
        <w:rPr>
          <w:rFonts w:ascii="Times New Roman" w:hAnsi="Times New Roman"/>
          <w:b/>
          <w:bCs/>
          <w:color w:val="000000"/>
          <w:sz w:val="28"/>
          <w:szCs w:val="28"/>
          <w:lang w:val="kk-KZ"/>
        </w:rPr>
        <w:t>бас маман – аға офицер</w:t>
      </w:r>
      <w:r>
        <w:rPr>
          <w:bCs/>
          <w:color w:val="000000"/>
          <w:lang w:val="kk-KZ"/>
        </w:rPr>
        <w:t xml:space="preserve"> </w:t>
      </w:r>
      <w:r>
        <w:rPr>
          <w:rFonts w:ascii="Times New Roman" w:hAnsi="Times New Roman"/>
          <w:b/>
          <w:bCs/>
          <w:sz w:val="28"/>
          <w:szCs w:val="28"/>
          <w:lang w:val="kk-KZ"/>
        </w:rPr>
        <w:t>С</w:t>
      </w:r>
      <w:r>
        <w:rPr>
          <w:rFonts w:ascii="Times New Roman" w:hAnsi="Times New Roman"/>
          <w:b/>
          <w:sz w:val="28"/>
          <w:szCs w:val="28"/>
          <w:lang w:val="kk-KZ"/>
        </w:rPr>
        <w:t>-GDO-5 (1 бірлік)</w:t>
      </w:r>
      <w:r>
        <w:rPr>
          <w:rFonts w:ascii="Times New Roman" w:hAnsi="Times New Roman"/>
          <w:b/>
          <w:bCs/>
          <w:sz w:val="28"/>
          <w:szCs w:val="28"/>
          <w:lang w:val="kk-KZ"/>
        </w:rPr>
        <w:t>.</w:t>
      </w:r>
    </w:p>
    <w:p w:rsidR="00EE5B14" w:rsidRDefault="00EE5B14" w:rsidP="00EE5B14">
      <w:pPr>
        <w:spacing w:after="0" w:line="240" w:lineRule="auto"/>
        <w:ind w:firstLine="851"/>
        <w:jc w:val="both"/>
        <w:rPr>
          <w:rFonts w:ascii="Times New Roman" w:hAnsi="Times New Roman"/>
          <w:color w:val="FF0000"/>
          <w:sz w:val="28"/>
          <w:szCs w:val="28"/>
          <w:lang w:val="kk-KZ"/>
        </w:rPr>
      </w:pPr>
    </w:p>
    <w:p w:rsidR="00EE5B14" w:rsidRDefault="00EE5B14" w:rsidP="00EE5B14">
      <w:pPr>
        <w:spacing w:after="0" w:line="240" w:lineRule="auto"/>
        <w:ind w:firstLine="708"/>
        <w:jc w:val="both"/>
        <w:rPr>
          <w:rFonts w:ascii="Times New Roman" w:hAnsi="Times New Roman"/>
          <w:sz w:val="28"/>
          <w:szCs w:val="28"/>
          <w:lang w:val="kk-KZ"/>
        </w:rPr>
      </w:pPr>
      <w:r>
        <w:rPr>
          <w:rFonts w:ascii="Times New Roman" w:hAnsi="Times New Roman"/>
          <w:b/>
          <w:sz w:val="28"/>
          <w:szCs w:val="28"/>
          <w:lang w:val="kk-KZ"/>
        </w:rPr>
        <w:t>Функционалдық міндеттері:</w:t>
      </w:r>
      <w:r>
        <w:rPr>
          <w:rFonts w:ascii="Times New Roman" w:hAnsi="Times New Roman"/>
          <w:sz w:val="28"/>
          <w:szCs w:val="28"/>
          <w:lang w:val="kk-KZ"/>
        </w:rPr>
        <w:t xml:space="preserve">  бөлімнің аналитикалық, әдістемелік, анықтамалық  және бөлім жұмысын ұйымдастырудың басқа да материалдарының дайындығына қатысу; департамент, басқарма, бөлім бастығының тапсырмаларының орындалуын қадағалау және ұйымдастыру; заттай дәлелдемелерге және қылмыскерлердің іздерін сапалы зерттеу, кешенді алу, табылуы бойынша тергеу әрекеттері мен жедел-іздестіру шараларына толық криминалистік-техникалық қамтамасыз етуді жүргізу; заттай дәлелдемелерді зерттеу мерзімі мен бекітілген әдіснаманы сақтау; ақпараттық-анықтамалық қорлар мен топтамаларды, криминалистік есепті жүргізу мен қалыптастыру, сонымен қатар, есептер массиві бойынша нысаналарды сапалы және уақытылы тексеруді ұйымдастыру;  функционалдық міндеттеріне сәйкес, басқа да құқықтарды орындау.   </w:t>
      </w:r>
    </w:p>
    <w:p w:rsidR="00EE5B14" w:rsidRDefault="00EE5B14" w:rsidP="00EE5B14">
      <w:pPr>
        <w:spacing w:after="0" w:line="240" w:lineRule="auto"/>
        <w:ind w:firstLine="708"/>
        <w:jc w:val="both"/>
        <w:rPr>
          <w:rFonts w:ascii="Times New Roman" w:hAnsi="Times New Roman"/>
          <w:color w:val="FF0000"/>
          <w:sz w:val="28"/>
          <w:szCs w:val="28"/>
          <w:lang w:val="kk-KZ"/>
        </w:rPr>
      </w:pPr>
      <w:r>
        <w:rPr>
          <w:rFonts w:ascii="Times New Roman" w:hAnsi="Times New Roman"/>
          <w:b/>
          <w:sz w:val="28"/>
          <w:szCs w:val="28"/>
          <w:lang w:val="kk-KZ"/>
        </w:rPr>
        <w:t>Білім деңгейі және мамандығына қойылатын талаптар:</w:t>
      </w:r>
      <w:r>
        <w:rPr>
          <w:rFonts w:ascii="Times New Roman" w:hAnsi="Times New Roman"/>
          <w:color w:val="FF0000"/>
          <w:sz w:val="28"/>
          <w:szCs w:val="28"/>
          <w:lang w:val="kk-KZ"/>
        </w:rPr>
        <w:t xml:space="preserve"> </w:t>
      </w:r>
      <w:r>
        <w:rPr>
          <w:rFonts w:ascii="Times New Roman" w:hAnsi="Times New Roman"/>
          <w:sz w:val="28"/>
          <w:szCs w:val="28"/>
          <w:lang w:val="kk-KZ"/>
        </w:rPr>
        <w:t>нақты лауазымның функционалдық бағыттарына сәйкес келетін жоғары кәсіби білімі.</w:t>
      </w:r>
    </w:p>
    <w:p w:rsidR="00EE5B14" w:rsidRDefault="00EE5B14" w:rsidP="00EE5B14">
      <w:pPr>
        <w:spacing w:after="0" w:line="240" w:lineRule="auto"/>
        <w:ind w:firstLine="708"/>
        <w:jc w:val="both"/>
        <w:rPr>
          <w:rFonts w:ascii="Times New Roman" w:hAnsi="Times New Roman"/>
          <w:color w:val="FF0000"/>
          <w:sz w:val="28"/>
          <w:szCs w:val="28"/>
          <w:lang w:val="kk-KZ"/>
        </w:rPr>
      </w:pPr>
      <w:r>
        <w:rPr>
          <w:rFonts w:ascii="Times New Roman" w:hAnsi="Times New Roman"/>
          <w:b/>
          <w:sz w:val="28"/>
          <w:szCs w:val="28"/>
          <w:lang w:val="kk-KZ"/>
        </w:rPr>
        <w:t xml:space="preserve">Денсаулық жағдайына қойылатын талаптар: </w:t>
      </w:r>
      <w:r>
        <w:rPr>
          <w:rFonts w:ascii="Times New Roman" w:hAnsi="Times New Roman"/>
          <w:sz w:val="28"/>
          <w:szCs w:val="28"/>
          <w:lang w:val="kk-KZ"/>
        </w:rPr>
        <w:t xml:space="preserve">Құқық қорғау қызметін жүзеге асыру үшін денсаулық жағдайы бойынша жарамдылығы. </w:t>
      </w:r>
    </w:p>
    <w:p w:rsidR="00EE5B14" w:rsidRDefault="00EE5B14" w:rsidP="00EE5B14">
      <w:pPr>
        <w:spacing w:after="0"/>
        <w:ind w:firstLine="708"/>
        <w:jc w:val="both"/>
        <w:rPr>
          <w:rFonts w:ascii="Times New Roman" w:hAnsi="Times New Roman"/>
          <w:color w:val="FF0000"/>
          <w:sz w:val="28"/>
          <w:szCs w:val="28"/>
          <w:lang w:val="kk-KZ"/>
        </w:rPr>
      </w:pPr>
      <w:r>
        <w:rPr>
          <w:rFonts w:ascii="Times New Roman" w:hAnsi="Times New Roman"/>
          <w:b/>
          <w:sz w:val="28"/>
          <w:szCs w:val="28"/>
          <w:lang w:val="kk-KZ"/>
        </w:rPr>
        <w:t xml:space="preserve">Жұмыс тәжірибесіне қойылатын талаптар: </w:t>
      </w:r>
      <w:r>
        <w:rPr>
          <w:rFonts w:ascii="Times New Roman" w:hAnsi="Times New Roman"/>
          <w:sz w:val="28"/>
          <w:szCs w:val="28"/>
          <w:lang w:val="kk-KZ"/>
        </w:rPr>
        <w:t>Құқық қорғау, арнаулы органдарында немесе әскери қызметінде кемінде екі жыл қызмет өтілінің, немесе мемлекеттік органдарда кемінде төрт жыл жұмыс өтілінің, немесе осы санаттағы нақты лауазымның функционалдық бағыттарына сәйкес келетін салаларда кемінде бес жыл жұмыс өтілінің болуы. Осы лауазым бойынша функционалдық міндеттерін атқару үшін қажетті міндетті білімінің, икемінің және дағдысының болуы.</w:t>
      </w:r>
      <w:r>
        <w:rPr>
          <w:rFonts w:ascii="Times New Roman" w:hAnsi="Times New Roman"/>
          <w:color w:val="FF0000"/>
          <w:sz w:val="28"/>
          <w:szCs w:val="28"/>
          <w:lang w:val="kk-KZ"/>
        </w:rPr>
        <w:t xml:space="preserve"> </w:t>
      </w:r>
    </w:p>
    <w:p w:rsidR="00EE5B14" w:rsidRDefault="00EE5B14" w:rsidP="00EE5B14">
      <w:pPr>
        <w:spacing w:after="0" w:line="240" w:lineRule="auto"/>
        <w:ind w:firstLine="709"/>
        <w:jc w:val="both"/>
        <w:rPr>
          <w:rFonts w:ascii="Times New Roman" w:hAnsi="Times New Roman"/>
          <w:sz w:val="28"/>
          <w:szCs w:val="28"/>
          <w:lang w:val="kk-KZ" w:eastAsia="kk-KZ"/>
        </w:rPr>
      </w:pPr>
      <w:r>
        <w:rPr>
          <w:rFonts w:ascii="Times New Roman" w:hAnsi="Times New Roman"/>
          <w:b/>
          <w:sz w:val="28"/>
          <w:szCs w:val="28"/>
          <w:lang w:val="kk-KZ"/>
        </w:rPr>
        <w:t xml:space="preserve">Конкурсқа қатысушыларға қойылатын талаптар: </w:t>
      </w:r>
      <w:r>
        <w:rPr>
          <w:rFonts w:ascii="Times New Roman" w:hAnsi="Times New Roman"/>
          <w:bCs/>
          <w:sz w:val="28"/>
          <w:szCs w:val="28"/>
          <w:lang w:val="kk-KZ" w:eastAsia="kk-KZ"/>
        </w:rPr>
        <w:t xml:space="preserve">Қазақстан Республикасының Конституциясын, Қазақстан Республикасының Қылмыстық кодексі, Қазақстан Республикасының Қылмыстық-процессуалдық кодексі, «Мемлекеттік құпия туралы» Қазақстан Республикасының Заны, </w:t>
      </w:r>
      <w:r>
        <w:rPr>
          <w:rFonts w:ascii="Times New Roman" w:hAnsi="Times New Roman"/>
          <w:sz w:val="28"/>
          <w:szCs w:val="28"/>
          <w:lang w:val="kk-KZ" w:eastAsia="kk-KZ"/>
        </w:rPr>
        <w:t>«Сыбайлас жемқорлыққа қарсы күрес туралы»</w:t>
      </w:r>
      <w:r>
        <w:rPr>
          <w:rFonts w:ascii="Times New Roman" w:hAnsi="Times New Roman"/>
          <w:bCs/>
          <w:sz w:val="28"/>
          <w:szCs w:val="28"/>
          <w:lang w:val="kk-KZ" w:eastAsia="kk-KZ"/>
        </w:rPr>
        <w:t xml:space="preserve"> Қазақстан Республикасының Заны</w:t>
      </w:r>
      <w:r>
        <w:rPr>
          <w:rFonts w:ascii="Times New Roman" w:hAnsi="Times New Roman"/>
          <w:sz w:val="28"/>
          <w:szCs w:val="28"/>
          <w:lang w:val="kk-KZ" w:eastAsia="kk-KZ"/>
        </w:rPr>
        <w:t>, «Құқық қорғау қызметі туралы»</w:t>
      </w:r>
      <w:r>
        <w:rPr>
          <w:rFonts w:ascii="Times New Roman" w:hAnsi="Times New Roman"/>
          <w:bCs/>
          <w:sz w:val="28"/>
          <w:szCs w:val="28"/>
          <w:lang w:val="kk-KZ" w:eastAsia="kk-KZ"/>
        </w:rPr>
        <w:t xml:space="preserve"> Қазақстан Республикасының Заны, </w:t>
      </w:r>
      <w:r>
        <w:rPr>
          <w:rFonts w:ascii="Times New Roman" w:hAnsi="Times New Roman"/>
          <w:sz w:val="28"/>
          <w:szCs w:val="28"/>
          <w:lang w:val="kk-KZ" w:eastAsia="kk-KZ"/>
        </w:rPr>
        <w:t xml:space="preserve">«Жеке және заңды тұлғалардың </w:t>
      </w:r>
      <w:r>
        <w:rPr>
          <w:rFonts w:ascii="Times New Roman" w:hAnsi="Times New Roman"/>
          <w:sz w:val="28"/>
          <w:szCs w:val="28"/>
          <w:lang w:val="kk-KZ" w:eastAsia="kk-KZ"/>
        </w:rPr>
        <w:lastRenderedPageBreak/>
        <w:t>өтініштерін қарау тәртібі туралы»</w:t>
      </w:r>
      <w:r>
        <w:rPr>
          <w:rFonts w:ascii="Times New Roman" w:hAnsi="Times New Roman"/>
          <w:bCs/>
          <w:sz w:val="28"/>
          <w:szCs w:val="28"/>
          <w:lang w:val="kk-KZ" w:eastAsia="kk-KZ"/>
        </w:rPr>
        <w:t xml:space="preserve"> Қазақстан Республикасының Заны, «Қазақстан Республикасындағы кеден ісі туралы» Қазақстан Республикасының Кодексі, </w:t>
      </w:r>
      <w:r>
        <w:rPr>
          <w:rFonts w:ascii="Times New Roman" w:hAnsi="Times New Roman"/>
          <w:sz w:val="28"/>
          <w:szCs w:val="28"/>
          <w:lang w:val="kk-KZ" w:eastAsia="kk-KZ"/>
        </w:rPr>
        <w:t xml:space="preserve"> «Салық және бюджетке төленетін басқа міндетті </w:t>
      </w:r>
    </w:p>
    <w:p w:rsidR="00EE5B14" w:rsidRDefault="00EE5B14" w:rsidP="00EE5B14">
      <w:pPr>
        <w:spacing w:after="0" w:line="240" w:lineRule="auto"/>
        <w:jc w:val="both"/>
        <w:rPr>
          <w:rFonts w:ascii="Times New Roman" w:hAnsi="Times New Roman"/>
          <w:sz w:val="28"/>
          <w:szCs w:val="28"/>
          <w:lang w:val="kk-KZ" w:eastAsia="kk-KZ"/>
        </w:rPr>
      </w:pPr>
      <w:r>
        <w:rPr>
          <w:rFonts w:ascii="Times New Roman" w:hAnsi="Times New Roman"/>
          <w:sz w:val="28"/>
          <w:szCs w:val="28"/>
          <w:lang w:val="kk-KZ" w:eastAsia="kk-KZ"/>
        </w:rPr>
        <w:t xml:space="preserve">төлемдер туралы </w:t>
      </w:r>
      <w:r>
        <w:rPr>
          <w:rFonts w:ascii="Times New Roman" w:hAnsi="Times New Roman"/>
          <w:bCs/>
          <w:sz w:val="28"/>
          <w:szCs w:val="28"/>
          <w:lang w:val="kk-KZ" w:eastAsia="kk-KZ"/>
        </w:rPr>
        <w:t xml:space="preserve">Қазақстан Республикасының Кодексі (Салық кодексі), </w:t>
      </w:r>
      <w:r>
        <w:rPr>
          <w:rFonts w:ascii="Times New Roman" w:hAnsi="Times New Roman"/>
          <w:sz w:val="28"/>
          <w:szCs w:val="28"/>
          <w:lang w:val="kk-KZ" w:eastAsia="kk-KZ"/>
        </w:rPr>
        <w:t>«Жедел-іздестіру қызметі туралы»</w:t>
      </w:r>
      <w:r>
        <w:rPr>
          <w:rFonts w:ascii="Times New Roman" w:hAnsi="Times New Roman"/>
          <w:bCs/>
          <w:sz w:val="28"/>
          <w:szCs w:val="28"/>
          <w:lang w:val="kk-KZ" w:eastAsia="kk-KZ"/>
        </w:rPr>
        <w:t xml:space="preserve"> Қазақстан Республикасының Заны.</w:t>
      </w:r>
      <w:r>
        <w:rPr>
          <w:rFonts w:ascii="Times New Roman" w:hAnsi="Times New Roman"/>
          <w:sz w:val="28"/>
          <w:szCs w:val="28"/>
          <w:lang w:val="kk-KZ" w:eastAsia="kk-KZ"/>
        </w:rPr>
        <w:t xml:space="preserve">  </w:t>
      </w:r>
    </w:p>
    <w:p w:rsidR="00EE5B14" w:rsidRDefault="00EE5B14" w:rsidP="00EE5B1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Полиграфологиялық зерттеу және </w:t>
      </w:r>
      <w:r>
        <w:rPr>
          <w:rFonts w:ascii="Times New Roman" w:hAnsi="Times New Roman"/>
          <w:bCs/>
          <w:sz w:val="28"/>
          <w:szCs w:val="28"/>
          <w:lang w:val="kk-KZ" w:eastAsia="kk-KZ"/>
        </w:rPr>
        <w:t>жеке басының құзыреті бойынша тестілеуден  міндетті түрде өту қажет</w:t>
      </w:r>
      <w:r>
        <w:rPr>
          <w:rFonts w:ascii="Times New Roman" w:hAnsi="Times New Roman"/>
          <w:sz w:val="28"/>
          <w:szCs w:val="28"/>
          <w:lang w:val="kk-KZ"/>
        </w:rPr>
        <w:t>.</w:t>
      </w:r>
    </w:p>
    <w:p w:rsidR="00EE5B14" w:rsidRDefault="00EE5B14" w:rsidP="00EE5B14">
      <w:pPr>
        <w:spacing w:after="0" w:line="240" w:lineRule="auto"/>
        <w:ind w:firstLine="708"/>
        <w:jc w:val="both"/>
        <w:rPr>
          <w:rFonts w:ascii="Times New Roman" w:hAnsi="Times New Roman"/>
          <w:sz w:val="28"/>
          <w:szCs w:val="28"/>
          <w:lang w:val="kk-KZ"/>
        </w:rPr>
      </w:pPr>
      <w:r>
        <w:rPr>
          <w:rFonts w:ascii="Times New Roman" w:hAnsi="Times New Roman"/>
          <w:b/>
          <w:sz w:val="28"/>
          <w:szCs w:val="28"/>
          <w:lang w:val="kk-KZ" w:eastAsia="kk-KZ"/>
        </w:rPr>
        <w:t>Қосымша талаптар:</w:t>
      </w:r>
      <w:r>
        <w:rPr>
          <w:rFonts w:ascii="Times New Roman" w:hAnsi="Times New Roman"/>
          <w:sz w:val="28"/>
          <w:szCs w:val="28"/>
          <w:lang w:val="kk-KZ" w:eastAsia="kk-KZ"/>
        </w:rPr>
        <w:t xml:space="preserve"> экономикалық аудит және салықтық тексеру жүргізу, компьтерде жұмыс жүргізу шеберлігі (кеңсе жабдықтарымен жұмыс жүргізу).</w:t>
      </w:r>
    </w:p>
    <w:p w:rsidR="00EE5B14" w:rsidRDefault="00EE5B14" w:rsidP="00EE5B14">
      <w:pPr>
        <w:spacing w:after="0" w:line="240" w:lineRule="auto"/>
        <w:jc w:val="both"/>
        <w:rPr>
          <w:rFonts w:ascii="Times New Roman" w:hAnsi="Times New Roman"/>
          <w:sz w:val="28"/>
          <w:szCs w:val="28"/>
          <w:lang w:val="kk-KZ"/>
        </w:rPr>
      </w:pPr>
    </w:p>
    <w:p w:rsidR="00EE5B14" w:rsidRDefault="00EE5B14" w:rsidP="00EE5B14">
      <w:pPr>
        <w:spacing w:after="0" w:line="240" w:lineRule="auto"/>
        <w:jc w:val="both"/>
        <w:rPr>
          <w:rFonts w:ascii="Times New Roman" w:hAnsi="Times New Roman"/>
          <w:sz w:val="28"/>
          <w:szCs w:val="28"/>
          <w:lang w:val="kk-KZ"/>
        </w:rPr>
      </w:pPr>
    </w:p>
    <w:p w:rsidR="00EE5B14" w:rsidRDefault="00EE5B14" w:rsidP="00EE5B14">
      <w:pPr>
        <w:numPr>
          <w:ilvl w:val="0"/>
          <w:numId w:val="1"/>
        </w:numPr>
        <w:spacing w:after="0"/>
        <w:jc w:val="both"/>
        <w:rPr>
          <w:rFonts w:ascii="Times New Roman" w:hAnsi="Times New Roman"/>
          <w:sz w:val="28"/>
          <w:szCs w:val="28"/>
          <w:lang w:val="kk-KZ"/>
        </w:rPr>
      </w:pPr>
      <w:r>
        <w:rPr>
          <w:rFonts w:ascii="Times New Roman" w:hAnsi="Times New Roman"/>
          <w:b/>
          <w:bCs/>
          <w:sz w:val="28"/>
          <w:szCs w:val="28"/>
          <w:lang w:val="kk-KZ"/>
        </w:rPr>
        <w:t xml:space="preserve">Қазақстан Республикасының Қаржы министрлігі Мемлекеттік кірістер комитетінің Шығыс Қазақстан облысы бойынша Мемлекеттік кірістер департаменті </w:t>
      </w:r>
      <w:r>
        <w:rPr>
          <w:rFonts w:ascii="Times New Roman" w:hAnsi="Times New Roman"/>
          <w:b/>
          <w:bCs/>
          <w:color w:val="000000"/>
          <w:sz w:val="28"/>
          <w:szCs w:val="28"/>
          <w:lang w:val="kk-KZ"/>
        </w:rPr>
        <w:t xml:space="preserve">Профилактикалық жұмыс және бақылау басқармасы криминалистикалық бөлімінде  </w:t>
      </w:r>
      <w:r>
        <w:rPr>
          <w:rFonts w:ascii="Times New Roman" w:hAnsi="Times New Roman"/>
          <w:b/>
          <w:bCs/>
          <w:sz w:val="28"/>
          <w:szCs w:val="28"/>
          <w:lang w:val="kk-KZ"/>
        </w:rPr>
        <w:t>жетекші маман  - офицер   С</w:t>
      </w:r>
      <w:r>
        <w:rPr>
          <w:rFonts w:ascii="Times New Roman" w:hAnsi="Times New Roman"/>
          <w:b/>
          <w:sz w:val="28"/>
          <w:szCs w:val="28"/>
          <w:lang w:val="kk-KZ"/>
        </w:rPr>
        <w:t>-GDO-6 (1 бірлік)</w:t>
      </w:r>
      <w:r>
        <w:rPr>
          <w:rFonts w:ascii="Times New Roman" w:hAnsi="Times New Roman"/>
          <w:b/>
          <w:bCs/>
          <w:sz w:val="28"/>
          <w:szCs w:val="28"/>
          <w:lang w:val="kk-KZ"/>
        </w:rPr>
        <w:t>.</w:t>
      </w:r>
    </w:p>
    <w:p w:rsidR="00EE5B14" w:rsidRDefault="00EE5B14" w:rsidP="00EE5B14">
      <w:pPr>
        <w:numPr>
          <w:ilvl w:val="0"/>
          <w:numId w:val="1"/>
        </w:numPr>
        <w:spacing w:after="0"/>
        <w:jc w:val="both"/>
        <w:rPr>
          <w:rFonts w:ascii="Times New Roman" w:hAnsi="Times New Roman"/>
          <w:sz w:val="28"/>
          <w:szCs w:val="28"/>
          <w:lang w:val="kk-KZ"/>
        </w:rPr>
      </w:pPr>
    </w:p>
    <w:p w:rsidR="00EE5B14" w:rsidRDefault="00EE5B14" w:rsidP="00EE5B14">
      <w:pPr>
        <w:spacing w:after="0" w:line="240" w:lineRule="auto"/>
        <w:ind w:firstLine="708"/>
        <w:jc w:val="both"/>
        <w:rPr>
          <w:rFonts w:ascii="Times New Roman" w:hAnsi="Times New Roman"/>
          <w:sz w:val="28"/>
          <w:szCs w:val="28"/>
          <w:lang w:val="kk-KZ"/>
        </w:rPr>
      </w:pPr>
      <w:r>
        <w:rPr>
          <w:rFonts w:ascii="Times New Roman" w:hAnsi="Times New Roman"/>
          <w:b/>
          <w:sz w:val="28"/>
          <w:szCs w:val="28"/>
          <w:lang w:val="kk-KZ"/>
        </w:rPr>
        <w:t xml:space="preserve">Функционалдық міндеттері: </w:t>
      </w:r>
      <w:r>
        <w:rPr>
          <w:rFonts w:ascii="Times New Roman" w:hAnsi="Times New Roman"/>
          <w:sz w:val="28"/>
          <w:szCs w:val="28"/>
          <w:lang w:val="kk-KZ"/>
        </w:rPr>
        <w:t xml:space="preserve">бөлімнің аналитикалық, әдістемелік, анықтамалық  және бөлім жұмысын ұйымдастырудың басқа да материалдарының дайындығына қатысу; департамент, басқарма, бөлім бастығының тапсырмаларының орындау; заттай дәлелдемелерді зерттеу мерзімі мен бекітілген әдістемелерді сақтау,заттай дәлелдемелер мен қылмыскерлердің іздерін сапалы зерттеу, кешенді алу, табылуы бойынша тергеу әрекеттері мен жедел-іздестіру шараларына толық криминалистік-техникалық қамтамасыз етуді жүргізу; ақпараттық-анықтамалық қорлар мен топтамаларды, криминалистік есепті жүргізу мен қалыптастыру, сонымен қатар, есептер массиві бойынша нысаналарды сапалы және уақытылы тексеруді ұйымдастыру; функционалдық міндеттеріне сәйкес, басқа да құқықтарды орындау.   </w:t>
      </w:r>
    </w:p>
    <w:p w:rsidR="00EE5B14" w:rsidRDefault="00EE5B14" w:rsidP="00EE5B14">
      <w:pPr>
        <w:spacing w:after="0" w:line="288" w:lineRule="auto"/>
        <w:ind w:firstLine="644"/>
        <w:jc w:val="both"/>
        <w:rPr>
          <w:rFonts w:ascii="Times New Roman" w:hAnsi="Times New Roman"/>
          <w:color w:val="FF0000"/>
          <w:sz w:val="28"/>
          <w:szCs w:val="28"/>
          <w:lang w:val="kk-KZ"/>
        </w:rPr>
      </w:pPr>
      <w:r>
        <w:rPr>
          <w:rFonts w:ascii="Times New Roman" w:hAnsi="Times New Roman"/>
          <w:b/>
          <w:sz w:val="28"/>
          <w:szCs w:val="28"/>
          <w:lang w:val="kk-KZ"/>
        </w:rPr>
        <w:t>Білім деңгейі және мамандығына қойылатын талаптар:</w:t>
      </w:r>
      <w:r>
        <w:rPr>
          <w:rFonts w:ascii="Times New Roman" w:hAnsi="Times New Roman"/>
          <w:color w:val="FF0000"/>
          <w:sz w:val="28"/>
          <w:szCs w:val="28"/>
          <w:lang w:val="kk-KZ"/>
        </w:rPr>
        <w:t xml:space="preserve"> </w:t>
      </w:r>
      <w:r>
        <w:rPr>
          <w:rFonts w:ascii="Times New Roman" w:hAnsi="Times New Roman"/>
          <w:sz w:val="28"/>
          <w:szCs w:val="28"/>
          <w:lang w:val="kk-KZ"/>
        </w:rPr>
        <w:t>нақты лауазымның функционалдық бағыттарына сәйкес келетін жоғары кәсіби білімі.</w:t>
      </w:r>
    </w:p>
    <w:p w:rsidR="00EE5B14" w:rsidRDefault="00EE5B14" w:rsidP="00EE5B14">
      <w:pPr>
        <w:spacing w:after="0"/>
        <w:ind w:firstLine="708"/>
        <w:jc w:val="both"/>
        <w:rPr>
          <w:rFonts w:ascii="Times New Roman" w:hAnsi="Times New Roman"/>
          <w:color w:val="FF0000"/>
          <w:sz w:val="28"/>
          <w:szCs w:val="28"/>
          <w:lang w:val="kk-KZ"/>
        </w:rPr>
      </w:pPr>
      <w:r>
        <w:rPr>
          <w:rFonts w:ascii="Times New Roman" w:hAnsi="Times New Roman"/>
          <w:b/>
          <w:sz w:val="28"/>
          <w:szCs w:val="28"/>
          <w:lang w:val="kk-KZ"/>
        </w:rPr>
        <w:t xml:space="preserve">Денсаулық жағдайына қойылатын талаптар: </w:t>
      </w:r>
      <w:r>
        <w:rPr>
          <w:rFonts w:ascii="Times New Roman" w:hAnsi="Times New Roman"/>
          <w:sz w:val="28"/>
          <w:szCs w:val="28"/>
          <w:lang w:val="kk-KZ"/>
        </w:rPr>
        <w:t xml:space="preserve">Құқық қорғау қызметін жүзеге асыру үшін денсаулық жағдайы бойынша жарамдылығы. </w:t>
      </w:r>
    </w:p>
    <w:p w:rsidR="00EE5B14" w:rsidRDefault="00EE5B14" w:rsidP="00EE5B14">
      <w:pPr>
        <w:spacing w:after="0"/>
        <w:ind w:firstLine="709"/>
        <w:jc w:val="both"/>
        <w:rPr>
          <w:rFonts w:ascii="Times New Roman" w:hAnsi="Times New Roman"/>
          <w:sz w:val="28"/>
          <w:szCs w:val="28"/>
          <w:lang w:val="kk-KZ"/>
        </w:rPr>
      </w:pPr>
      <w:r>
        <w:rPr>
          <w:rFonts w:ascii="Times New Roman" w:hAnsi="Times New Roman"/>
          <w:b/>
          <w:sz w:val="28"/>
          <w:szCs w:val="28"/>
          <w:lang w:val="kk-KZ"/>
        </w:rPr>
        <w:t xml:space="preserve">Жұмыс тәжірибесіне қойылатын талаптар: </w:t>
      </w:r>
      <w:r>
        <w:rPr>
          <w:rFonts w:ascii="Times New Roman" w:hAnsi="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p>
    <w:p w:rsidR="00EE5B14" w:rsidRDefault="00EE5B14" w:rsidP="00EE5B14">
      <w:pPr>
        <w:spacing w:after="0"/>
        <w:ind w:firstLine="709"/>
        <w:jc w:val="both"/>
        <w:rPr>
          <w:rFonts w:ascii="Times New Roman" w:hAnsi="Times New Roman"/>
          <w:sz w:val="28"/>
          <w:szCs w:val="28"/>
          <w:lang w:val="kk-KZ"/>
        </w:rPr>
      </w:pPr>
      <w:r>
        <w:rPr>
          <w:rFonts w:ascii="Times New Roman" w:hAnsi="Times New Roman"/>
          <w:b/>
          <w:sz w:val="28"/>
          <w:szCs w:val="28"/>
          <w:lang w:val="kk-KZ"/>
        </w:rPr>
        <w:t xml:space="preserve">Конкурсқа қатысушыларға қойылатын талаптар: </w:t>
      </w:r>
      <w:r>
        <w:rPr>
          <w:rFonts w:ascii="Times New Roman" w:hAnsi="Times New Roman"/>
          <w:bCs/>
          <w:sz w:val="28"/>
          <w:szCs w:val="28"/>
          <w:lang w:val="kk-KZ" w:eastAsia="kk-KZ"/>
        </w:rPr>
        <w:t xml:space="preserve">Қазақстан Республикасының Конституциясын, Қазақстан Республикасының Қылмыстық кодексі, Қазақстан Республикасының Қылмыстық-процессуалдық кодексі, «Мемлекеттік құпия туралы» Қазақстан </w:t>
      </w:r>
      <w:r>
        <w:rPr>
          <w:rFonts w:ascii="Times New Roman" w:hAnsi="Times New Roman"/>
          <w:bCs/>
          <w:sz w:val="28"/>
          <w:szCs w:val="28"/>
          <w:lang w:val="kk-KZ" w:eastAsia="kk-KZ"/>
        </w:rPr>
        <w:lastRenderedPageBreak/>
        <w:t xml:space="preserve">Республикасының Заңы, </w:t>
      </w:r>
      <w:r>
        <w:rPr>
          <w:rFonts w:ascii="Times New Roman" w:hAnsi="Times New Roman"/>
          <w:sz w:val="28"/>
          <w:szCs w:val="28"/>
          <w:lang w:val="kk-KZ" w:eastAsia="kk-KZ"/>
        </w:rPr>
        <w:t>«Сыбайлас жемқорлыққа қарсы күрес туралы»</w:t>
      </w:r>
      <w:r>
        <w:rPr>
          <w:rFonts w:ascii="Times New Roman" w:hAnsi="Times New Roman"/>
          <w:bCs/>
          <w:sz w:val="28"/>
          <w:szCs w:val="28"/>
          <w:lang w:val="kk-KZ" w:eastAsia="kk-KZ"/>
        </w:rPr>
        <w:t xml:space="preserve"> Қазақстан Республикасының Заңы</w:t>
      </w:r>
      <w:r>
        <w:rPr>
          <w:rFonts w:ascii="Times New Roman" w:hAnsi="Times New Roman"/>
          <w:sz w:val="28"/>
          <w:szCs w:val="28"/>
          <w:lang w:val="kk-KZ" w:eastAsia="kk-KZ"/>
        </w:rPr>
        <w:t>, «Құқық қорғау қызметі туралы»</w:t>
      </w:r>
      <w:r>
        <w:rPr>
          <w:rFonts w:ascii="Times New Roman" w:hAnsi="Times New Roman"/>
          <w:bCs/>
          <w:sz w:val="28"/>
          <w:szCs w:val="28"/>
          <w:lang w:val="kk-KZ" w:eastAsia="kk-KZ"/>
        </w:rPr>
        <w:t xml:space="preserve"> Қазақстан Республикасының Заңы, </w:t>
      </w:r>
      <w:r>
        <w:rPr>
          <w:rFonts w:ascii="Times New Roman" w:hAnsi="Times New Roman"/>
          <w:sz w:val="28"/>
          <w:szCs w:val="28"/>
          <w:lang w:val="kk-KZ" w:eastAsia="kk-KZ"/>
        </w:rPr>
        <w:t>«Жеке және заңды тұлғалардың өтініштерін қарау тәртібі туралы»</w:t>
      </w:r>
      <w:r>
        <w:rPr>
          <w:rFonts w:ascii="Times New Roman" w:hAnsi="Times New Roman"/>
          <w:bCs/>
          <w:sz w:val="28"/>
          <w:szCs w:val="28"/>
          <w:lang w:val="kk-KZ" w:eastAsia="kk-KZ"/>
        </w:rPr>
        <w:t xml:space="preserve"> Қазақстан Республикасының Заңы, «Қазақстан Республикасындағы кеден ісі туралы» Қазақстан Республикасының Кодексі, </w:t>
      </w:r>
      <w:r>
        <w:rPr>
          <w:rFonts w:ascii="Times New Roman" w:hAnsi="Times New Roman"/>
          <w:sz w:val="28"/>
          <w:szCs w:val="28"/>
          <w:lang w:val="kk-KZ" w:eastAsia="kk-KZ"/>
        </w:rPr>
        <w:t xml:space="preserve"> «Салық және бюджетке төленетін басқа міндетті </w:t>
      </w:r>
    </w:p>
    <w:p w:rsidR="00EE5B14" w:rsidRDefault="00EE5B14" w:rsidP="00EE5B14">
      <w:pPr>
        <w:spacing w:after="0" w:line="240" w:lineRule="auto"/>
        <w:jc w:val="both"/>
        <w:rPr>
          <w:rFonts w:ascii="Times New Roman" w:hAnsi="Times New Roman"/>
          <w:sz w:val="28"/>
          <w:szCs w:val="28"/>
          <w:lang w:val="kk-KZ" w:eastAsia="kk-KZ"/>
        </w:rPr>
      </w:pPr>
      <w:r>
        <w:rPr>
          <w:rFonts w:ascii="Times New Roman" w:hAnsi="Times New Roman"/>
          <w:sz w:val="28"/>
          <w:szCs w:val="28"/>
          <w:lang w:val="kk-KZ" w:eastAsia="kk-KZ"/>
        </w:rPr>
        <w:t xml:space="preserve">төлемдер туралы </w:t>
      </w:r>
      <w:r>
        <w:rPr>
          <w:rFonts w:ascii="Times New Roman" w:hAnsi="Times New Roman"/>
          <w:bCs/>
          <w:sz w:val="28"/>
          <w:szCs w:val="28"/>
          <w:lang w:val="kk-KZ" w:eastAsia="kk-KZ"/>
        </w:rPr>
        <w:t xml:space="preserve">Қазақстан Республикасының Кодексі (Салық кодексі), </w:t>
      </w:r>
      <w:r>
        <w:rPr>
          <w:rFonts w:ascii="Times New Roman" w:hAnsi="Times New Roman"/>
          <w:sz w:val="28"/>
          <w:szCs w:val="28"/>
          <w:lang w:val="kk-KZ" w:eastAsia="kk-KZ"/>
        </w:rPr>
        <w:t>«Жедел-іздестіру қызметі туралы»</w:t>
      </w:r>
      <w:r>
        <w:rPr>
          <w:rFonts w:ascii="Times New Roman" w:hAnsi="Times New Roman"/>
          <w:bCs/>
          <w:sz w:val="28"/>
          <w:szCs w:val="28"/>
          <w:lang w:val="kk-KZ" w:eastAsia="kk-KZ"/>
        </w:rPr>
        <w:t xml:space="preserve"> Қазақстан Республикасының Заңы.</w:t>
      </w:r>
      <w:r>
        <w:rPr>
          <w:rFonts w:ascii="Times New Roman" w:hAnsi="Times New Roman"/>
          <w:sz w:val="28"/>
          <w:szCs w:val="28"/>
          <w:lang w:val="kk-KZ" w:eastAsia="kk-KZ"/>
        </w:rPr>
        <w:t xml:space="preserve">  </w:t>
      </w:r>
    </w:p>
    <w:p w:rsidR="00EE5B14" w:rsidRDefault="00EE5B14" w:rsidP="00EE5B14">
      <w:pPr>
        <w:spacing w:after="0" w:line="240" w:lineRule="auto"/>
        <w:jc w:val="both"/>
        <w:rPr>
          <w:rFonts w:ascii="Times New Roman" w:hAnsi="Times New Roman"/>
          <w:sz w:val="28"/>
          <w:szCs w:val="28"/>
          <w:lang w:val="kk-KZ" w:eastAsia="kk-KZ"/>
        </w:rPr>
      </w:pPr>
      <w:r>
        <w:rPr>
          <w:rFonts w:ascii="Times New Roman" w:hAnsi="Times New Roman"/>
          <w:sz w:val="28"/>
          <w:szCs w:val="28"/>
          <w:lang w:val="kk-KZ" w:eastAsia="kk-KZ"/>
        </w:rPr>
        <w:tab/>
      </w:r>
      <w:r>
        <w:rPr>
          <w:rFonts w:ascii="Times New Roman" w:hAnsi="Times New Roman"/>
          <w:sz w:val="28"/>
          <w:szCs w:val="28"/>
          <w:lang w:val="kk-KZ"/>
        </w:rPr>
        <w:t xml:space="preserve">Полиграфологиялық зерттеу және </w:t>
      </w:r>
      <w:r>
        <w:rPr>
          <w:rFonts w:ascii="Times New Roman" w:hAnsi="Times New Roman"/>
          <w:bCs/>
          <w:sz w:val="28"/>
          <w:szCs w:val="28"/>
          <w:lang w:val="kk-KZ" w:eastAsia="kk-KZ"/>
        </w:rPr>
        <w:t>жеке басының құзыреті бойынша тестілеуден  міндетті түрде өту қажет</w:t>
      </w:r>
      <w:r>
        <w:rPr>
          <w:rFonts w:ascii="Times New Roman" w:hAnsi="Times New Roman"/>
          <w:sz w:val="28"/>
          <w:szCs w:val="28"/>
          <w:lang w:val="kk-KZ"/>
        </w:rPr>
        <w:t>.</w:t>
      </w:r>
    </w:p>
    <w:p w:rsidR="004A69E5" w:rsidRPr="00EE5B14" w:rsidRDefault="00EE5B14" w:rsidP="00EE5B14">
      <w:pPr>
        <w:rPr>
          <w:lang w:val="kk-KZ"/>
        </w:rPr>
      </w:pPr>
      <w:r>
        <w:rPr>
          <w:rFonts w:ascii="Times New Roman" w:hAnsi="Times New Roman"/>
          <w:b/>
          <w:sz w:val="28"/>
          <w:szCs w:val="28"/>
          <w:lang w:val="kk-KZ" w:eastAsia="kk-KZ"/>
        </w:rPr>
        <w:t xml:space="preserve">Қосымша талаптар: </w:t>
      </w:r>
      <w:r>
        <w:rPr>
          <w:rFonts w:ascii="Times New Roman" w:hAnsi="Times New Roman"/>
          <w:sz w:val="28"/>
          <w:szCs w:val="28"/>
          <w:lang w:val="kk-KZ" w:eastAsia="kk-KZ"/>
        </w:rPr>
        <w:t>экономикалық аудит және салықтық тексеру жүргізу, компьтерде жұмыс жүргізу шеберлігі (кеңсе жабдықтарымен жұмыс жүргізу).</w:t>
      </w:r>
      <w:bookmarkStart w:id="0" w:name="_GoBack"/>
      <w:bookmarkEnd w:id="0"/>
    </w:p>
    <w:sectPr w:rsidR="004A69E5" w:rsidRPr="00EE5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83FB3"/>
    <w:multiLevelType w:val="hybridMultilevel"/>
    <w:tmpl w:val="FA24FF04"/>
    <w:lvl w:ilvl="0" w:tplc="E94CA178">
      <w:start w:val="1"/>
      <w:numFmt w:val="bullet"/>
      <w:lvlText w:val="•"/>
      <w:lvlJc w:val="left"/>
      <w:pPr>
        <w:tabs>
          <w:tab w:val="num" w:pos="720"/>
        </w:tabs>
        <w:ind w:left="720" w:hanging="360"/>
      </w:pPr>
      <w:rPr>
        <w:rFonts w:ascii="Times New Roman" w:hAnsi="Times New Roman" w:cs="Times New Roman" w:hint="default"/>
      </w:rPr>
    </w:lvl>
    <w:lvl w:ilvl="1" w:tplc="FA8A0AA2">
      <w:start w:val="1"/>
      <w:numFmt w:val="bullet"/>
      <w:lvlText w:val="•"/>
      <w:lvlJc w:val="left"/>
      <w:pPr>
        <w:tabs>
          <w:tab w:val="num" w:pos="1440"/>
        </w:tabs>
        <w:ind w:left="1440" w:hanging="360"/>
      </w:pPr>
      <w:rPr>
        <w:rFonts w:ascii="Times New Roman" w:hAnsi="Times New Roman" w:cs="Times New Roman" w:hint="default"/>
      </w:rPr>
    </w:lvl>
    <w:lvl w:ilvl="2" w:tplc="589E2946">
      <w:start w:val="1"/>
      <w:numFmt w:val="bullet"/>
      <w:lvlText w:val="•"/>
      <w:lvlJc w:val="left"/>
      <w:pPr>
        <w:tabs>
          <w:tab w:val="num" w:pos="2160"/>
        </w:tabs>
        <w:ind w:left="2160" w:hanging="360"/>
      </w:pPr>
      <w:rPr>
        <w:rFonts w:ascii="Times New Roman" w:hAnsi="Times New Roman" w:cs="Times New Roman" w:hint="default"/>
      </w:rPr>
    </w:lvl>
    <w:lvl w:ilvl="3" w:tplc="D54667FE">
      <w:start w:val="1"/>
      <w:numFmt w:val="bullet"/>
      <w:lvlText w:val="•"/>
      <w:lvlJc w:val="left"/>
      <w:pPr>
        <w:tabs>
          <w:tab w:val="num" w:pos="2880"/>
        </w:tabs>
        <w:ind w:left="2880" w:hanging="360"/>
      </w:pPr>
      <w:rPr>
        <w:rFonts w:ascii="Times New Roman" w:hAnsi="Times New Roman" w:cs="Times New Roman" w:hint="default"/>
      </w:rPr>
    </w:lvl>
    <w:lvl w:ilvl="4" w:tplc="1A9C20C0">
      <w:start w:val="1"/>
      <w:numFmt w:val="bullet"/>
      <w:lvlText w:val="•"/>
      <w:lvlJc w:val="left"/>
      <w:pPr>
        <w:tabs>
          <w:tab w:val="num" w:pos="3600"/>
        </w:tabs>
        <w:ind w:left="3600" w:hanging="360"/>
      </w:pPr>
      <w:rPr>
        <w:rFonts w:ascii="Times New Roman" w:hAnsi="Times New Roman" w:cs="Times New Roman" w:hint="default"/>
      </w:rPr>
    </w:lvl>
    <w:lvl w:ilvl="5" w:tplc="E228C794">
      <w:start w:val="1"/>
      <w:numFmt w:val="bullet"/>
      <w:lvlText w:val="•"/>
      <w:lvlJc w:val="left"/>
      <w:pPr>
        <w:tabs>
          <w:tab w:val="num" w:pos="4320"/>
        </w:tabs>
        <w:ind w:left="4320" w:hanging="360"/>
      </w:pPr>
      <w:rPr>
        <w:rFonts w:ascii="Times New Roman" w:hAnsi="Times New Roman" w:cs="Times New Roman" w:hint="default"/>
      </w:rPr>
    </w:lvl>
    <w:lvl w:ilvl="6" w:tplc="1B0E3E74">
      <w:start w:val="1"/>
      <w:numFmt w:val="bullet"/>
      <w:lvlText w:val="•"/>
      <w:lvlJc w:val="left"/>
      <w:pPr>
        <w:tabs>
          <w:tab w:val="num" w:pos="5040"/>
        </w:tabs>
        <w:ind w:left="5040" w:hanging="360"/>
      </w:pPr>
      <w:rPr>
        <w:rFonts w:ascii="Times New Roman" w:hAnsi="Times New Roman" w:cs="Times New Roman" w:hint="default"/>
      </w:rPr>
    </w:lvl>
    <w:lvl w:ilvl="7" w:tplc="5BE85554">
      <w:start w:val="1"/>
      <w:numFmt w:val="bullet"/>
      <w:lvlText w:val="•"/>
      <w:lvlJc w:val="left"/>
      <w:pPr>
        <w:tabs>
          <w:tab w:val="num" w:pos="5760"/>
        </w:tabs>
        <w:ind w:left="5760" w:hanging="360"/>
      </w:pPr>
      <w:rPr>
        <w:rFonts w:ascii="Times New Roman" w:hAnsi="Times New Roman" w:cs="Times New Roman" w:hint="default"/>
      </w:rPr>
    </w:lvl>
    <w:lvl w:ilvl="8" w:tplc="F09C4002">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8AB"/>
    <w:rsid w:val="004A69E5"/>
    <w:rsid w:val="00DF08AB"/>
    <w:rsid w:val="00EE5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A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F08AB"/>
    <w:rPr>
      <w:rFonts w:ascii="Times New Roman" w:hAnsi="Times New Roman" w:cs="Times New Roman" w:hint="default"/>
      <w:color w:val="0000FF"/>
      <w:u w:val="single"/>
    </w:rPr>
  </w:style>
  <w:style w:type="character" w:styleId="a4">
    <w:name w:val="Strong"/>
    <w:basedOn w:val="a0"/>
    <w:uiPriority w:val="22"/>
    <w:qFormat/>
    <w:rsid w:val="00EE5B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A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F08AB"/>
    <w:rPr>
      <w:rFonts w:ascii="Times New Roman" w:hAnsi="Times New Roman" w:cs="Times New Roman" w:hint="default"/>
      <w:color w:val="0000FF"/>
      <w:u w:val="single"/>
    </w:rPr>
  </w:style>
  <w:style w:type="character" w:styleId="a4">
    <w:name w:val="Strong"/>
    <w:basedOn w:val="a0"/>
    <w:uiPriority w:val="22"/>
    <w:qFormat/>
    <w:rsid w:val="00EE5B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750757">
      <w:bodyDiv w:val="1"/>
      <w:marLeft w:val="0"/>
      <w:marRight w:val="0"/>
      <w:marTop w:val="0"/>
      <w:marBottom w:val="0"/>
      <w:divBdr>
        <w:top w:val="none" w:sz="0" w:space="0" w:color="auto"/>
        <w:left w:val="none" w:sz="0" w:space="0" w:color="auto"/>
        <w:bottom w:val="none" w:sz="0" w:space="0" w:color="auto"/>
        <w:right w:val="none" w:sz="0" w:space="0" w:color="auto"/>
      </w:divBdr>
    </w:div>
    <w:div w:id="180199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zhurenko@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821</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Муратовна Ахметова</dc:creator>
  <cp:keywords/>
  <dc:description/>
  <cp:lastModifiedBy>Акмарал Муратовна Ахметова</cp:lastModifiedBy>
  <cp:revision>2</cp:revision>
  <dcterms:created xsi:type="dcterms:W3CDTF">2015-10-06T03:32:00Z</dcterms:created>
  <dcterms:modified xsi:type="dcterms:W3CDTF">2015-10-06T03:37:00Z</dcterms:modified>
</cp:coreProperties>
</file>