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68" w:rsidRDefault="00836968" w:rsidP="00836968">
      <w:pPr>
        <w:shd w:val="clear" w:color="auto" w:fill="FFFFFF"/>
        <w:ind w:firstLine="708"/>
        <w:jc w:val="both"/>
        <w:rPr>
          <w:b w:val="0"/>
          <w:i w:val="0"/>
          <w:sz w:val="24"/>
          <w:szCs w:val="24"/>
          <w:lang w:val="kk-KZ"/>
        </w:rPr>
      </w:pPr>
      <w:r w:rsidRPr="00BA764E">
        <w:rPr>
          <w:color w:val="0000FF"/>
          <w:sz w:val="40"/>
          <w:szCs w:val="40"/>
          <w:u w:val="single"/>
          <w:lang w:val="kk-KZ"/>
        </w:rPr>
        <w:t xml:space="preserve">Құжаттарды қабылдау мерзімі 2016 жылдың </w:t>
      </w:r>
      <w:r>
        <w:rPr>
          <w:color w:val="0000FF"/>
          <w:sz w:val="40"/>
          <w:szCs w:val="40"/>
          <w:u w:val="single"/>
          <w:lang w:val="kk-KZ"/>
        </w:rPr>
        <w:t>02 тамызынан</w:t>
      </w:r>
      <w:r w:rsidRPr="00BA764E">
        <w:rPr>
          <w:color w:val="0000FF"/>
          <w:sz w:val="40"/>
          <w:szCs w:val="40"/>
          <w:u w:val="single"/>
          <w:lang w:val="kk-KZ"/>
        </w:rPr>
        <w:t xml:space="preserve"> бастап 2016 жылдың </w:t>
      </w:r>
      <w:r>
        <w:rPr>
          <w:color w:val="0000FF"/>
          <w:sz w:val="40"/>
          <w:szCs w:val="40"/>
          <w:u w:val="single"/>
          <w:lang w:val="kk-KZ"/>
        </w:rPr>
        <w:t>04 тамызын</w:t>
      </w:r>
      <w:r w:rsidRPr="00BA764E">
        <w:rPr>
          <w:color w:val="0000FF"/>
          <w:sz w:val="40"/>
          <w:szCs w:val="40"/>
          <w:u w:val="single"/>
          <w:lang w:val="kk-KZ"/>
        </w:rPr>
        <w:t xml:space="preserve"> қоса алғанда</w:t>
      </w:r>
    </w:p>
    <w:p w:rsidR="00836968" w:rsidRPr="007634EB" w:rsidRDefault="00836968" w:rsidP="00836968">
      <w:pPr>
        <w:pStyle w:val="3"/>
        <w:jc w:val="both"/>
        <w:rPr>
          <w:rFonts w:ascii="Times New Roman" w:hAnsi="Times New Roman"/>
          <w:bCs/>
          <w:i w:val="0"/>
          <w:iCs w:val="0"/>
          <w:color w:val="auto"/>
          <w:lang w:val="kk-KZ"/>
        </w:rPr>
      </w:pPr>
      <w:r w:rsidRPr="007634EB">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Абай ауданы бойынша мемлекеттік кірістер басқармасы , индекс 070100, ШҚО Абай ауданы Қарауыл ауылы, Абай көшесі 47 үй, анықтама телефоны: 8(7225) 29-14-05,  , 8(7225) 29-14-05, факс: 8(7225) 29-17-76, электронды мекенжайы: audit3_1819@taxeast.mgd.kz , abay@taxeast.nalog.kz. «Б» корпусының әкімшілік мемлекеттік бос лауазымдарға орналасуға Қазақстан Республикасы барлық мемлекеттік органдардың мемлекеттік қызметшілері арасындағы ішкі конкурс </w:t>
      </w:r>
      <w:r w:rsidRPr="007634EB">
        <w:rPr>
          <w:rFonts w:ascii="Times New Roman" w:hAnsi="Times New Roman"/>
          <w:bCs/>
          <w:i w:val="0"/>
          <w:iCs w:val="0"/>
          <w:color w:val="auto"/>
          <w:lang w:val="kk-KZ"/>
        </w:rPr>
        <w:t>жариялайды.</w:t>
      </w:r>
    </w:p>
    <w:p w:rsidR="00836968" w:rsidRPr="00F329C1" w:rsidRDefault="00836968" w:rsidP="00836968">
      <w:pPr>
        <w:rPr>
          <w:lang w:val="kk-KZ"/>
        </w:rPr>
      </w:pPr>
    </w:p>
    <w:p w:rsidR="00836968" w:rsidRDefault="00836968" w:rsidP="00836968">
      <w:pPr>
        <w:jc w:val="both"/>
        <w:rPr>
          <w:i w:val="0"/>
          <w:sz w:val="24"/>
          <w:szCs w:val="24"/>
          <w:lang w:val="kk-KZ"/>
        </w:rPr>
      </w:pPr>
      <w:r>
        <w:rPr>
          <w:i w:val="0"/>
          <w:sz w:val="24"/>
          <w:szCs w:val="24"/>
          <w:lang w:val="kk-KZ"/>
        </w:rPr>
        <w:t>К</w:t>
      </w:r>
      <w:r w:rsidRPr="005C4295">
        <w:rPr>
          <w:i w:val="0"/>
          <w:sz w:val="24"/>
          <w:szCs w:val="24"/>
          <w:lang w:val="kk-KZ"/>
        </w:rPr>
        <w:t>онкурсқа қатысушыларға  қойылатын  жалпы біліктілік талаптары</w:t>
      </w:r>
      <w:r>
        <w:rPr>
          <w:i w:val="0"/>
          <w:sz w:val="24"/>
          <w:szCs w:val="24"/>
          <w:lang w:val="kk-KZ"/>
        </w:rPr>
        <w:t>:</w:t>
      </w:r>
      <w:r w:rsidRPr="005C4295">
        <w:rPr>
          <w:i w:val="0"/>
          <w:sz w:val="24"/>
          <w:szCs w:val="24"/>
          <w:lang w:val="kk-KZ"/>
        </w:rPr>
        <w:t xml:space="preserve">  </w:t>
      </w:r>
    </w:p>
    <w:p w:rsidR="00836968" w:rsidRDefault="00836968" w:rsidP="00836968">
      <w:pPr>
        <w:ind w:firstLine="708"/>
        <w:jc w:val="both"/>
        <w:rPr>
          <w:b w:val="0"/>
          <w:i w:val="0"/>
          <w:spacing w:val="2"/>
          <w:sz w:val="24"/>
          <w:szCs w:val="24"/>
          <w:lang w:val="kk-KZ"/>
        </w:rPr>
      </w:pPr>
      <w:r w:rsidRPr="00F53438">
        <w:rPr>
          <w:i w:val="0"/>
          <w:spacing w:val="2"/>
          <w:sz w:val="24"/>
          <w:szCs w:val="24"/>
          <w:lang w:val="kk-KZ"/>
        </w:rPr>
        <w:t>С-R-3 санаты үшін:</w:t>
      </w:r>
      <w:r w:rsidRPr="00F53438">
        <w:rPr>
          <w:b w:val="0"/>
          <w:i w:val="0"/>
          <w:spacing w:val="2"/>
          <w:sz w:val="24"/>
          <w:szCs w:val="24"/>
          <w:lang w:val="kk-KZ"/>
        </w:rPr>
        <w:t xml:space="preserve"> </w:t>
      </w:r>
      <w:bookmarkStart w:id="0" w:name="z475"/>
      <w:bookmarkEnd w:id="0"/>
      <w:r w:rsidRPr="00F53438">
        <w:rPr>
          <w:b w:val="0"/>
          <w:i w:val="0"/>
          <w:spacing w:val="2"/>
          <w:sz w:val="24"/>
          <w:szCs w:val="24"/>
          <w:lang w:val="kk-KZ"/>
        </w:rPr>
        <w:t>жоғары білім;</w:t>
      </w:r>
      <w:bookmarkStart w:id="1" w:name="z476"/>
      <w:bookmarkEnd w:id="1"/>
      <w:r w:rsidRPr="00F53438">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2" w:name="z477"/>
      <w:bookmarkEnd w:id="2"/>
      <w:r w:rsidRPr="00F53438">
        <w:rPr>
          <w:b w:val="0"/>
          <w:i w:val="0"/>
          <w:spacing w:val="2"/>
          <w:sz w:val="24"/>
          <w:szCs w:val="24"/>
          <w:lang w:val="kk-KZ"/>
        </w:rPr>
        <w:t>  жұмыс тәжірибесі келесі талаптардың біріне сәйкес болуы тиіс</w:t>
      </w:r>
      <w:r>
        <w:rPr>
          <w:b w:val="0"/>
          <w:i w:val="0"/>
          <w:spacing w:val="2"/>
          <w:sz w:val="24"/>
          <w:szCs w:val="24"/>
          <w:lang w:val="kk-KZ"/>
        </w:rPr>
        <w:t xml:space="preserve"> </w:t>
      </w:r>
      <w:r w:rsidRPr="00F53438">
        <w:rPr>
          <w:b w:val="0"/>
          <w:i w:val="0"/>
          <w:spacing w:val="2"/>
          <w:sz w:val="24"/>
          <w:szCs w:val="24"/>
          <w:lang w:val="kk-KZ"/>
        </w:rPr>
        <w:t>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D-O-6, Е-5, Е-R-4,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479"/>
      <w:bookmarkEnd w:id="3"/>
      <w:r w:rsidRPr="00F53438">
        <w:rPr>
          <w:b w:val="0"/>
          <w:i w:val="0"/>
          <w:spacing w:val="2"/>
          <w:sz w:val="24"/>
          <w:szCs w:val="24"/>
          <w:lang w:val="kk-KZ"/>
        </w:rPr>
        <w:t> мемлекеттік қызмет өтілі екі жарым жылдан кем емес, оның ішінде орталық немесе облыстық деңгейдегі құқық қорғау немесе арнайы мемлекеттік органдардың кіші басшы құрамындағы лауазымдарда екі жылдан кем емес</w:t>
      </w:r>
      <w:r>
        <w:rPr>
          <w:b w:val="0"/>
          <w:i w:val="0"/>
          <w:spacing w:val="2"/>
          <w:sz w:val="24"/>
          <w:szCs w:val="24"/>
          <w:lang w:val="kk-KZ"/>
        </w:rPr>
        <w:t xml:space="preserve">; </w:t>
      </w:r>
      <w:r w:rsidRPr="00F53438">
        <w:rPr>
          <w:b w:val="0"/>
          <w:i w:val="0"/>
          <w:spacing w:val="2"/>
          <w:sz w:val="24"/>
          <w:szCs w:val="24"/>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4" w:name="z482"/>
      <w:bookmarkEnd w:id="4"/>
      <w:r w:rsidRPr="00F53438">
        <w:rPr>
          <w:b w:val="0"/>
          <w:i w:val="0"/>
          <w:spacing w:val="2"/>
          <w:sz w:val="24"/>
          <w:szCs w:val="24"/>
          <w:lang w:val="kk-KZ"/>
        </w:rPr>
        <w:t xml:space="preserve">. </w:t>
      </w:r>
      <w:r w:rsidRPr="00F53438">
        <w:rPr>
          <w:b w:val="0"/>
          <w:i w:val="0"/>
          <w:spacing w:val="2"/>
          <w:sz w:val="24"/>
          <w:szCs w:val="24"/>
          <w:lang w:val="kk-KZ"/>
        </w:rPr>
        <w:br/>
      </w:r>
    </w:p>
    <w:p w:rsidR="00836968" w:rsidRPr="00F53438" w:rsidRDefault="00836968" w:rsidP="00836968">
      <w:pPr>
        <w:ind w:firstLine="708"/>
        <w:jc w:val="both"/>
        <w:rPr>
          <w:i w:val="0"/>
          <w:sz w:val="24"/>
          <w:szCs w:val="24"/>
          <w:lang w:val="kk-KZ"/>
        </w:rPr>
      </w:pPr>
      <w:r w:rsidRPr="00F53438">
        <w:rPr>
          <w:i w:val="0"/>
          <w:spacing w:val="2"/>
          <w:sz w:val="24"/>
          <w:szCs w:val="24"/>
          <w:lang w:val="kk-KZ"/>
        </w:rPr>
        <w:t>С-R-4 санаты үшін:</w:t>
      </w:r>
      <w:r w:rsidRPr="00F53438">
        <w:rPr>
          <w:b w:val="0"/>
          <w:i w:val="0"/>
          <w:spacing w:val="2"/>
          <w:sz w:val="24"/>
          <w:szCs w:val="24"/>
          <w:lang w:val="kk-KZ"/>
        </w:rPr>
        <w:t xml:space="preserve"> 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w:t>
      </w:r>
      <w:r>
        <w:rPr>
          <w:b w:val="0"/>
          <w:i w:val="0"/>
          <w:spacing w:val="2"/>
          <w:sz w:val="24"/>
          <w:szCs w:val="24"/>
          <w:lang w:val="kk-KZ"/>
        </w:rPr>
        <w:t xml:space="preserve">ы тиіс: </w:t>
      </w:r>
      <w:r w:rsidRPr="00F53438">
        <w:rPr>
          <w:b w:val="0"/>
          <w:i w:val="0"/>
          <w:spacing w:val="2"/>
          <w:sz w:val="24"/>
          <w:szCs w:val="24"/>
          <w:lang w:val="kk-KZ"/>
        </w:rPr>
        <w:t>мемлекеттік қызмет өтілі бір  жылдан кем емес, оның ішінде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  мемлекеттік қызмет өтілі екі  жылдан кем емес, оның ішінде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w:t>
      </w:r>
    </w:p>
    <w:p w:rsidR="00836968" w:rsidRPr="00404F32" w:rsidRDefault="00836968" w:rsidP="00836968">
      <w:pPr>
        <w:jc w:val="both"/>
        <w:rPr>
          <w:b w:val="0"/>
          <w:i w:val="0"/>
          <w:sz w:val="24"/>
          <w:szCs w:val="24"/>
          <w:lang w:val="kk-KZ"/>
        </w:rPr>
      </w:pPr>
    </w:p>
    <w:p w:rsidR="00836968" w:rsidRPr="00BD435A" w:rsidRDefault="00836968" w:rsidP="00836968">
      <w:pPr>
        <w:tabs>
          <w:tab w:val="left" w:pos="-1405"/>
          <w:tab w:val="left" w:pos="9554"/>
        </w:tabs>
        <w:ind w:left="-1405" w:right="266" w:firstLine="1972"/>
        <w:outlineLvl w:val="0"/>
        <w:rPr>
          <w:bCs w:val="0"/>
          <w:i w:val="0"/>
          <w:iCs w:val="0"/>
          <w:sz w:val="24"/>
          <w:szCs w:val="24"/>
          <w:lang w:val="kk-KZ"/>
        </w:rPr>
      </w:pPr>
      <w:r w:rsidRPr="00BD435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836968" w:rsidRPr="00F53438" w:rsidTr="005B4DAE">
        <w:trPr>
          <w:cantSplit/>
          <w:trHeight w:val="20"/>
        </w:trPr>
        <w:tc>
          <w:tcPr>
            <w:tcW w:w="1722" w:type="dxa"/>
            <w:vMerge w:val="restart"/>
            <w:vAlign w:val="center"/>
          </w:tcPr>
          <w:p w:rsidR="00836968" w:rsidRPr="00F53438" w:rsidRDefault="00836968" w:rsidP="005B4DAE">
            <w:pPr>
              <w:keepNext/>
              <w:keepLines/>
              <w:tabs>
                <w:tab w:val="left" w:pos="-1405"/>
                <w:tab w:val="left" w:pos="0"/>
                <w:tab w:val="left" w:pos="6663"/>
                <w:tab w:val="left" w:pos="10116"/>
              </w:tabs>
              <w:ind w:left="20" w:right="-60"/>
              <w:rPr>
                <w:bCs w:val="0"/>
                <w:i w:val="0"/>
                <w:iCs w:val="0"/>
                <w:sz w:val="24"/>
                <w:szCs w:val="24"/>
                <w:lang w:val="kk-KZ"/>
              </w:rPr>
            </w:pPr>
            <w:r w:rsidRPr="00F53438">
              <w:rPr>
                <w:i w:val="0"/>
                <w:sz w:val="24"/>
                <w:szCs w:val="24"/>
                <w:lang w:val="kk-KZ"/>
              </w:rPr>
              <w:lastRenderedPageBreak/>
              <w:t>Санат</w:t>
            </w:r>
          </w:p>
        </w:tc>
        <w:tc>
          <w:tcPr>
            <w:tcW w:w="8201" w:type="dxa"/>
            <w:gridSpan w:val="2"/>
            <w:vAlign w:val="center"/>
          </w:tcPr>
          <w:p w:rsidR="00836968" w:rsidRPr="00F53438" w:rsidRDefault="00836968" w:rsidP="005B4DAE">
            <w:pPr>
              <w:keepNext/>
              <w:keepLines/>
              <w:tabs>
                <w:tab w:val="left" w:pos="-1405"/>
                <w:tab w:val="left" w:pos="132"/>
                <w:tab w:val="left" w:pos="6663"/>
                <w:tab w:val="left" w:pos="10116"/>
              </w:tabs>
              <w:ind w:right="266"/>
              <w:rPr>
                <w:bCs w:val="0"/>
                <w:i w:val="0"/>
                <w:iCs w:val="0"/>
                <w:sz w:val="24"/>
                <w:szCs w:val="24"/>
                <w:lang w:val="kk-KZ"/>
              </w:rPr>
            </w:pPr>
            <w:r w:rsidRPr="00F53438">
              <w:rPr>
                <w:i w:val="0"/>
                <w:sz w:val="24"/>
                <w:szCs w:val="24"/>
                <w:lang w:val="kk-KZ"/>
              </w:rPr>
              <w:t>Еңбек сіңірген жылдарына байланысты</w:t>
            </w:r>
          </w:p>
        </w:tc>
      </w:tr>
      <w:tr w:rsidR="00836968" w:rsidRPr="00F53438" w:rsidTr="005B4DAE">
        <w:trPr>
          <w:cantSplit/>
          <w:trHeight w:val="20"/>
        </w:trPr>
        <w:tc>
          <w:tcPr>
            <w:tcW w:w="1722" w:type="dxa"/>
            <w:vMerge/>
            <w:vAlign w:val="center"/>
          </w:tcPr>
          <w:p w:rsidR="00836968" w:rsidRPr="00F53438" w:rsidRDefault="00836968" w:rsidP="005B4DAE">
            <w:pPr>
              <w:keepNext/>
              <w:keepLines/>
              <w:tabs>
                <w:tab w:val="left" w:pos="132"/>
                <w:tab w:val="left" w:pos="6663"/>
              </w:tabs>
              <w:ind w:left="-1440" w:right="99"/>
              <w:rPr>
                <w:bCs w:val="0"/>
                <w:i w:val="0"/>
                <w:iCs w:val="0"/>
                <w:sz w:val="24"/>
                <w:szCs w:val="24"/>
                <w:lang w:val="kk-KZ"/>
              </w:rPr>
            </w:pPr>
          </w:p>
        </w:tc>
        <w:tc>
          <w:tcPr>
            <w:tcW w:w="4247" w:type="dxa"/>
            <w:vAlign w:val="center"/>
          </w:tcPr>
          <w:p w:rsidR="00836968" w:rsidRPr="00F53438" w:rsidRDefault="00836968" w:rsidP="005B4DAE">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F53438">
              <w:rPr>
                <w:rFonts w:ascii="Times New Roman" w:hAnsi="Times New Roman" w:cs="Times New Roman"/>
                <w:b/>
                <w:kern w:val="0"/>
                <w:sz w:val="24"/>
                <w:szCs w:val="24"/>
                <w:lang w:val="kk-KZ"/>
              </w:rPr>
              <w:t>min</w:t>
            </w:r>
          </w:p>
        </w:tc>
        <w:tc>
          <w:tcPr>
            <w:tcW w:w="3954" w:type="dxa"/>
            <w:vAlign w:val="center"/>
          </w:tcPr>
          <w:p w:rsidR="00836968" w:rsidRPr="00F53438" w:rsidRDefault="00836968" w:rsidP="005B4DAE">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F53438">
              <w:rPr>
                <w:rFonts w:ascii="Times New Roman" w:hAnsi="Times New Roman" w:cs="Times New Roman"/>
                <w:b/>
                <w:kern w:val="0"/>
                <w:sz w:val="24"/>
                <w:szCs w:val="24"/>
                <w:lang w:val="kk-KZ"/>
              </w:rPr>
              <w:t>max</w:t>
            </w:r>
          </w:p>
        </w:tc>
      </w:tr>
      <w:tr w:rsidR="00836968" w:rsidRPr="00F53438" w:rsidTr="005B4DAE">
        <w:trPr>
          <w:cantSplit/>
          <w:trHeight w:val="20"/>
        </w:trPr>
        <w:tc>
          <w:tcPr>
            <w:tcW w:w="1722" w:type="dxa"/>
            <w:vAlign w:val="center"/>
          </w:tcPr>
          <w:p w:rsidR="00836968" w:rsidRPr="00F53438" w:rsidRDefault="00836968" w:rsidP="005B4DAE">
            <w:pPr>
              <w:keepNext/>
              <w:keepLines/>
              <w:tabs>
                <w:tab w:val="left" w:pos="132"/>
                <w:tab w:val="left" w:pos="6663"/>
              </w:tabs>
              <w:ind w:left="-1440" w:right="99" w:firstLine="1440"/>
              <w:rPr>
                <w:b w:val="0"/>
                <w:i w:val="0"/>
                <w:sz w:val="24"/>
                <w:szCs w:val="24"/>
                <w:lang w:val="kk-KZ"/>
              </w:rPr>
            </w:pPr>
            <w:r w:rsidRPr="00F53438">
              <w:rPr>
                <w:b w:val="0"/>
                <w:i w:val="0"/>
                <w:sz w:val="24"/>
                <w:szCs w:val="24"/>
                <w:lang w:val="en-US"/>
              </w:rPr>
              <w:t>C-R</w:t>
            </w:r>
            <w:r w:rsidRPr="00F53438">
              <w:rPr>
                <w:b w:val="0"/>
                <w:i w:val="0"/>
                <w:sz w:val="24"/>
                <w:szCs w:val="24"/>
                <w:lang w:val="kk-KZ"/>
              </w:rPr>
              <w:t>-3</w:t>
            </w:r>
          </w:p>
        </w:tc>
        <w:tc>
          <w:tcPr>
            <w:tcW w:w="4247" w:type="dxa"/>
          </w:tcPr>
          <w:p w:rsidR="00836968" w:rsidRPr="00F53438" w:rsidRDefault="00836968" w:rsidP="005B4DAE">
            <w:pPr>
              <w:rPr>
                <w:i w:val="0"/>
                <w:sz w:val="24"/>
                <w:szCs w:val="24"/>
                <w:lang w:val="kk-KZ"/>
              </w:rPr>
            </w:pPr>
            <w:r w:rsidRPr="00F53438">
              <w:rPr>
                <w:i w:val="0"/>
                <w:sz w:val="24"/>
                <w:szCs w:val="24"/>
                <w:lang w:val="kk-KZ"/>
              </w:rPr>
              <w:t>96 607</w:t>
            </w:r>
          </w:p>
        </w:tc>
        <w:tc>
          <w:tcPr>
            <w:tcW w:w="3954" w:type="dxa"/>
          </w:tcPr>
          <w:p w:rsidR="00836968" w:rsidRPr="00F53438" w:rsidRDefault="00836968" w:rsidP="005B4DAE">
            <w:pPr>
              <w:rPr>
                <w:i w:val="0"/>
                <w:sz w:val="24"/>
                <w:szCs w:val="24"/>
                <w:lang w:val="kk-KZ"/>
              </w:rPr>
            </w:pPr>
            <w:r w:rsidRPr="00F53438">
              <w:rPr>
                <w:i w:val="0"/>
                <w:sz w:val="24"/>
                <w:szCs w:val="24"/>
                <w:lang w:val="kk-KZ"/>
              </w:rPr>
              <w:t>129 919</w:t>
            </w:r>
          </w:p>
        </w:tc>
      </w:tr>
      <w:tr w:rsidR="00836968" w:rsidRPr="00F53438" w:rsidTr="005B4DAE">
        <w:trPr>
          <w:cantSplit/>
          <w:trHeight w:val="20"/>
        </w:trPr>
        <w:tc>
          <w:tcPr>
            <w:tcW w:w="1722" w:type="dxa"/>
            <w:vAlign w:val="center"/>
          </w:tcPr>
          <w:p w:rsidR="00836968" w:rsidRPr="00F53438" w:rsidRDefault="00836968" w:rsidP="005B4DAE">
            <w:pPr>
              <w:keepNext/>
              <w:keepLines/>
              <w:tabs>
                <w:tab w:val="left" w:pos="132"/>
                <w:tab w:val="left" w:pos="6663"/>
              </w:tabs>
              <w:ind w:left="-1440" w:right="99" w:firstLine="1440"/>
              <w:rPr>
                <w:b w:val="0"/>
                <w:i w:val="0"/>
                <w:sz w:val="24"/>
                <w:szCs w:val="24"/>
                <w:lang w:val="en-US"/>
              </w:rPr>
            </w:pPr>
            <w:r w:rsidRPr="00F53438">
              <w:rPr>
                <w:b w:val="0"/>
                <w:i w:val="0"/>
                <w:sz w:val="24"/>
                <w:szCs w:val="24"/>
                <w:lang w:val="en-US"/>
              </w:rPr>
              <w:t>C-R</w:t>
            </w:r>
            <w:r w:rsidRPr="00F53438">
              <w:rPr>
                <w:b w:val="0"/>
                <w:i w:val="0"/>
                <w:sz w:val="24"/>
                <w:szCs w:val="24"/>
                <w:lang w:val="kk-KZ"/>
              </w:rPr>
              <w:t>-4</w:t>
            </w:r>
          </w:p>
        </w:tc>
        <w:tc>
          <w:tcPr>
            <w:tcW w:w="4247" w:type="dxa"/>
          </w:tcPr>
          <w:p w:rsidR="00836968" w:rsidRPr="00F53438" w:rsidRDefault="00836968" w:rsidP="005B4DAE">
            <w:pPr>
              <w:rPr>
                <w:i w:val="0"/>
                <w:sz w:val="24"/>
                <w:szCs w:val="24"/>
                <w:lang w:val="kk-KZ"/>
              </w:rPr>
            </w:pPr>
            <w:r w:rsidRPr="00F53438">
              <w:rPr>
                <w:i w:val="0"/>
                <w:sz w:val="24"/>
                <w:szCs w:val="24"/>
                <w:lang w:val="kk-KZ"/>
              </w:rPr>
              <w:t>73 288</w:t>
            </w:r>
          </w:p>
        </w:tc>
        <w:tc>
          <w:tcPr>
            <w:tcW w:w="3954" w:type="dxa"/>
          </w:tcPr>
          <w:p w:rsidR="00836968" w:rsidRPr="00F53438" w:rsidRDefault="00836968" w:rsidP="005B4DAE">
            <w:pPr>
              <w:rPr>
                <w:i w:val="0"/>
                <w:sz w:val="24"/>
                <w:szCs w:val="24"/>
                <w:lang w:val="kk-KZ"/>
              </w:rPr>
            </w:pPr>
            <w:r w:rsidRPr="00F53438">
              <w:rPr>
                <w:i w:val="0"/>
                <w:sz w:val="24"/>
                <w:szCs w:val="24"/>
                <w:lang w:val="kk-KZ"/>
              </w:rPr>
              <w:t>99106</w:t>
            </w:r>
          </w:p>
        </w:tc>
      </w:tr>
    </w:tbl>
    <w:p w:rsidR="00836968" w:rsidRDefault="00836968" w:rsidP="00836968">
      <w:pPr>
        <w:shd w:val="clear" w:color="auto" w:fill="FFFFFF"/>
        <w:jc w:val="both"/>
        <w:rPr>
          <w:i w:val="0"/>
          <w:sz w:val="24"/>
          <w:szCs w:val="24"/>
          <w:lang w:val="kk-KZ"/>
        </w:rPr>
      </w:pPr>
    </w:p>
    <w:p w:rsidR="00836968" w:rsidRPr="00E339D4" w:rsidRDefault="00836968" w:rsidP="00836968">
      <w:pPr>
        <w:shd w:val="clear" w:color="auto" w:fill="FFFFFF"/>
        <w:jc w:val="both"/>
        <w:rPr>
          <w:i w:val="0"/>
          <w:sz w:val="24"/>
          <w:szCs w:val="24"/>
          <w:lang w:val="kk-KZ"/>
        </w:rPr>
      </w:pPr>
      <w:r w:rsidRPr="00E339D4">
        <w:rPr>
          <w:i w:val="0"/>
          <w:sz w:val="24"/>
          <w:szCs w:val="24"/>
          <w:lang w:val="kk-KZ"/>
        </w:rPr>
        <w:t>Бос ме</w:t>
      </w:r>
      <w:r>
        <w:rPr>
          <w:i w:val="0"/>
          <w:sz w:val="24"/>
          <w:szCs w:val="24"/>
          <w:lang w:val="kk-KZ"/>
        </w:rPr>
        <w:t>млекеттік әкімшілік лауазымға</w:t>
      </w:r>
      <w:r w:rsidRPr="00E339D4">
        <w:rPr>
          <w:i w:val="0"/>
          <w:sz w:val="24"/>
          <w:szCs w:val="24"/>
          <w:lang w:val="kk-KZ"/>
        </w:rPr>
        <w:t xml:space="preserve"> орналасуға конкурс:</w:t>
      </w:r>
    </w:p>
    <w:p w:rsidR="00836968" w:rsidRPr="00E339D4" w:rsidRDefault="00836968" w:rsidP="00836968">
      <w:pPr>
        <w:shd w:val="clear" w:color="auto" w:fill="FFFFFF"/>
        <w:jc w:val="both"/>
        <w:rPr>
          <w:i w:val="0"/>
          <w:sz w:val="24"/>
          <w:szCs w:val="24"/>
          <w:u w:val="single"/>
          <w:lang w:val="kk-KZ"/>
        </w:rPr>
      </w:pPr>
    </w:p>
    <w:p w:rsidR="00836968" w:rsidRPr="007634EB" w:rsidRDefault="00836968" w:rsidP="00836968">
      <w:pPr>
        <w:pStyle w:val="FR1"/>
        <w:spacing w:after="0"/>
        <w:ind w:firstLine="708"/>
        <w:jc w:val="both"/>
        <w:rPr>
          <w:rFonts w:ascii="Times New Roman" w:hAnsi="Times New Roman"/>
          <w:b w:val="0"/>
          <w:i w:val="0"/>
          <w:szCs w:val="24"/>
          <w:lang w:val="kk-KZ"/>
        </w:rPr>
      </w:pPr>
      <w:r w:rsidRPr="007634EB">
        <w:rPr>
          <w:rFonts w:ascii="Times New Roman" w:hAnsi="Times New Roman"/>
          <w:i w:val="0"/>
          <w:szCs w:val="24"/>
          <w:lang w:val="kk-KZ"/>
        </w:rPr>
        <w:t>1. Абай ауданы бойынша Мемлекеттік кірістер басқармасының</w:t>
      </w:r>
      <w:r w:rsidRPr="007634EB">
        <w:rPr>
          <w:rFonts w:ascii="Times New Roman" w:hAnsi="Times New Roman"/>
          <w:i w:val="0"/>
          <w:iCs/>
          <w:szCs w:val="24"/>
          <w:lang w:val="kk-KZ" w:eastAsia="ko-KR"/>
        </w:rPr>
        <w:t xml:space="preserve">  салық есептілігін тіркеу, қабылдау және өңдеу  бөлімінің басшысы</w:t>
      </w:r>
      <w:r w:rsidRPr="007634EB">
        <w:rPr>
          <w:rFonts w:ascii="Times New Roman" w:hAnsi="Times New Roman"/>
          <w:bCs/>
          <w:i w:val="0"/>
          <w:iCs/>
          <w:szCs w:val="24"/>
          <w:lang w:val="kk-KZ" w:eastAsia="ko-KR"/>
        </w:rPr>
        <w:t xml:space="preserve"> </w:t>
      </w:r>
      <w:r w:rsidRPr="007634EB">
        <w:rPr>
          <w:rFonts w:ascii="Times New Roman" w:hAnsi="Times New Roman"/>
          <w:i w:val="0"/>
          <w:szCs w:val="24"/>
          <w:lang w:val="kk-KZ"/>
        </w:rPr>
        <w:t xml:space="preserve">(уақытша, негізгі қызметкердің бала күтімі демалысы мерзіміне 16.01.2019 ж. дейін) </w:t>
      </w:r>
      <w:r w:rsidRPr="007634EB">
        <w:rPr>
          <w:rFonts w:ascii="Times New Roman" w:hAnsi="Times New Roman"/>
          <w:bCs/>
          <w:i w:val="0"/>
          <w:iCs/>
          <w:szCs w:val="24"/>
          <w:lang w:val="kk-KZ" w:eastAsia="ko-KR"/>
        </w:rPr>
        <w:t>С</w:t>
      </w:r>
      <w:r w:rsidRPr="007634EB">
        <w:rPr>
          <w:rFonts w:ascii="Times New Roman" w:hAnsi="Times New Roman"/>
          <w:i w:val="0"/>
          <w:iCs/>
          <w:szCs w:val="24"/>
          <w:lang w:val="kk-KZ"/>
        </w:rPr>
        <w:t xml:space="preserve">-R-3 </w:t>
      </w:r>
      <w:r w:rsidRPr="007634EB">
        <w:rPr>
          <w:rFonts w:ascii="Times New Roman" w:hAnsi="Times New Roman"/>
          <w:i w:val="0"/>
          <w:szCs w:val="24"/>
          <w:lang w:val="kk-KZ"/>
        </w:rPr>
        <w:t>санаты (1 бірлік).</w:t>
      </w:r>
      <w:r w:rsidRPr="007634EB">
        <w:rPr>
          <w:rFonts w:ascii="Times New Roman" w:hAnsi="Times New Roman"/>
          <w:b w:val="0"/>
          <w:i w:val="0"/>
          <w:szCs w:val="24"/>
          <w:lang w:val="kk-KZ"/>
        </w:rPr>
        <w:t xml:space="preserve"> </w:t>
      </w:r>
    </w:p>
    <w:p w:rsidR="00836968" w:rsidRPr="007634EB" w:rsidRDefault="00836968" w:rsidP="00836968">
      <w:pPr>
        <w:widowControl/>
        <w:ind w:firstLine="708"/>
        <w:jc w:val="both"/>
        <w:rPr>
          <w:b w:val="0"/>
          <w:i w:val="0"/>
          <w:spacing w:val="3"/>
          <w:sz w:val="24"/>
          <w:szCs w:val="24"/>
          <w:lang w:val="kk-KZ"/>
        </w:rPr>
      </w:pPr>
      <w:r w:rsidRPr="007634EB">
        <w:rPr>
          <w:i w:val="0"/>
          <w:sz w:val="24"/>
          <w:szCs w:val="24"/>
          <w:lang w:val="kk-KZ"/>
        </w:rPr>
        <w:t>Қызметтік міндеттері:</w:t>
      </w:r>
      <w:r w:rsidRPr="007634EB">
        <w:rPr>
          <w:b w:val="0"/>
          <w:i w:val="0"/>
          <w:sz w:val="24"/>
          <w:szCs w:val="24"/>
          <w:lang w:val="kk-KZ"/>
        </w:rPr>
        <w:t xml:space="preserve"> Бос лауазымы бар құрылымдық бөлімшенің негізгі функционалдық бағыттары: Бөлім қызметіне жалпы басшылық ету; Бөлім туралы ережесіне сәйкес Бөлімге жүктелген мақсаттар мен міндеттердің орындалуын қамтамасыз ету; Бөлімге жүктелген бюджетке түсетін салықтар және басқа да міндетті төлемдердің толық түсуіне камералды бақылау және талдау жасаумен бақылауды жүзеге асыру; артық төлемдер бойынша іс-шаралар жүргізу; </w:t>
      </w:r>
      <w:hyperlink r:id="rId5" w:history="1">
        <w:r w:rsidRPr="007634EB">
          <w:rPr>
            <w:rStyle w:val="a6"/>
            <w:b w:val="0"/>
            <w:bCs w:val="0"/>
            <w:i w:val="0"/>
            <w:sz w:val="24"/>
            <w:szCs w:val="24"/>
            <w:lang w:val="kk-KZ"/>
          </w:rPr>
          <w:t>салықтарды, бюджетке төленетін басқа да міндетті төлемдерді, өсімпұлдар мен айыппұлдарды есепке жатқызу және қайтару</w:t>
        </w:r>
      </w:hyperlink>
      <w:r w:rsidRPr="007634EB">
        <w:rPr>
          <w:b w:val="0"/>
          <w:i w:val="0"/>
          <w:sz w:val="24"/>
          <w:szCs w:val="24"/>
          <w:lang w:val="kk-KZ"/>
        </w:rPr>
        <w:t>ды, жеке шоттардың жүргізілуіне камералдық бақылауды жүзеге асыру; жалпы Абай ауданы бойынша Мемлекеттік кірістер басқармасының уақтылы материалдық - техникалық  қамтамасыз етуді жүзеге асыру; активтерге есеп жүргізу; тауарлық - материалдық құндылықтарға есеп жүргізу және сақтау және тиімді қолданылуын бақылау;  кадрлық қызметтің жұмысын жүргізу; салық органдарындағы Ақпараттарды қабылдау және өңдеу орталығының белгіленген Ережесіне сай салық органдарымен көрсетілетін мемлекеттік қызметтің уақтылы және сапалы көрсетілуіне бақылау жасау; Бөлімінің туралы ережені әзірлеу, басқарма қызметкерлерінің лауазымдық (функционалдық) міндеттерін айқындап, бекіту; Бөлімінің іс жүргізуіне мемлекеттік тілді енгізуге бақылау жасауды жүзеге асыру; Бөлім қызметкерлерінің лауызымдарын пайдаланып жасаған  сыбайлас-жемқорлық әрекеттерінің алдын алу, жолын кесу бойынша  шаралар қолдану; Бөлімінің белгіленген есептілігінің, жоғары салық органдарының, Абай ауданы бойынша Мемлекеттік кірістер басқармасы басшысының және басқа уәкілетті мемлекеттік органдардың тапсырмаларын сапалы жасалып, уақытында тапсырылуына бақылау жасау; Абай ауданы бойынша Мемлекеттік кірістер басқармасының басқадай құрылымдық бөлімшелерімен өзара қарым-қатынаста болуын қамтамасыз ету; Бөлім құзырына енетін сұрақтар бойынша бұқаралық-түсініктіру жұмысын жүргізу мен қатысу; заңды және жеке тұлғалардың үндеулерін мерзімінде және сапалы қаралуына бақылау жасау;</w:t>
      </w:r>
      <w:r w:rsidRPr="007634EB">
        <w:rPr>
          <w:b w:val="0"/>
          <w:i w:val="0"/>
          <w:spacing w:val="3"/>
          <w:sz w:val="24"/>
          <w:szCs w:val="24"/>
          <w:lang w:val="kk-KZ"/>
        </w:rPr>
        <w:t xml:space="preserve"> өз құзырының шегінде мемлекеттік және қызметтік құпиясы бар ақпаратты қорғау бойынша жұмыс жүргізу; </w:t>
      </w:r>
      <w:r w:rsidRPr="007634EB">
        <w:rPr>
          <w:b w:val="0"/>
          <w:i w:val="0"/>
          <w:sz w:val="24"/>
          <w:szCs w:val="24"/>
          <w:lang w:val="kk-KZ"/>
        </w:rPr>
        <w:t>Бөлімін</w:t>
      </w:r>
      <w:r w:rsidRPr="007634EB">
        <w:rPr>
          <w:b w:val="0"/>
          <w:i w:val="0"/>
          <w:spacing w:val="3"/>
          <w:sz w:val="24"/>
          <w:szCs w:val="24"/>
          <w:lang w:val="kk-KZ"/>
        </w:rPr>
        <w:t xml:space="preserve"> жұмысшыларымен еңбектік және орындаушылық тәртіпті қамтамасыз ету; Лауазымдық нұсқаулыққа сәйкес басқа функцияларды жүзеге асыру.</w:t>
      </w:r>
    </w:p>
    <w:p w:rsidR="00836968" w:rsidRPr="007634EB" w:rsidRDefault="00836968" w:rsidP="00836968">
      <w:pPr>
        <w:pStyle w:val="1"/>
        <w:jc w:val="both"/>
        <w:rPr>
          <w:rFonts w:ascii="Times New Roman" w:hAnsi="Times New Roman"/>
          <w:sz w:val="24"/>
          <w:szCs w:val="24"/>
          <w:lang w:val="kk-KZ"/>
        </w:rPr>
      </w:pPr>
      <w:r w:rsidRPr="007634EB">
        <w:rPr>
          <w:rFonts w:ascii="Times New Roman" w:hAnsi="Times New Roman"/>
          <w:sz w:val="24"/>
          <w:szCs w:val="24"/>
          <w:lang w:val="kk-KZ"/>
        </w:rPr>
        <w:t xml:space="preserve">            </w:t>
      </w:r>
      <w:r w:rsidRPr="007634EB">
        <w:rPr>
          <w:rFonts w:ascii="Times New Roman" w:hAnsi="Times New Roman"/>
          <w:b/>
          <w:sz w:val="24"/>
          <w:szCs w:val="24"/>
          <w:lang w:val="kk-KZ"/>
        </w:rPr>
        <w:t>Конкурсқа қатысушыларға қойылатын талаптар</w:t>
      </w:r>
      <w:r w:rsidRPr="007634EB">
        <w:rPr>
          <w:rFonts w:ascii="Times New Roman" w:hAnsi="Times New Roman"/>
          <w:sz w:val="24"/>
          <w:szCs w:val="24"/>
          <w:lang w:val="kk-KZ"/>
        </w:rPr>
        <w:t xml:space="preserve">: </w:t>
      </w:r>
      <w:r w:rsidRPr="007634EB">
        <w:rPr>
          <w:rFonts w:ascii="Times New Roman" w:hAnsi="Times New Roman"/>
          <w:bCs/>
          <w:sz w:val="24"/>
          <w:szCs w:val="24"/>
          <w:lang w:val="kk-KZ"/>
        </w:rPr>
        <w:t>Экономика және бизнес саласындағы жоғары білім.</w:t>
      </w:r>
      <w:r w:rsidRPr="007634EB">
        <w:rPr>
          <w:rFonts w:ascii="Times New Roman" w:hAnsi="Times New Roman"/>
          <w:sz w:val="24"/>
          <w:szCs w:val="24"/>
          <w:lang w:val="kk-KZ"/>
        </w:rPr>
        <w:t xml:space="preserve">           </w:t>
      </w:r>
    </w:p>
    <w:p w:rsidR="00836968" w:rsidRPr="007634EB" w:rsidRDefault="00836968" w:rsidP="00836968">
      <w:pPr>
        <w:ind w:firstLine="708"/>
        <w:jc w:val="both"/>
        <w:rPr>
          <w:b w:val="0"/>
          <w:i w:val="0"/>
          <w:sz w:val="24"/>
          <w:szCs w:val="24"/>
          <w:lang w:val="kk-KZ"/>
        </w:rPr>
      </w:pPr>
      <w:r w:rsidRPr="007634EB">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36968" w:rsidRPr="007634EB" w:rsidRDefault="00836968" w:rsidP="00836968">
      <w:pPr>
        <w:shd w:val="clear" w:color="auto" w:fill="FFFFFF"/>
        <w:ind w:firstLine="708"/>
        <w:jc w:val="both"/>
        <w:rPr>
          <w:b w:val="0"/>
          <w:i w:val="0"/>
          <w:sz w:val="24"/>
          <w:szCs w:val="24"/>
          <w:lang w:val="kk-KZ"/>
        </w:rPr>
      </w:pPr>
      <w:r w:rsidRPr="007634EB">
        <w:rPr>
          <w:b w:val="0"/>
          <w:i w:val="0"/>
          <w:sz w:val="24"/>
          <w:szCs w:val="24"/>
          <w:lang w:val="kk-KZ"/>
        </w:rPr>
        <w:t>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836968" w:rsidRPr="007634EB" w:rsidRDefault="00836968" w:rsidP="00836968">
      <w:pPr>
        <w:pStyle w:val="FR1"/>
        <w:spacing w:after="0"/>
        <w:ind w:firstLine="708"/>
        <w:jc w:val="both"/>
        <w:rPr>
          <w:rFonts w:ascii="Times New Roman" w:hAnsi="Times New Roman"/>
          <w:b w:val="0"/>
          <w:i w:val="0"/>
          <w:szCs w:val="24"/>
          <w:lang w:val="kk-KZ"/>
        </w:rPr>
      </w:pPr>
      <w:r w:rsidRPr="007634EB">
        <w:rPr>
          <w:rFonts w:ascii="Times New Roman" w:hAnsi="Times New Roman"/>
          <w:i w:val="0"/>
          <w:szCs w:val="24"/>
          <w:lang w:val="kk-KZ"/>
        </w:rPr>
        <w:t xml:space="preserve">  2. Абай ауданы бойынша Мемлекеттік кірістер басқармасының</w:t>
      </w:r>
      <w:r w:rsidRPr="007634EB">
        <w:rPr>
          <w:rFonts w:ascii="Times New Roman" w:hAnsi="Times New Roman"/>
          <w:i w:val="0"/>
          <w:szCs w:val="24"/>
          <w:lang w:val="kk-KZ" w:eastAsia="ko-KR"/>
        </w:rPr>
        <w:t xml:space="preserve">  </w:t>
      </w:r>
      <w:r w:rsidRPr="007634EB">
        <w:rPr>
          <w:rFonts w:ascii="Times New Roman" w:hAnsi="Times New Roman"/>
          <w:i w:val="0"/>
          <w:iCs/>
          <w:szCs w:val="24"/>
          <w:lang w:val="kk-KZ" w:eastAsia="ko-KR"/>
        </w:rPr>
        <w:t>салық есептілігін тіркеу, қабылдау және өңдеу  бөлімінің бас маманы</w:t>
      </w:r>
      <w:r w:rsidRPr="007634EB">
        <w:rPr>
          <w:rFonts w:ascii="Times New Roman" w:hAnsi="Times New Roman"/>
          <w:i w:val="0"/>
          <w:szCs w:val="24"/>
          <w:lang w:val="kk-KZ"/>
        </w:rPr>
        <w:t xml:space="preserve"> </w:t>
      </w:r>
      <w:r w:rsidRPr="007634EB">
        <w:rPr>
          <w:rFonts w:ascii="Times New Roman" w:hAnsi="Times New Roman"/>
          <w:bCs/>
          <w:i w:val="0"/>
          <w:iCs/>
          <w:szCs w:val="24"/>
          <w:lang w:val="kk-KZ" w:eastAsia="ko-KR"/>
        </w:rPr>
        <w:t>С</w:t>
      </w:r>
      <w:r w:rsidRPr="007634EB">
        <w:rPr>
          <w:rFonts w:ascii="Times New Roman" w:hAnsi="Times New Roman"/>
          <w:i w:val="0"/>
          <w:iCs/>
          <w:szCs w:val="24"/>
          <w:lang w:val="kk-KZ"/>
        </w:rPr>
        <w:t xml:space="preserve">-R-4 </w:t>
      </w:r>
      <w:r w:rsidRPr="007634EB">
        <w:rPr>
          <w:rFonts w:ascii="Times New Roman" w:hAnsi="Times New Roman"/>
          <w:i w:val="0"/>
          <w:szCs w:val="24"/>
          <w:lang w:val="kk-KZ"/>
        </w:rPr>
        <w:t>санаты  (1 бірлік).</w:t>
      </w:r>
      <w:r w:rsidRPr="007634EB">
        <w:rPr>
          <w:rFonts w:ascii="Times New Roman" w:hAnsi="Times New Roman"/>
          <w:b w:val="0"/>
          <w:i w:val="0"/>
          <w:szCs w:val="24"/>
          <w:lang w:val="kk-KZ"/>
        </w:rPr>
        <w:t xml:space="preserve"> </w:t>
      </w:r>
    </w:p>
    <w:p w:rsidR="00836968" w:rsidRPr="007634EB" w:rsidRDefault="00836968" w:rsidP="00836968">
      <w:pPr>
        <w:pStyle w:val="1"/>
        <w:ind w:firstLine="708"/>
        <w:jc w:val="both"/>
        <w:rPr>
          <w:rFonts w:ascii="Times New Roman" w:hAnsi="Times New Roman"/>
          <w:sz w:val="24"/>
          <w:szCs w:val="24"/>
          <w:lang w:val="kk-KZ"/>
        </w:rPr>
      </w:pPr>
      <w:r w:rsidRPr="007634EB">
        <w:rPr>
          <w:rFonts w:ascii="Times New Roman" w:hAnsi="Times New Roman"/>
          <w:b/>
          <w:sz w:val="24"/>
          <w:szCs w:val="24"/>
          <w:lang w:val="kk-KZ"/>
        </w:rPr>
        <w:t>Қызметтік міндеттері:</w:t>
      </w:r>
      <w:r w:rsidRPr="007634EB">
        <w:rPr>
          <w:rFonts w:ascii="Times New Roman" w:hAnsi="Times New Roman"/>
          <w:b/>
          <w:bCs/>
          <w:sz w:val="24"/>
          <w:szCs w:val="24"/>
          <w:lang w:val="kk-KZ"/>
        </w:rPr>
        <w:t xml:space="preserve"> </w:t>
      </w:r>
      <w:r w:rsidRPr="007634EB">
        <w:rPr>
          <w:rFonts w:ascii="Times New Roman" w:hAnsi="Times New Roman"/>
          <w:sz w:val="24"/>
          <w:szCs w:val="24"/>
          <w:lang w:val="kk-KZ"/>
        </w:rPr>
        <w:t xml:space="preserve">Бөлімге жүктелген бюджетке түсетін салықтар және басқа да міндетті төлемдердің толық түсуіне камералды бақылау және талдау жасаумен бақылауды жүзеге асыру; артық төлемдер бойынша іс-шаралар жүргізу; салық міндеттерін мерзімінде </w:t>
      </w:r>
      <w:r w:rsidRPr="007634EB">
        <w:rPr>
          <w:rFonts w:ascii="Times New Roman" w:hAnsi="Times New Roman"/>
          <w:sz w:val="24"/>
          <w:szCs w:val="24"/>
          <w:lang w:val="kk-KZ"/>
        </w:rPr>
        <w:lastRenderedPageBreak/>
        <w:t xml:space="preserve">және толық орындамаған салық төлеушілерге қатысты әкімшілік іс қозғау кезінде материалдарды дайындау; салық міндетін мерзімінде орындамаған салық төлеушілерге мерзімді және толық орындаттыру тәсілдерін қамтамасыз етуге бақылауды жүзеге асыру; </w:t>
      </w:r>
      <w:hyperlink r:id="rId6" w:history="1">
        <w:r w:rsidRPr="007634EB">
          <w:rPr>
            <w:rStyle w:val="a6"/>
            <w:rFonts w:ascii="Times New Roman" w:hAnsi="Times New Roman"/>
            <w:bCs/>
            <w:sz w:val="24"/>
            <w:szCs w:val="24"/>
            <w:lang w:val="kk-KZ"/>
          </w:rPr>
          <w:t>салықтарды, бюджетке төленетін басқа да міндетті төлемдерді, өсімпұлдар мен айыппұлдарды есепке жатқызу және қайтару</w:t>
        </w:r>
      </w:hyperlink>
      <w:r w:rsidRPr="007634EB">
        <w:rPr>
          <w:rFonts w:ascii="Times New Roman" w:hAnsi="Times New Roman"/>
          <w:sz w:val="24"/>
          <w:szCs w:val="24"/>
          <w:lang w:val="kk-KZ"/>
        </w:rPr>
        <w:t>ды, жеке шоттардың жүргізілуіне бақылауды жүзеге асыру; өндірістік емес төлемдердің  салықтөлеушілердің толық есебін жүргізуді және салық органдарымен көрсетілетін мемлекеттік қызметтің уақтылы және сапалы көрсетілуін қамтамасыз ету; б</w:t>
      </w:r>
      <w:r w:rsidRPr="007634EB">
        <w:rPr>
          <w:rFonts w:ascii="Times New Roman" w:hAnsi="Times New Roman"/>
          <w:bCs/>
          <w:sz w:val="24"/>
          <w:szCs w:val="24"/>
          <w:lang w:val="kk-KZ"/>
        </w:rPr>
        <w:t xml:space="preserve">елгіленген есептілігінің, жоғары салық органдарының, </w:t>
      </w:r>
      <w:r w:rsidRPr="007634EB">
        <w:rPr>
          <w:rFonts w:ascii="Times New Roman" w:hAnsi="Times New Roman"/>
          <w:sz w:val="24"/>
          <w:szCs w:val="24"/>
          <w:lang w:val="kk-KZ"/>
        </w:rPr>
        <w:t>Абай ауданы бойынша Мемлекеттік кірістер басқармасының</w:t>
      </w:r>
      <w:r w:rsidRPr="007634EB">
        <w:rPr>
          <w:rFonts w:ascii="Times New Roman" w:hAnsi="Times New Roman"/>
          <w:bCs/>
          <w:sz w:val="24"/>
          <w:szCs w:val="24"/>
          <w:lang w:val="kk-KZ"/>
        </w:rPr>
        <w:t xml:space="preserve"> басшысының және басқа уәкілетті мемлекеттік органдардың тапсырмаларын сапалы жасалып, дұрыс және уақытында тапсырылуын жүзеге асыру;</w:t>
      </w:r>
      <w:r w:rsidRPr="007634EB">
        <w:rPr>
          <w:rFonts w:ascii="Times New Roman" w:hAnsi="Times New Roman"/>
          <w:sz w:val="24"/>
          <w:szCs w:val="24"/>
          <w:lang w:val="kk-KZ"/>
        </w:rPr>
        <w:t xml:space="preserve">  З</w:t>
      </w:r>
      <w:r w:rsidRPr="007634EB">
        <w:rPr>
          <w:rFonts w:ascii="Times New Roman" w:hAnsi="Times New Roman"/>
          <w:bCs/>
          <w:sz w:val="24"/>
          <w:szCs w:val="24"/>
          <w:lang w:val="kk-KZ"/>
        </w:rPr>
        <w:t>аңды және жеке тұлғалардың өтініштерін мерзімінде және сапалы қаралуын  жүзеге асыру;</w:t>
      </w:r>
      <w:r w:rsidRPr="007634EB">
        <w:rPr>
          <w:rFonts w:ascii="Times New Roman" w:hAnsi="Times New Roman"/>
          <w:spacing w:val="3"/>
          <w:sz w:val="24"/>
          <w:szCs w:val="24"/>
          <w:lang w:val="kk-KZ"/>
        </w:rPr>
        <w:t xml:space="preserve"> Б</w:t>
      </w:r>
      <w:r w:rsidRPr="007634EB">
        <w:rPr>
          <w:rFonts w:ascii="Times New Roman" w:hAnsi="Times New Roman"/>
          <w:bCs/>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Pr="007634EB">
        <w:rPr>
          <w:rFonts w:ascii="Times New Roman" w:hAnsi="Times New Roman"/>
          <w:sz w:val="24"/>
          <w:szCs w:val="24"/>
          <w:lang w:val="kk-KZ"/>
        </w:rPr>
        <w:t xml:space="preserve">     </w:t>
      </w:r>
    </w:p>
    <w:p w:rsidR="00836968" w:rsidRPr="007634EB" w:rsidRDefault="00836968" w:rsidP="00836968">
      <w:pPr>
        <w:pStyle w:val="1"/>
        <w:jc w:val="both"/>
        <w:rPr>
          <w:rFonts w:ascii="Times New Roman" w:hAnsi="Times New Roman"/>
          <w:sz w:val="24"/>
          <w:szCs w:val="24"/>
          <w:lang w:val="kk-KZ"/>
        </w:rPr>
      </w:pPr>
      <w:r w:rsidRPr="007634EB">
        <w:rPr>
          <w:rFonts w:ascii="Times New Roman" w:hAnsi="Times New Roman"/>
          <w:sz w:val="24"/>
          <w:szCs w:val="24"/>
          <w:lang w:val="kk-KZ"/>
        </w:rPr>
        <w:tab/>
      </w:r>
      <w:r w:rsidRPr="007634EB">
        <w:rPr>
          <w:rFonts w:ascii="Times New Roman" w:hAnsi="Times New Roman"/>
          <w:b/>
          <w:sz w:val="24"/>
          <w:szCs w:val="24"/>
          <w:lang w:val="kk-KZ"/>
        </w:rPr>
        <w:t>Конкурсқа қатысушыларға қойылатын талаптар:</w:t>
      </w:r>
      <w:r w:rsidRPr="007634EB">
        <w:rPr>
          <w:rFonts w:ascii="Times New Roman" w:hAnsi="Times New Roman"/>
          <w:sz w:val="24"/>
          <w:szCs w:val="24"/>
          <w:lang w:val="kk-KZ"/>
        </w:rPr>
        <w:t xml:space="preserve"> </w:t>
      </w:r>
      <w:r w:rsidRPr="007634EB">
        <w:rPr>
          <w:rFonts w:ascii="Times New Roman" w:hAnsi="Times New Roman"/>
          <w:bCs/>
          <w:sz w:val="24"/>
          <w:szCs w:val="24"/>
          <w:lang w:val="kk-KZ"/>
        </w:rPr>
        <w:t>Экономика және бизнес саласындағы жоғары білім.</w:t>
      </w:r>
      <w:r w:rsidRPr="007634EB">
        <w:rPr>
          <w:rFonts w:ascii="Times New Roman" w:hAnsi="Times New Roman"/>
          <w:sz w:val="24"/>
          <w:szCs w:val="24"/>
          <w:lang w:val="kk-KZ"/>
        </w:rPr>
        <w:t xml:space="preserve">           </w:t>
      </w:r>
    </w:p>
    <w:p w:rsidR="00836968" w:rsidRPr="007634EB" w:rsidRDefault="00836968" w:rsidP="00836968">
      <w:pPr>
        <w:ind w:firstLine="708"/>
        <w:jc w:val="both"/>
        <w:rPr>
          <w:b w:val="0"/>
          <w:i w:val="0"/>
          <w:sz w:val="24"/>
          <w:szCs w:val="24"/>
          <w:lang w:val="kk-KZ"/>
        </w:rPr>
      </w:pPr>
      <w:r w:rsidRPr="007634EB">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36968" w:rsidRPr="007634EB" w:rsidRDefault="00836968" w:rsidP="00836968">
      <w:pPr>
        <w:shd w:val="clear" w:color="auto" w:fill="FFFFFF"/>
        <w:ind w:firstLine="708"/>
        <w:jc w:val="both"/>
        <w:rPr>
          <w:b w:val="0"/>
          <w:i w:val="0"/>
          <w:sz w:val="24"/>
          <w:szCs w:val="24"/>
          <w:lang w:val="kk-KZ"/>
        </w:rPr>
      </w:pPr>
      <w:r w:rsidRPr="007634EB">
        <w:rPr>
          <w:b w:val="0"/>
          <w:i w:val="0"/>
          <w:sz w:val="24"/>
          <w:szCs w:val="24"/>
          <w:lang w:val="kk-KZ"/>
        </w:rPr>
        <w:t>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836968" w:rsidRPr="007634EB" w:rsidRDefault="00836968" w:rsidP="00836968">
      <w:pPr>
        <w:shd w:val="clear" w:color="auto" w:fill="FFFFFF"/>
        <w:ind w:firstLine="708"/>
        <w:jc w:val="both"/>
        <w:rPr>
          <w:b w:val="0"/>
          <w:i w:val="0"/>
          <w:sz w:val="24"/>
          <w:szCs w:val="24"/>
          <w:lang w:val="kk-KZ"/>
        </w:rPr>
      </w:pPr>
    </w:p>
    <w:p w:rsidR="00836968" w:rsidRDefault="00836968" w:rsidP="00836968">
      <w:pPr>
        <w:shd w:val="clear" w:color="auto" w:fill="FFFFFF"/>
        <w:ind w:firstLine="708"/>
        <w:jc w:val="both"/>
        <w:rPr>
          <w:b w:val="0"/>
          <w:i w:val="0"/>
          <w:sz w:val="24"/>
          <w:szCs w:val="24"/>
          <w:lang w:val="kk-KZ"/>
        </w:rPr>
      </w:pPr>
      <w:r w:rsidRPr="00BA764E">
        <w:rPr>
          <w:color w:val="0000FF"/>
          <w:sz w:val="40"/>
          <w:szCs w:val="40"/>
          <w:u w:val="single"/>
          <w:lang w:val="kk-KZ"/>
        </w:rPr>
        <w:t xml:space="preserve">Құжаттарды қабылдау мерзімі 2016 жылдың </w:t>
      </w:r>
      <w:r>
        <w:rPr>
          <w:color w:val="0000FF"/>
          <w:sz w:val="40"/>
          <w:szCs w:val="40"/>
          <w:u w:val="single"/>
          <w:lang w:val="kk-KZ"/>
        </w:rPr>
        <w:t>02 тамызынан</w:t>
      </w:r>
      <w:r w:rsidRPr="00BA764E">
        <w:rPr>
          <w:color w:val="0000FF"/>
          <w:sz w:val="40"/>
          <w:szCs w:val="40"/>
          <w:u w:val="single"/>
          <w:lang w:val="kk-KZ"/>
        </w:rPr>
        <w:t xml:space="preserve"> бастап 2016 жылдың </w:t>
      </w:r>
      <w:r>
        <w:rPr>
          <w:color w:val="0000FF"/>
          <w:sz w:val="40"/>
          <w:szCs w:val="40"/>
          <w:u w:val="single"/>
          <w:lang w:val="kk-KZ"/>
        </w:rPr>
        <w:t>04 тамызын</w:t>
      </w:r>
      <w:r w:rsidRPr="00BA764E">
        <w:rPr>
          <w:color w:val="0000FF"/>
          <w:sz w:val="40"/>
          <w:szCs w:val="40"/>
          <w:u w:val="single"/>
          <w:lang w:val="kk-KZ"/>
        </w:rPr>
        <w:t xml:space="preserve"> қоса алғанда</w:t>
      </w:r>
    </w:p>
    <w:p w:rsidR="00836968" w:rsidRDefault="00836968" w:rsidP="00836968">
      <w:pPr>
        <w:rPr>
          <w:color w:val="0000FF"/>
          <w:sz w:val="40"/>
          <w:szCs w:val="40"/>
          <w:u w:val="single"/>
          <w:lang w:val="kk-KZ"/>
        </w:rPr>
      </w:pPr>
    </w:p>
    <w:p w:rsidR="00836968" w:rsidRPr="00FA72EA" w:rsidRDefault="00836968" w:rsidP="00836968">
      <w:pPr>
        <w:pStyle w:val="3"/>
        <w:ind w:firstLine="708"/>
        <w:jc w:val="both"/>
        <w:rPr>
          <w:rFonts w:ascii="Times New Roman" w:hAnsi="Times New Roman"/>
          <w:b/>
          <w:bCs/>
          <w:i w:val="0"/>
          <w:iCs w:val="0"/>
          <w:color w:val="000000"/>
          <w:lang w:val="kk-KZ"/>
        </w:rPr>
      </w:pPr>
      <w:r w:rsidRPr="00FA72EA">
        <w:rPr>
          <w:rFonts w:ascii="Times New Roman" w:hAnsi="Times New Roman"/>
          <w:b/>
          <w:i w:val="0"/>
          <w:color w:val="000000"/>
          <w:lang w:val="kk-KZ"/>
        </w:rPr>
        <w:lastRenderedPageBreak/>
        <w:t xml:space="preserve">Құжаттарды қабылдау мерзiмi: ішкі конкурс туралы хабарландыру уәкілетті органның ресми сайтында соңғы жарияланған күнінен бастап </w:t>
      </w:r>
      <w:r>
        <w:rPr>
          <w:rFonts w:ascii="Times New Roman" w:hAnsi="Times New Roman"/>
          <w:b/>
          <w:i w:val="0"/>
          <w:color w:val="000000"/>
          <w:lang w:val="kk-KZ"/>
        </w:rPr>
        <w:t>3</w:t>
      </w:r>
      <w:r w:rsidRPr="00FA72EA">
        <w:rPr>
          <w:rFonts w:ascii="Times New Roman" w:hAnsi="Times New Roman"/>
          <w:b/>
          <w:i w:val="0"/>
          <w:color w:val="000000"/>
          <w:lang w:val="kk-KZ"/>
        </w:rPr>
        <w:t xml:space="preserve"> жұмыс күні. Ішкі конкурсқа қатысуға ниет білдірген азаматтар конкурс өткiзетiн мемлекеттiк органға құжаттарын қолма-қол тәртіпте:</w:t>
      </w:r>
      <w:r>
        <w:rPr>
          <w:b/>
          <w:i w:val="0"/>
          <w:color w:val="000000"/>
          <w:lang w:val="kk-KZ"/>
        </w:rPr>
        <w:t xml:space="preserve"> </w:t>
      </w:r>
      <w:r w:rsidRPr="00940B3F">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Абай ауданы бойынша мемлекеттік кірістер басқармасы , индекс 070100, ШҚО Абай ауданы Қарауыл ауылы, Абай көшесі 47 үй, анықтама телефоны: 8(7225) 29-14-05,  , 8(7225) 29-14-05, факс: 8(7225) 29-17-76, электронды мекенжайы: audit3_1819@taxeast.mgd.kz , </w:t>
      </w:r>
      <w:hyperlink r:id="rId7" w:history="1">
        <w:r w:rsidRPr="00180702">
          <w:rPr>
            <w:rStyle w:val="a6"/>
            <w:rFonts w:ascii="Times New Roman" w:hAnsi="Times New Roman"/>
            <w:i w:val="0"/>
            <w:lang w:val="kk-KZ"/>
          </w:rPr>
          <w:t>abay@taxeast.nalog.kz</w:t>
        </w:r>
      </w:hyperlink>
      <w:r>
        <w:rPr>
          <w:rFonts w:ascii="Times New Roman" w:hAnsi="Times New Roman"/>
          <w:i w:val="0"/>
          <w:color w:val="auto"/>
          <w:lang w:val="kk-KZ"/>
        </w:rPr>
        <w:t xml:space="preserve"> </w:t>
      </w:r>
      <w:r w:rsidRPr="00FA72EA">
        <w:rPr>
          <w:rFonts w:ascii="Times New Roman" w:hAnsi="Times New Roman"/>
          <w:b/>
          <w:i w:val="0"/>
          <w:color w:val="000000"/>
          <w:lang w:val="kk-KZ"/>
        </w:rPr>
        <w:t xml:space="preserve">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Pr>
          <w:rFonts w:ascii="Times New Roman" w:hAnsi="Times New Roman"/>
          <w:b/>
          <w:i w:val="0"/>
          <w:color w:val="000000"/>
          <w:lang w:val="kk-KZ"/>
        </w:rPr>
        <w:t>күн</w:t>
      </w:r>
      <w:r w:rsidRPr="00FA72EA">
        <w:rPr>
          <w:rFonts w:ascii="Times New Roman" w:hAnsi="Times New Roman"/>
          <w:b/>
          <w:i w:val="0"/>
          <w:color w:val="000000"/>
          <w:lang w:val="kk-KZ"/>
        </w:rPr>
        <w:t xml:space="preserve"> бұрын кешіктірілмей береді. Оларды бермеген жағдайда тұлға конкурс комиссиясымен әңгімелесуден өтуге жіберілмейді.</w:t>
      </w:r>
    </w:p>
    <w:p w:rsidR="00836968" w:rsidRPr="00797A34" w:rsidRDefault="00836968" w:rsidP="00836968">
      <w:pPr>
        <w:shd w:val="clear" w:color="auto" w:fill="FFFFFF"/>
        <w:jc w:val="both"/>
        <w:rPr>
          <w:b w:val="0"/>
          <w:i w:val="0"/>
          <w:sz w:val="24"/>
          <w:szCs w:val="24"/>
          <w:lang w:val="kk-KZ"/>
        </w:rPr>
      </w:pPr>
      <w:r w:rsidRPr="00797A34">
        <w:rPr>
          <w:bCs w:val="0"/>
          <w:i w:val="0"/>
          <w:sz w:val="24"/>
          <w:szCs w:val="24"/>
          <w:lang w:val="kk-KZ"/>
        </w:rPr>
        <w:t xml:space="preserve">Ішкі конкурсқа қатысу үшін қажетті құжаттар тізбесі: </w:t>
      </w:r>
      <w:r w:rsidRPr="00797A34">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36968" w:rsidRPr="00797A34" w:rsidRDefault="00836968" w:rsidP="00836968">
      <w:pPr>
        <w:shd w:val="clear" w:color="auto" w:fill="FFFFFF"/>
        <w:jc w:val="both"/>
        <w:rPr>
          <w:bCs w:val="0"/>
          <w:i w:val="0"/>
          <w:sz w:val="24"/>
          <w:szCs w:val="24"/>
          <w:lang w:val="kk-KZ"/>
        </w:rPr>
      </w:pPr>
    </w:p>
    <w:p w:rsidR="00836968" w:rsidRPr="00797A34" w:rsidRDefault="00836968" w:rsidP="00836968">
      <w:pPr>
        <w:jc w:val="both"/>
        <w:rPr>
          <w:b w:val="0"/>
          <w:i w:val="0"/>
          <w:sz w:val="24"/>
          <w:szCs w:val="24"/>
          <w:lang w:val="kk-KZ"/>
        </w:rPr>
      </w:pPr>
      <w:r w:rsidRPr="00797A34">
        <w:rPr>
          <w:bCs w:val="0"/>
          <w:i w:val="0"/>
          <w:sz w:val="24"/>
          <w:szCs w:val="24"/>
          <w:lang w:val="kk-KZ"/>
        </w:rPr>
        <w:t>Әңгімелесуді жүргізу уақыты мен орны:</w:t>
      </w:r>
      <w:r w:rsidRPr="00797A34">
        <w:rPr>
          <w:sz w:val="24"/>
          <w:szCs w:val="24"/>
          <w:lang w:val="kk-KZ"/>
        </w:rPr>
        <w:t> </w:t>
      </w:r>
      <w:r w:rsidRPr="00797A34">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бес жұмыс күн ішінде </w:t>
      </w:r>
      <w:r w:rsidRPr="00940B3F">
        <w:rPr>
          <w:i w:val="0"/>
          <w:sz w:val="24"/>
          <w:szCs w:val="24"/>
          <w:lang w:val="kk-KZ"/>
        </w:rPr>
        <w:t>индекс 070100, ШҚО Абай ауданы Қарауыл ауылы, Абай көшесі 47 үй</w:t>
      </w:r>
      <w:r w:rsidRPr="00AC26A0">
        <w:rPr>
          <w:b w:val="0"/>
          <w:u w:val="single"/>
          <w:lang w:val="kk-KZ"/>
        </w:rPr>
        <w:t xml:space="preserve"> </w:t>
      </w:r>
      <w:r w:rsidRPr="00797A34">
        <w:rPr>
          <w:b w:val="0"/>
          <w:i w:val="0"/>
          <w:sz w:val="24"/>
          <w:szCs w:val="24"/>
          <w:lang w:val="kk-KZ"/>
        </w:rPr>
        <w:t>мекен-жайы бойынша өтеді.</w:t>
      </w:r>
    </w:p>
    <w:p w:rsidR="00836968" w:rsidRPr="00797A34" w:rsidRDefault="00836968" w:rsidP="00836968">
      <w:pPr>
        <w:shd w:val="clear" w:color="auto" w:fill="FFFFFF"/>
        <w:jc w:val="both"/>
        <w:rPr>
          <w:b w:val="0"/>
          <w:bCs w:val="0"/>
          <w:i w:val="0"/>
          <w:sz w:val="24"/>
          <w:szCs w:val="24"/>
          <w:lang w:val="kk-KZ"/>
        </w:rPr>
      </w:pPr>
    </w:p>
    <w:p w:rsidR="00836968" w:rsidRPr="00797A34" w:rsidRDefault="00836968" w:rsidP="00836968">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836968" w:rsidRPr="00797A34" w:rsidRDefault="00836968" w:rsidP="00836968">
      <w:pPr>
        <w:shd w:val="clear" w:color="auto" w:fill="FFFFFF"/>
        <w:jc w:val="both"/>
        <w:rPr>
          <w:bCs w:val="0"/>
          <w:i w:val="0"/>
          <w:sz w:val="24"/>
          <w:szCs w:val="24"/>
          <w:lang w:val="kk-KZ"/>
        </w:rPr>
      </w:pPr>
    </w:p>
    <w:p w:rsidR="00836968" w:rsidRPr="00797A34" w:rsidRDefault="00836968" w:rsidP="00836968">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36968" w:rsidRPr="00797A34" w:rsidRDefault="00836968" w:rsidP="00836968">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836968" w:rsidRPr="00797A34" w:rsidRDefault="00836968" w:rsidP="00836968">
      <w:pPr>
        <w:shd w:val="clear" w:color="auto" w:fill="FFFFFF"/>
        <w:ind w:firstLine="708"/>
        <w:jc w:val="both"/>
        <w:rPr>
          <w:b w:val="0"/>
          <w:i w:val="0"/>
          <w:sz w:val="24"/>
          <w:szCs w:val="24"/>
          <w:lang w:val="kk-KZ"/>
        </w:rPr>
      </w:pPr>
      <w:r w:rsidRPr="00797A34">
        <w:rPr>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836968" w:rsidRPr="00F53438" w:rsidRDefault="00836968" w:rsidP="00836968">
      <w:pPr>
        <w:pStyle w:val="a4"/>
        <w:jc w:val="right"/>
        <w:rPr>
          <w:lang w:val="kk-KZ"/>
        </w:rPr>
      </w:pPr>
      <w:r w:rsidRPr="00F53438">
        <w:rPr>
          <w:lang w:val="kk-KZ"/>
        </w:rPr>
        <w:lastRenderedPageBreak/>
        <w:t xml:space="preserve">«Б» корпусының мемлекеттік </w:t>
      </w:r>
      <w:r w:rsidRPr="00F53438">
        <w:rPr>
          <w:lang w:val="kk-KZ"/>
        </w:rPr>
        <w:br/>
        <w:t xml:space="preserve">әкімшілік лауазымына    </w:t>
      </w:r>
      <w:r w:rsidRPr="00F53438">
        <w:rPr>
          <w:lang w:val="kk-KZ"/>
        </w:rPr>
        <w:br/>
        <w:t xml:space="preserve">орналасуға конкурс өткізу </w:t>
      </w:r>
      <w:r w:rsidRPr="00F53438">
        <w:rPr>
          <w:lang w:val="kk-KZ"/>
        </w:rPr>
        <w:br/>
        <w:t xml:space="preserve">қағидаларына 2-қосымша  </w:t>
      </w:r>
    </w:p>
    <w:p w:rsidR="00836968" w:rsidRPr="00F53438" w:rsidRDefault="00836968" w:rsidP="00836968">
      <w:pPr>
        <w:pStyle w:val="a4"/>
        <w:jc w:val="right"/>
        <w:rPr>
          <w:lang w:val="kk-KZ"/>
        </w:rPr>
      </w:pPr>
      <w:r w:rsidRPr="00F53438">
        <w:rPr>
          <w:lang w:val="kk-KZ"/>
        </w:rPr>
        <w:t>___________________________</w:t>
      </w:r>
      <w:r w:rsidRPr="00F53438">
        <w:rPr>
          <w:lang w:val="kk-KZ"/>
        </w:rPr>
        <w:br/>
        <w:t xml:space="preserve">(мемлекеттік орган)   </w:t>
      </w:r>
    </w:p>
    <w:p w:rsidR="00836968" w:rsidRPr="00F53438" w:rsidRDefault="00836968" w:rsidP="00836968">
      <w:pPr>
        <w:pStyle w:val="3"/>
        <w:rPr>
          <w:rFonts w:ascii="Times New Roman" w:hAnsi="Times New Roman"/>
          <w:b/>
          <w:i w:val="0"/>
          <w:color w:val="auto"/>
          <w:lang w:val="kk-KZ"/>
        </w:rPr>
      </w:pPr>
      <w:r w:rsidRPr="00F53438">
        <w:rPr>
          <w:rFonts w:ascii="Times New Roman" w:hAnsi="Times New Roman"/>
          <w:b/>
          <w:i w:val="0"/>
          <w:color w:val="auto"/>
          <w:lang w:val="kk-KZ"/>
        </w:rPr>
        <w:t>Өтініш</w:t>
      </w:r>
    </w:p>
    <w:p w:rsidR="00836968" w:rsidRPr="00F53438" w:rsidRDefault="00836968" w:rsidP="00836968">
      <w:pPr>
        <w:pStyle w:val="a4"/>
        <w:jc w:val="both"/>
        <w:rPr>
          <w:lang w:val="kk-KZ"/>
        </w:rPr>
      </w:pPr>
      <w:r w:rsidRPr="00F53438">
        <w:rPr>
          <w:lang w:val="kk-KZ"/>
        </w:rPr>
        <w:t>      Мені ___________________________________________________________</w:t>
      </w:r>
      <w:r w:rsidRPr="00F53438">
        <w:rPr>
          <w:lang w:val="kk-KZ"/>
        </w:rPr>
        <w:br/>
        <w:t>____________________________________________________________________</w:t>
      </w:r>
      <w:r w:rsidRPr="00F53438">
        <w:rPr>
          <w:lang w:val="kk-KZ"/>
        </w:rPr>
        <w:br/>
        <w:t>____________________________________ бос мемлекеттік әкімшілік лауазымына орналасу конкурсына қатысуға жiберуiңiздi сұраймын.</w:t>
      </w:r>
      <w:r w:rsidRPr="00F53438">
        <w:rPr>
          <w:lang w:val="kk-KZ"/>
        </w:rPr>
        <w:br/>
        <w:t>   Мемлекеттiк әкiмшiлiк лауазымдарға орналасуға конкурс өткiзу</w:t>
      </w:r>
      <w:r w:rsidRPr="00F53438">
        <w:rPr>
          <w:lang w:val="kk-KZ"/>
        </w:rPr>
        <w:br/>
        <w:t>және конкурс комиссиясын қалыптастыру қағидаларының негiзгi</w:t>
      </w:r>
      <w:r w:rsidRPr="00F53438">
        <w:rPr>
          <w:lang w:val="kk-KZ"/>
        </w:rPr>
        <w:br/>
        <w:t>талаптарымен таныстым, олармен келiсемiн және орындауға мiндеттеме</w:t>
      </w:r>
      <w:r w:rsidRPr="00F53438">
        <w:rPr>
          <w:lang w:val="kk-KZ"/>
        </w:rPr>
        <w:br/>
        <w:t>аламын.</w:t>
      </w:r>
      <w:r w:rsidRPr="00F53438">
        <w:rPr>
          <w:lang w:val="kk-KZ"/>
        </w:rPr>
        <w:br/>
        <w:t xml:space="preserve">      Ұсынылып отырған құжаттарымның дәйектiлiгiне жауап беремiн. </w:t>
      </w:r>
    </w:p>
    <w:p w:rsidR="00836968" w:rsidRPr="00F53438" w:rsidRDefault="00836968" w:rsidP="00836968">
      <w:pPr>
        <w:pStyle w:val="a4"/>
        <w:rPr>
          <w:lang w:val="kk-KZ"/>
        </w:rPr>
      </w:pPr>
      <w:r w:rsidRPr="00F53438">
        <w:rPr>
          <w:lang w:val="kk-KZ"/>
        </w:rPr>
        <w:t>      Қоса берілген құжаттар:      ________________________________________________________________</w:t>
      </w:r>
      <w:r w:rsidRPr="00F53438">
        <w:rPr>
          <w:lang w:val="kk-KZ"/>
        </w:rPr>
        <w:br/>
        <w:t>____________________________________________________________________</w:t>
      </w:r>
      <w:r w:rsidRPr="00F53438">
        <w:rPr>
          <w:lang w:val="kk-KZ"/>
        </w:rPr>
        <w:br/>
        <w:t>____________________________________________________________________</w:t>
      </w:r>
      <w:r w:rsidRPr="00F53438">
        <w:rPr>
          <w:lang w:val="kk-KZ"/>
        </w:rPr>
        <w:br/>
        <w:t>____________________________________________________________________</w:t>
      </w:r>
      <w:r w:rsidRPr="00F53438">
        <w:rPr>
          <w:lang w:val="kk-KZ"/>
        </w:rPr>
        <w:br/>
        <w:t>____________________________________________________________________</w:t>
      </w:r>
      <w:r w:rsidRPr="00F53438">
        <w:rPr>
          <w:lang w:val="kk-KZ"/>
        </w:rPr>
        <w:br/>
        <w:t>____________________________________________________________________</w:t>
      </w:r>
      <w:r w:rsidRPr="00F53438">
        <w:rPr>
          <w:lang w:val="kk-KZ"/>
        </w:rPr>
        <w:br/>
        <w:t>_____________________________________________________________________</w:t>
      </w:r>
    </w:p>
    <w:p w:rsidR="00836968" w:rsidRPr="00F53438" w:rsidRDefault="00836968" w:rsidP="00836968">
      <w:pPr>
        <w:pStyle w:val="a4"/>
        <w:ind w:firstLine="708"/>
        <w:rPr>
          <w:lang w:val="kk-KZ"/>
        </w:rPr>
      </w:pPr>
      <w:r w:rsidRPr="00F53438">
        <w:rPr>
          <w:lang w:val="kk-KZ"/>
        </w:rPr>
        <w:t>__________                                             _______________________________</w:t>
      </w:r>
      <w:r w:rsidRPr="00F53438">
        <w:rPr>
          <w:lang w:val="kk-KZ"/>
        </w:rPr>
        <w:br/>
        <w:t xml:space="preserve">             (қолы)                                                             (Т.А.Ә. (болған жағдайда)</w:t>
      </w:r>
    </w:p>
    <w:p w:rsidR="00836968" w:rsidRPr="00F53438" w:rsidRDefault="00836968" w:rsidP="00836968">
      <w:pPr>
        <w:pStyle w:val="a4"/>
        <w:ind w:firstLine="708"/>
        <w:rPr>
          <w:lang w:val="kk-KZ"/>
        </w:rPr>
      </w:pPr>
      <w:r w:rsidRPr="00F53438">
        <w:rPr>
          <w:lang w:val="kk-KZ"/>
        </w:rPr>
        <w:t>«____» _______________ 20__ ж.</w:t>
      </w:r>
    </w:p>
    <w:p w:rsidR="00836968" w:rsidRPr="00F53438" w:rsidRDefault="00836968" w:rsidP="00836968">
      <w:pPr>
        <w:pStyle w:val="3"/>
        <w:rPr>
          <w:rFonts w:ascii="Times New Roman" w:hAnsi="Times New Roman"/>
          <w:b/>
          <w:bCs/>
          <w:i w:val="0"/>
          <w:iCs w:val="0"/>
          <w:color w:val="auto"/>
        </w:rPr>
      </w:pPr>
    </w:p>
    <w:p w:rsidR="00836968" w:rsidRPr="00F53438" w:rsidRDefault="00836968" w:rsidP="00836968">
      <w:pPr>
        <w:rPr>
          <w:sz w:val="24"/>
          <w:szCs w:val="24"/>
        </w:rPr>
      </w:pPr>
    </w:p>
    <w:p w:rsidR="00836968" w:rsidRPr="00F53438" w:rsidRDefault="00836968" w:rsidP="00836968">
      <w:pPr>
        <w:rPr>
          <w:sz w:val="24"/>
          <w:szCs w:val="24"/>
          <w:lang w:val="kk-KZ"/>
        </w:rPr>
      </w:pPr>
    </w:p>
    <w:p w:rsidR="00836968" w:rsidRPr="00F53438" w:rsidRDefault="00836968" w:rsidP="00836968">
      <w:pPr>
        <w:rPr>
          <w:sz w:val="24"/>
          <w:szCs w:val="24"/>
          <w:lang w:val="kk-KZ"/>
        </w:rPr>
      </w:pPr>
    </w:p>
    <w:p w:rsidR="00836968" w:rsidRPr="00F53438" w:rsidRDefault="00836968" w:rsidP="00836968">
      <w:pPr>
        <w:widowControl/>
        <w:jc w:val="left"/>
        <w:rPr>
          <w:b w:val="0"/>
          <w:bCs w:val="0"/>
          <w:i w:val="0"/>
          <w:iCs w:val="0"/>
          <w:color w:val="000000"/>
          <w:sz w:val="24"/>
          <w:szCs w:val="24"/>
          <w:lang w:val="kk-KZ" w:eastAsia="en-US"/>
        </w:rPr>
      </w:pPr>
      <w:r w:rsidRPr="00F53438">
        <w:rPr>
          <w:b w:val="0"/>
          <w:bCs w:val="0"/>
          <w:i w:val="0"/>
          <w:iCs w:val="0"/>
          <w:color w:val="000000"/>
          <w:sz w:val="24"/>
          <w:szCs w:val="24"/>
          <w:lang w:val="kk-KZ" w:eastAsia="en-US"/>
        </w:rPr>
        <w:t>Байланыс телефоны:____</w:t>
      </w:r>
    </w:p>
    <w:p w:rsidR="00836968" w:rsidRDefault="00836968" w:rsidP="00836968">
      <w:pPr>
        <w:rPr>
          <w:lang w:val="kk-KZ"/>
        </w:rPr>
      </w:pPr>
    </w:p>
    <w:p w:rsidR="00836968" w:rsidRPr="00E9124F" w:rsidRDefault="00836968" w:rsidP="00836968">
      <w:pPr>
        <w:jc w:val="both"/>
        <w:rPr>
          <w:lang w:val="kk-KZ"/>
        </w:rPr>
      </w:pPr>
    </w:p>
    <w:p w:rsidR="00195821" w:rsidRPr="00836968" w:rsidRDefault="00195821" w:rsidP="00836968">
      <w:bookmarkStart w:id="5" w:name="_GoBack"/>
      <w:bookmarkEnd w:id="5"/>
    </w:p>
    <w:sectPr w:rsidR="00195821" w:rsidRPr="00836968" w:rsidSect="005541E6">
      <w:pgSz w:w="11906" w:h="16838"/>
      <w:pgMar w:top="567"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BC"/>
    <w:rsid w:val="00195821"/>
    <w:rsid w:val="00836968"/>
    <w:rsid w:val="00AB7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FB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semiHidden/>
    <w:unhideWhenUsed/>
    <w:qFormat/>
    <w:rsid w:val="00836968"/>
    <w:pPr>
      <w:keepNext/>
      <w:keepLines/>
      <w:spacing w:before="200"/>
      <w:outlineLvl w:val="2"/>
    </w:pPr>
    <w:rPr>
      <w:rFonts w:asciiTheme="majorHAnsi" w:eastAsiaTheme="majorEastAsia" w:hAnsiTheme="majorHAnsi" w:cstheme="majorBidi"/>
      <w:b w:val="0"/>
      <w:bCs w:val="0"/>
      <w:color w:val="4F81BD" w:themeColor="accent1"/>
    </w:rPr>
  </w:style>
  <w:style w:type="paragraph" w:styleId="5">
    <w:name w:val="heading 5"/>
    <w:basedOn w:val="a"/>
    <w:next w:val="a"/>
    <w:link w:val="50"/>
    <w:qFormat/>
    <w:rsid w:val="00AB7FBC"/>
    <w:pPr>
      <w:keepNext/>
      <w:keepLines/>
      <w:spacing w:before="200"/>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B7FBC"/>
    <w:rPr>
      <w:rFonts w:ascii="Cambria" w:eastAsia="Calibri" w:hAnsi="Cambria" w:cs="Times New Roman"/>
      <w:b/>
      <w:bCs/>
      <w:i/>
      <w:iCs/>
      <w:color w:val="243F60"/>
      <w:sz w:val="28"/>
      <w:szCs w:val="28"/>
      <w:lang w:eastAsia="ru-RU"/>
    </w:rPr>
  </w:style>
  <w:style w:type="paragraph" w:customStyle="1" w:styleId="a3">
    <w:name w:val="Готовый"/>
    <w:basedOn w:val="a"/>
    <w:rsid w:val="00AB7FB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AB7FBC"/>
    <w:pPr>
      <w:widowControl/>
      <w:spacing w:before="100" w:beforeAutospacing="1" w:after="100" w:afterAutospacing="1"/>
      <w:jc w:val="left"/>
    </w:pPr>
    <w:rPr>
      <w:rFonts w:eastAsia="Calibri"/>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B7FBC"/>
    <w:rPr>
      <w:rFonts w:ascii="Times New Roman" w:eastAsia="Calibri" w:hAnsi="Times New Roman" w:cs="Times New Roman"/>
      <w:sz w:val="24"/>
      <w:szCs w:val="20"/>
      <w:lang w:eastAsia="ru-RU"/>
    </w:rPr>
  </w:style>
  <w:style w:type="character" w:styleId="a6">
    <w:name w:val="Hyperlink"/>
    <w:basedOn w:val="a0"/>
    <w:rsid w:val="00AB7FBC"/>
    <w:rPr>
      <w:rFonts w:ascii="Microsoft Sans Serif" w:hAnsi="Microsoft Sans Serif" w:cs="Times New Roman"/>
      <w:color w:val="303030"/>
      <w:sz w:val="16"/>
      <w:u w:val="single"/>
    </w:rPr>
  </w:style>
  <w:style w:type="paragraph" w:customStyle="1" w:styleId="FR1">
    <w:name w:val="FR1"/>
    <w:rsid w:val="00AB7FBC"/>
    <w:pPr>
      <w:widowControl w:val="0"/>
      <w:snapToGrid w:val="0"/>
      <w:spacing w:after="40" w:line="240" w:lineRule="auto"/>
      <w:jc w:val="center"/>
    </w:pPr>
    <w:rPr>
      <w:rFonts w:ascii="Arial" w:eastAsia="Times New Roman" w:hAnsi="Arial" w:cs="Times New Roman"/>
      <w:b/>
      <w:i/>
      <w:sz w:val="24"/>
      <w:szCs w:val="20"/>
      <w:lang w:eastAsia="ru-RU"/>
    </w:rPr>
  </w:style>
  <w:style w:type="paragraph" w:styleId="2">
    <w:name w:val="Body Text Indent 2"/>
    <w:basedOn w:val="a"/>
    <w:link w:val="20"/>
    <w:rsid w:val="00AB7FBC"/>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AB7FBC"/>
    <w:rPr>
      <w:rFonts w:ascii="Times New Roman" w:eastAsia="Calibri" w:hAnsi="Times New Roman" w:cs="Times New Roman"/>
      <w:sz w:val="24"/>
      <w:szCs w:val="24"/>
      <w:lang w:eastAsia="ru-RU"/>
    </w:rPr>
  </w:style>
  <w:style w:type="paragraph" w:customStyle="1" w:styleId="21">
    <w:name w:val="Основной текст с отступом 21"/>
    <w:basedOn w:val="a"/>
    <w:rsid w:val="00AB7FBC"/>
    <w:pPr>
      <w:widowControl/>
      <w:suppressAutoHyphens/>
      <w:ind w:firstLine="851"/>
      <w:jc w:val="both"/>
    </w:pPr>
    <w:rPr>
      <w:rFonts w:eastAsia="Calibri"/>
      <w:b w:val="0"/>
      <w:bCs w:val="0"/>
      <w:i w:val="0"/>
      <w:iCs w:val="0"/>
      <w:sz w:val="22"/>
      <w:szCs w:val="20"/>
      <w:lang w:eastAsia="zh-CN"/>
    </w:rPr>
  </w:style>
  <w:style w:type="character" w:customStyle="1" w:styleId="30">
    <w:name w:val="Заголовок 3 Знак"/>
    <w:basedOn w:val="a0"/>
    <w:link w:val="3"/>
    <w:uiPriority w:val="9"/>
    <w:semiHidden/>
    <w:rsid w:val="00836968"/>
    <w:rPr>
      <w:rFonts w:asciiTheme="majorHAnsi" w:eastAsiaTheme="majorEastAsia" w:hAnsiTheme="majorHAnsi" w:cstheme="majorBidi"/>
      <w:i/>
      <w:iCs/>
      <w:color w:val="4F81BD" w:themeColor="accent1"/>
      <w:sz w:val="28"/>
      <w:szCs w:val="28"/>
      <w:lang w:eastAsia="ru-RU"/>
    </w:rPr>
  </w:style>
  <w:style w:type="paragraph" w:customStyle="1" w:styleId="1">
    <w:name w:val="Без интервала1"/>
    <w:rsid w:val="00836968"/>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FB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semiHidden/>
    <w:unhideWhenUsed/>
    <w:qFormat/>
    <w:rsid w:val="00836968"/>
    <w:pPr>
      <w:keepNext/>
      <w:keepLines/>
      <w:spacing w:before="200"/>
      <w:outlineLvl w:val="2"/>
    </w:pPr>
    <w:rPr>
      <w:rFonts w:asciiTheme="majorHAnsi" w:eastAsiaTheme="majorEastAsia" w:hAnsiTheme="majorHAnsi" w:cstheme="majorBidi"/>
      <w:b w:val="0"/>
      <w:bCs w:val="0"/>
      <w:color w:val="4F81BD" w:themeColor="accent1"/>
    </w:rPr>
  </w:style>
  <w:style w:type="paragraph" w:styleId="5">
    <w:name w:val="heading 5"/>
    <w:basedOn w:val="a"/>
    <w:next w:val="a"/>
    <w:link w:val="50"/>
    <w:qFormat/>
    <w:rsid w:val="00AB7FBC"/>
    <w:pPr>
      <w:keepNext/>
      <w:keepLines/>
      <w:spacing w:before="200"/>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B7FBC"/>
    <w:rPr>
      <w:rFonts w:ascii="Cambria" w:eastAsia="Calibri" w:hAnsi="Cambria" w:cs="Times New Roman"/>
      <w:b/>
      <w:bCs/>
      <w:i/>
      <w:iCs/>
      <w:color w:val="243F60"/>
      <w:sz w:val="28"/>
      <w:szCs w:val="28"/>
      <w:lang w:eastAsia="ru-RU"/>
    </w:rPr>
  </w:style>
  <w:style w:type="paragraph" w:customStyle="1" w:styleId="a3">
    <w:name w:val="Готовый"/>
    <w:basedOn w:val="a"/>
    <w:rsid w:val="00AB7FB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AB7FBC"/>
    <w:pPr>
      <w:widowControl/>
      <w:spacing w:before="100" w:beforeAutospacing="1" w:after="100" w:afterAutospacing="1"/>
      <w:jc w:val="left"/>
    </w:pPr>
    <w:rPr>
      <w:rFonts w:eastAsia="Calibri"/>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B7FBC"/>
    <w:rPr>
      <w:rFonts w:ascii="Times New Roman" w:eastAsia="Calibri" w:hAnsi="Times New Roman" w:cs="Times New Roman"/>
      <w:sz w:val="24"/>
      <w:szCs w:val="20"/>
      <w:lang w:eastAsia="ru-RU"/>
    </w:rPr>
  </w:style>
  <w:style w:type="character" w:styleId="a6">
    <w:name w:val="Hyperlink"/>
    <w:basedOn w:val="a0"/>
    <w:rsid w:val="00AB7FBC"/>
    <w:rPr>
      <w:rFonts w:ascii="Microsoft Sans Serif" w:hAnsi="Microsoft Sans Serif" w:cs="Times New Roman"/>
      <w:color w:val="303030"/>
      <w:sz w:val="16"/>
      <w:u w:val="single"/>
    </w:rPr>
  </w:style>
  <w:style w:type="paragraph" w:customStyle="1" w:styleId="FR1">
    <w:name w:val="FR1"/>
    <w:rsid w:val="00AB7FBC"/>
    <w:pPr>
      <w:widowControl w:val="0"/>
      <w:snapToGrid w:val="0"/>
      <w:spacing w:after="40" w:line="240" w:lineRule="auto"/>
      <w:jc w:val="center"/>
    </w:pPr>
    <w:rPr>
      <w:rFonts w:ascii="Arial" w:eastAsia="Times New Roman" w:hAnsi="Arial" w:cs="Times New Roman"/>
      <w:b/>
      <w:i/>
      <w:sz w:val="24"/>
      <w:szCs w:val="20"/>
      <w:lang w:eastAsia="ru-RU"/>
    </w:rPr>
  </w:style>
  <w:style w:type="paragraph" w:styleId="2">
    <w:name w:val="Body Text Indent 2"/>
    <w:basedOn w:val="a"/>
    <w:link w:val="20"/>
    <w:rsid w:val="00AB7FBC"/>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AB7FBC"/>
    <w:rPr>
      <w:rFonts w:ascii="Times New Roman" w:eastAsia="Calibri" w:hAnsi="Times New Roman" w:cs="Times New Roman"/>
      <w:sz w:val="24"/>
      <w:szCs w:val="24"/>
      <w:lang w:eastAsia="ru-RU"/>
    </w:rPr>
  </w:style>
  <w:style w:type="paragraph" w:customStyle="1" w:styleId="21">
    <w:name w:val="Основной текст с отступом 21"/>
    <w:basedOn w:val="a"/>
    <w:rsid w:val="00AB7FBC"/>
    <w:pPr>
      <w:widowControl/>
      <w:suppressAutoHyphens/>
      <w:ind w:firstLine="851"/>
      <w:jc w:val="both"/>
    </w:pPr>
    <w:rPr>
      <w:rFonts w:eastAsia="Calibri"/>
      <w:b w:val="0"/>
      <w:bCs w:val="0"/>
      <w:i w:val="0"/>
      <w:iCs w:val="0"/>
      <w:sz w:val="22"/>
      <w:szCs w:val="20"/>
      <w:lang w:eastAsia="zh-CN"/>
    </w:rPr>
  </w:style>
  <w:style w:type="character" w:customStyle="1" w:styleId="30">
    <w:name w:val="Заголовок 3 Знак"/>
    <w:basedOn w:val="a0"/>
    <w:link w:val="3"/>
    <w:uiPriority w:val="9"/>
    <w:semiHidden/>
    <w:rsid w:val="00836968"/>
    <w:rPr>
      <w:rFonts w:asciiTheme="majorHAnsi" w:eastAsiaTheme="majorEastAsia" w:hAnsiTheme="majorHAnsi" w:cstheme="majorBidi"/>
      <w:i/>
      <w:iCs/>
      <w:color w:val="4F81BD" w:themeColor="accent1"/>
      <w:sz w:val="28"/>
      <w:szCs w:val="28"/>
      <w:lang w:eastAsia="ru-RU"/>
    </w:rPr>
  </w:style>
  <w:style w:type="paragraph" w:customStyle="1" w:styleId="1">
    <w:name w:val="Без интервала1"/>
    <w:rsid w:val="00836968"/>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ay@taxeast.nalog.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l:30366245.5990000%20" TargetMode="External"/><Relationship Id="rId5" Type="http://schemas.openxmlformats.org/officeDocument/2006/relationships/hyperlink" Target="jl:30366245.599000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2116</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2</cp:revision>
  <dcterms:created xsi:type="dcterms:W3CDTF">2016-08-01T13:17:00Z</dcterms:created>
  <dcterms:modified xsi:type="dcterms:W3CDTF">2016-08-01T13:17:00Z</dcterms:modified>
</cp:coreProperties>
</file>