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0B" w:rsidRPr="004C45BC" w:rsidRDefault="004A490B" w:rsidP="004A490B">
      <w:pPr>
        <w:pStyle w:val="2"/>
        <w:spacing w:after="0" w:line="240" w:lineRule="auto"/>
        <w:ind w:left="0" w:right="-81" w:firstLine="709"/>
        <w:jc w:val="center"/>
        <w:rPr>
          <w:b/>
          <w:bCs/>
          <w:iCs/>
          <w:lang w:val="kk-KZ"/>
        </w:rPr>
      </w:pPr>
      <w:r w:rsidRPr="004C45BC">
        <w:rPr>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индекс 070000, Өскемен қаласы, Пермитина көшесі 27 үй, анықтама телефоны: 8(7232) 24-46-25,  24-48-68, 24-22-84 факс: 8(7232) 24-46-25, 24-22-84, электронды мекенжайы: m.valikhanova@kgd.gov.kz, mvalikhanova@taxeast.mgd.kz  </w:t>
      </w:r>
      <w:r w:rsidRPr="004C45BC">
        <w:rPr>
          <w:b/>
          <w:bCs/>
          <w:iCs/>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4C45BC">
        <w:rPr>
          <w:b/>
          <w:lang w:val="kk-KZ"/>
        </w:rPr>
        <w:t xml:space="preserve"> ішкі конкурс</w:t>
      </w:r>
      <w:r w:rsidRPr="004C45BC">
        <w:rPr>
          <w:b/>
          <w:bCs/>
          <w:iCs/>
          <w:lang w:val="kk-KZ"/>
        </w:rPr>
        <w:t xml:space="preserve">  жариялайды</w:t>
      </w:r>
    </w:p>
    <w:p w:rsidR="004A490B" w:rsidRPr="00BA764E" w:rsidRDefault="004A490B" w:rsidP="004A490B">
      <w:pPr>
        <w:rPr>
          <w:color w:val="0000FF"/>
          <w:sz w:val="40"/>
          <w:szCs w:val="40"/>
          <w:u w:val="single"/>
          <w:lang w:val="kk-KZ"/>
        </w:rPr>
      </w:pPr>
      <w:r w:rsidRPr="00BA764E">
        <w:rPr>
          <w:color w:val="0000FF"/>
          <w:sz w:val="40"/>
          <w:szCs w:val="40"/>
          <w:u w:val="single"/>
          <w:lang w:val="kk-KZ"/>
        </w:rPr>
        <w:t xml:space="preserve">Құжаттарды қабылдау мерзімі </w:t>
      </w:r>
      <w:r>
        <w:rPr>
          <w:color w:val="0000FF"/>
          <w:sz w:val="40"/>
          <w:szCs w:val="40"/>
          <w:u w:val="single"/>
          <w:lang w:val="kk-KZ"/>
        </w:rPr>
        <w:t>3 жұмыс күн ішінде</w:t>
      </w:r>
      <w:r w:rsidRPr="00BA764E">
        <w:rPr>
          <w:color w:val="0000FF"/>
          <w:sz w:val="40"/>
          <w:szCs w:val="40"/>
          <w:u w:val="single"/>
          <w:lang w:val="kk-KZ"/>
        </w:rPr>
        <w:t xml:space="preserve"> 2016 жылдың </w:t>
      </w:r>
      <w:r>
        <w:rPr>
          <w:color w:val="0000FF"/>
          <w:sz w:val="40"/>
          <w:szCs w:val="40"/>
          <w:u w:val="single"/>
          <w:lang w:val="kk-KZ"/>
        </w:rPr>
        <w:t>15 қыркүйегінен</w:t>
      </w:r>
      <w:r w:rsidRPr="00BA764E">
        <w:rPr>
          <w:color w:val="0000FF"/>
          <w:sz w:val="40"/>
          <w:szCs w:val="40"/>
          <w:u w:val="single"/>
          <w:lang w:val="kk-KZ"/>
        </w:rPr>
        <w:t xml:space="preserve"> бастап 2016 жылдың </w:t>
      </w:r>
      <w:r>
        <w:rPr>
          <w:color w:val="0000FF"/>
          <w:sz w:val="40"/>
          <w:szCs w:val="40"/>
          <w:u w:val="single"/>
          <w:lang w:val="kk-KZ"/>
        </w:rPr>
        <w:t>19 қыркүйегін</w:t>
      </w:r>
      <w:r w:rsidRPr="00BA764E">
        <w:rPr>
          <w:color w:val="0000FF"/>
          <w:sz w:val="40"/>
          <w:szCs w:val="40"/>
          <w:u w:val="single"/>
          <w:lang w:val="kk-KZ"/>
        </w:rPr>
        <w:t xml:space="preserve"> қоса алғанда </w:t>
      </w:r>
    </w:p>
    <w:p w:rsidR="004A490B" w:rsidRPr="005C4295" w:rsidRDefault="004A490B" w:rsidP="004A490B">
      <w:pPr>
        <w:rPr>
          <w:i w:val="0"/>
          <w:sz w:val="24"/>
          <w:szCs w:val="24"/>
          <w:lang w:val="kk-KZ"/>
        </w:rPr>
      </w:pPr>
    </w:p>
    <w:p w:rsidR="004A490B" w:rsidRDefault="004A490B" w:rsidP="004A490B">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4A490B" w:rsidRDefault="004A490B" w:rsidP="004A490B">
      <w:pPr>
        <w:ind w:firstLine="708"/>
        <w:jc w:val="both"/>
        <w:rPr>
          <w:i w:val="0"/>
          <w:spacing w:val="2"/>
          <w:sz w:val="24"/>
          <w:szCs w:val="24"/>
          <w:lang w:val="kk-KZ"/>
        </w:rPr>
      </w:pPr>
    </w:p>
    <w:p w:rsidR="004A490B" w:rsidRDefault="004A490B" w:rsidP="004A490B">
      <w:pPr>
        <w:ind w:firstLine="708"/>
        <w:jc w:val="both"/>
        <w:rPr>
          <w:b w:val="0"/>
          <w:i w:val="0"/>
          <w:color w:val="000000"/>
          <w:spacing w:val="2"/>
          <w:sz w:val="24"/>
          <w:szCs w:val="24"/>
          <w:shd w:val="clear" w:color="auto" w:fill="FFFFFF"/>
          <w:lang w:val="kk-KZ"/>
        </w:rPr>
      </w:pPr>
      <w:r w:rsidRPr="00E10F54">
        <w:rPr>
          <w:i w:val="0"/>
          <w:spacing w:val="2"/>
          <w:sz w:val="24"/>
          <w:szCs w:val="24"/>
          <w:lang w:val="kk-KZ"/>
        </w:rPr>
        <w:t>С-О-3 санаты үшін:</w:t>
      </w:r>
      <w:bookmarkStart w:id="0" w:name="z484"/>
      <w:bookmarkEnd w:id="0"/>
      <w:r w:rsidRPr="00E10F54">
        <w:rPr>
          <w:b w:val="0"/>
          <w:i w:val="0"/>
          <w:spacing w:val="2"/>
          <w:sz w:val="24"/>
          <w:szCs w:val="24"/>
          <w:lang w:val="kk-KZ"/>
        </w:rPr>
        <w:t xml:space="preserve"> </w:t>
      </w:r>
      <w:r w:rsidRPr="00E10F54">
        <w:rPr>
          <w:b w:val="0"/>
          <w:i w:val="0"/>
          <w:color w:val="000000"/>
          <w:spacing w:val="2"/>
          <w:sz w:val="24"/>
          <w:szCs w:val="24"/>
          <w:shd w:val="clear" w:color="auto" w:fill="FFFFFF"/>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color w:val="000000"/>
          <w:spacing w:val="2"/>
          <w:sz w:val="24"/>
          <w:szCs w:val="24"/>
          <w:shd w:val="clear" w:color="auto" w:fill="FFFFFF"/>
          <w:lang w:val="kk-KZ"/>
        </w:rPr>
        <w:t xml:space="preserve"> </w:t>
      </w:r>
      <w:r w:rsidRPr="00E10F54">
        <w:rPr>
          <w:b w:val="0"/>
          <w:i w:val="0"/>
          <w:color w:val="000000"/>
          <w:spacing w:val="2"/>
          <w:sz w:val="24"/>
          <w:szCs w:val="24"/>
          <w:shd w:val="clear" w:color="auto" w:fill="FFFFFF"/>
          <w:lang w:val="kk-KZ"/>
        </w:rPr>
        <w:t>     жұмыс тәжірибесі келесі талаптардың біріне сәйкес болуы тиіс: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28"/>
      <w:bookmarkEnd w:id="1"/>
      <w:r w:rsidRPr="00E10F54">
        <w:rPr>
          <w:b w:val="0"/>
          <w:i w:val="0"/>
          <w:color w:val="000000"/>
          <w:spacing w:val="2"/>
          <w:sz w:val="24"/>
          <w:szCs w:val="24"/>
          <w:shd w:val="clear" w:color="auto" w:fill="FFFFFF"/>
          <w:lang w:val="kk-KZ"/>
        </w:rPr>
        <w:t xml:space="preserve">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29"/>
      <w:bookmarkEnd w:id="2"/>
      <w:r w:rsidRPr="00E10F54">
        <w:rPr>
          <w:b w:val="0"/>
          <w:i w:val="0"/>
          <w:color w:val="000000"/>
          <w:spacing w:val="2"/>
          <w:sz w:val="24"/>
          <w:szCs w:val="24"/>
          <w:shd w:val="clear" w:color="auto" w:fill="FFFFFF"/>
          <w:lang w:val="kk-KZ"/>
        </w:rPr>
        <w:t xml:space="preserve">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3" w:name="z130"/>
      <w:bookmarkEnd w:id="3"/>
      <w:r w:rsidRPr="00E10F54">
        <w:rPr>
          <w:b w:val="0"/>
          <w:i w:val="0"/>
          <w:color w:val="000000"/>
          <w:spacing w:val="2"/>
          <w:sz w:val="24"/>
          <w:szCs w:val="24"/>
          <w:shd w:val="clear" w:color="auto" w:fill="FFFFFF"/>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A490B" w:rsidRPr="00E10F54" w:rsidRDefault="004A490B" w:rsidP="004A490B">
      <w:pPr>
        <w:ind w:firstLine="708"/>
        <w:jc w:val="both"/>
        <w:rPr>
          <w:b w:val="0"/>
          <w:i w:val="0"/>
          <w:spacing w:val="2"/>
          <w:sz w:val="24"/>
          <w:szCs w:val="24"/>
          <w:lang w:val="kk-KZ"/>
        </w:rPr>
      </w:pPr>
    </w:p>
    <w:p w:rsidR="004A490B" w:rsidRPr="00BD435A" w:rsidRDefault="004A490B" w:rsidP="004A490B">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A490B" w:rsidRPr="00ED39F5" w:rsidTr="00455FD6">
        <w:trPr>
          <w:cantSplit/>
          <w:trHeight w:val="20"/>
        </w:trPr>
        <w:tc>
          <w:tcPr>
            <w:tcW w:w="1722" w:type="dxa"/>
            <w:vMerge w:val="restart"/>
            <w:vAlign w:val="center"/>
          </w:tcPr>
          <w:p w:rsidR="004A490B" w:rsidRPr="00BD435A" w:rsidRDefault="004A490B" w:rsidP="00455FD6">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4A490B" w:rsidRPr="00BD435A" w:rsidRDefault="004A490B" w:rsidP="00455FD6">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4A490B" w:rsidRPr="00ED39F5" w:rsidTr="00455FD6">
        <w:trPr>
          <w:cantSplit/>
          <w:trHeight w:val="20"/>
        </w:trPr>
        <w:tc>
          <w:tcPr>
            <w:tcW w:w="1722" w:type="dxa"/>
            <w:vMerge/>
            <w:vAlign w:val="center"/>
          </w:tcPr>
          <w:p w:rsidR="004A490B" w:rsidRPr="00BD435A" w:rsidRDefault="004A490B" w:rsidP="00455FD6">
            <w:pPr>
              <w:keepNext/>
              <w:keepLines/>
              <w:tabs>
                <w:tab w:val="left" w:pos="132"/>
                <w:tab w:val="left" w:pos="6663"/>
              </w:tabs>
              <w:ind w:left="-1440" w:right="99"/>
              <w:rPr>
                <w:bCs w:val="0"/>
                <w:i w:val="0"/>
                <w:iCs w:val="0"/>
                <w:sz w:val="22"/>
                <w:szCs w:val="22"/>
                <w:lang w:val="kk-KZ"/>
              </w:rPr>
            </w:pPr>
          </w:p>
        </w:tc>
        <w:tc>
          <w:tcPr>
            <w:tcW w:w="4247" w:type="dxa"/>
            <w:vAlign w:val="center"/>
          </w:tcPr>
          <w:p w:rsidR="004A490B" w:rsidRPr="00BD435A" w:rsidRDefault="004A490B" w:rsidP="00455FD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4A490B" w:rsidRPr="00BD435A" w:rsidRDefault="004A490B" w:rsidP="00455FD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4A490B" w:rsidRPr="00ED39F5" w:rsidTr="00455FD6">
        <w:trPr>
          <w:cantSplit/>
          <w:trHeight w:val="20"/>
        </w:trPr>
        <w:tc>
          <w:tcPr>
            <w:tcW w:w="1722" w:type="dxa"/>
            <w:vAlign w:val="center"/>
          </w:tcPr>
          <w:p w:rsidR="004A490B" w:rsidRPr="00AF162A" w:rsidRDefault="004A490B" w:rsidP="00455FD6">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w:t>
            </w:r>
            <w:r w:rsidRPr="00AF162A">
              <w:rPr>
                <w:b w:val="0"/>
                <w:i w:val="0"/>
                <w:sz w:val="24"/>
                <w:szCs w:val="24"/>
                <w:lang w:val="kk-KZ"/>
              </w:rPr>
              <w:t>О-</w:t>
            </w:r>
            <w:r>
              <w:rPr>
                <w:b w:val="0"/>
                <w:i w:val="0"/>
                <w:sz w:val="24"/>
                <w:szCs w:val="24"/>
                <w:lang w:val="kk-KZ"/>
              </w:rPr>
              <w:t>3</w:t>
            </w:r>
          </w:p>
        </w:tc>
        <w:tc>
          <w:tcPr>
            <w:tcW w:w="4247" w:type="dxa"/>
          </w:tcPr>
          <w:p w:rsidR="004A490B" w:rsidRPr="00181181" w:rsidRDefault="004A490B" w:rsidP="00455FD6">
            <w:pPr>
              <w:rPr>
                <w:i w:val="0"/>
                <w:sz w:val="22"/>
                <w:szCs w:val="22"/>
                <w:lang w:val="kk-KZ"/>
              </w:rPr>
            </w:pPr>
            <w:r>
              <w:rPr>
                <w:i w:val="0"/>
                <w:sz w:val="22"/>
                <w:szCs w:val="22"/>
                <w:lang w:val="kk-KZ"/>
              </w:rPr>
              <w:t>123 257</w:t>
            </w:r>
          </w:p>
        </w:tc>
        <w:tc>
          <w:tcPr>
            <w:tcW w:w="3954" w:type="dxa"/>
          </w:tcPr>
          <w:p w:rsidR="004A490B" w:rsidRPr="00181181" w:rsidRDefault="004A490B" w:rsidP="00455FD6">
            <w:pPr>
              <w:rPr>
                <w:i w:val="0"/>
                <w:sz w:val="22"/>
                <w:szCs w:val="22"/>
                <w:lang w:val="kk-KZ"/>
              </w:rPr>
            </w:pPr>
            <w:r>
              <w:rPr>
                <w:i w:val="0"/>
                <w:sz w:val="22"/>
                <w:szCs w:val="22"/>
                <w:lang w:val="kk-KZ"/>
              </w:rPr>
              <w:t>169 564</w:t>
            </w:r>
          </w:p>
        </w:tc>
      </w:tr>
    </w:tbl>
    <w:p w:rsidR="004A490B" w:rsidRPr="005C4295" w:rsidRDefault="004A490B" w:rsidP="004A490B">
      <w:pPr>
        <w:rPr>
          <w:b w:val="0"/>
          <w:i w:val="0"/>
          <w:sz w:val="24"/>
          <w:szCs w:val="24"/>
          <w:lang w:val="kk-KZ"/>
        </w:rPr>
      </w:pPr>
    </w:p>
    <w:p w:rsidR="004A490B" w:rsidRDefault="004A490B" w:rsidP="004A490B">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4A490B" w:rsidRPr="00BC37C4" w:rsidRDefault="004A490B" w:rsidP="004A490B">
      <w:pPr>
        <w:ind w:firstLine="708"/>
        <w:jc w:val="both"/>
        <w:rPr>
          <w:i w:val="0"/>
          <w:sz w:val="24"/>
          <w:szCs w:val="24"/>
          <w:lang w:val="kk-KZ"/>
        </w:rPr>
      </w:pPr>
      <w:r w:rsidRPr="00BC37C4">
        <w:rPr>
          <w:i w:val="0"/>
          <w:sz w:val="24"/>
          <w:szCs w:val="24"/>
          <w:lang w:val="kk-KZ"/>
        </w:rPr>
        <w:t xml:space="preserve">1. </w:t>
      </w:r>
      <w:r w:rsidRPr="004C000C">
        <w:rPr>
          <w:i w:val="0"/>
          <w:sz w:val="24"/>
          <w:szCs w:val="24"/>
          <w:lang w:val="kk-KZ"/>
        </w:rPr>
        <w:t xml:space="preserve"> </w:t>
      </w:r>
      <w:r>
        <w:rPr>
          <w:i w:val="0"/>
          <w:sz w:val="24"/>
          <w:szCs w:val="24"/>
          <w:lang w:val="kk-KZ"/>
        </w:rPr>
        <w:t>Аудит</w:t>
      </w:r>
      <w:r w:rsidRPr="004C000C">
        <w:rPr>
          <w:i w:val="0"/>
          <w:sz w:val="24"/>
          <w:szCs w:val="24"/>
          <w:lang w:val="kk-KZ"/>
        </w:rPr>
        <w:t xml:space="preserve"> басқармасы</w:t>
      </w:r>
      <w:r>
        <w:rPr>
          <w:i w:val="0"/>
          <w:sz w:val="24"/>
          <w:szCs w:val="24"/>
          <w:lang w:val="kk-KZ"/>
        </w:rPr>
        <w:t>ның басшысы</w:t>
      </w:r>
      <w:r w:rsidRPr="004C000C">
        <w:rPr>
          <w:i w:val="0"/>
          <w:sz w:val="24"/>
          <w:szCs w:val="24"/>
          <w:lang w:val="kk-KZ"/>
        </w:rPr>
        <w:t>, санаты С-</w:t>
      </w:r>
      <w:r>
        <w:rPr>
          <w:i w:val="0"/>
          <w:sz w:val="24"/>
          <w:szCs w:val="24"/>
          <w:lang w:val="kk-KZ"/>
        </w:rPr>
        <w:t>О-3</w:t>
      </w:r>
      <w:r w:rsidRPr="004C000C">
        <w:rPr>
          <w:i w:val="0"/>
          <w:sz w:val="24"/>
          <w:szCs w:val="24"/>
          <w:lang w:val="kk-KZ"/>
        </w:rPr>
        <w:t xml:space="preserve"> (1 бірлік).</w:t>
      </w:r>
    </w:p>
    <w:p w:rsidR="004A490B" w:rsidRPr="001F4D0D" w:rsidRDefault="004A490B" w:rsidP="004A490B">
      <w:pPr>
        <w:ind w:firstLine="708"/>
        <w:jc w:val="both"/>
        <w:rPr>
          <w:b w:val="0"/>
          <w:bCs w:val="0"/>
          <w:i w:val="0"/>
          <w:sz w:val="24"/>
          <w:szCs w:val="24"/>
          <w:lang w:val="kk-KZ"/>
        </w:rPr>
      </w:pPr>
      <w:r w:rsidRPr="00D77693">
        <w:rPr>
          <w:bCs w:val="0"/>
          <w:i w:val="0"/>
          <w:sz w:val="24"/>
          <w:szCs w:val="24"/>
          <w:lang w:val="kk-KZ"/>
        </w:rPr>
        <w:t>Функционалдык  міндеттері:</w:t>
      </w:r>
      <w:r w:rsidRPr="00D77693">
        <w:rPr>
          <w:b w:val="0"/>
          <w:i w:val="0"/>
          <w:sz w:val="24"/>
          <w:szCs w:val="24"/>
          <w:lang w:val="kk-KZ"/>
        </w:rPr>
        <w:t xml:space="preserve"> </w:t>
      </w:r>
      <w:r w:rsidRPr="001F4D0D">
        <w:rPr>
          <w:b w:val="0"/>
          <w:i w:val="0"/>
          <w:sz w:val="24"/>
          <w:szCs w:val="24"/>
          <w:lang w:val="kk-KZ"/>
        </w:rPr>
        <w:t>Басқарма қызметіне жалпы басшылық ету; Басқарма туралы ережеге сәйкес Басқармаға жүктелген мақсаттар мен міндеттердің орындалуын қамтамасыз ету;</w:t>
      </w:r>
      <w:r w:rsidRPr="001F4D0D">
        <w:rPr>
          <w:b w:val="0"/>
          <w:bCs w:val="0"/>
          <w:i w:val="0"/>
          <w:sz w:val="24"/>
          <w:szCs w:val="24"/>
          <w:lang w:val="kk-KZ"/>
        </w:rPr>
        <w:t xml:space="preserve"> Басқарма қызметкерлерінің лауазымдық (функционалдық) міндеттерін айқындап, бекіту;  </w:t>
      </w:r>
      <w:r w:rsidRPr="001F4D0D">
        <w:rPr>
          <w:b w:val="0"/>
          <w:i w:val="0"/>
          <w:sz w:val="24"/>
          <w:szCs w:val="24"/>
          <w:lang w:val="kk-KZ"/>
        </w:rPr>
        <w:t>Басқарма</w:t>
      </w:r>
      <w:r w:rsidRPr="001F4D0D">
        <w:rPr>
          <w:b w:val="0"/>
          <w:bCs w:val="0"/>
          <w:i w:val="0"/>
          <w:sz w:val="24"/>
          <w:szCs w:val="24"/>
          <w:lang w:val="kk-KZ"/>
        </w:rPr>
        <w:t xml:space="preserve"> қызметкерлері мен </w:t>
      </w:r>
      <w:r w:rsidRPr="001F4D0D">
        <w:rPr>
          <w:b w:val="0"/>
          <w:i w:val="0"/>
          <w:sz w:val="24"/>
          <w:szCs w:val="24"/>
          <w:lang w:val="kk-KZ"/>
        </w:rPr>
        <w:t xml:space="preserve">ШҚО бойынша Мемлекеттік кірістер департаменті аумақтық басқармаларының салық төлеушілерге салықтық тексеру жүргізуі мәселесі және салықтық тексеру нәтижесі бойынша қосымша есептелген сомалар мен әкімшілік айыппұл сомаларын толық және уақытылы өндіру сұрақтары бойынша </w:t>
      </w:r>
      <w:r w:rsidRPr="001F4D0D">
        <w:rPr>
          <w:b w:val="0"/>
          <w:i w:val="0"/>
          <w:sz w:val="24"/>
          <w:szCs w:val="24"/>
          <w:lang w:val="kk-KZ"/>
        </w:rPr>
        <w:lastRenderedPageBreak/>
        <w:t>бақылауды жүзеге асыру; Басқармада</w:t>
      </w:r>
      <w:r w:rsidRPr="001F4D0D">
        <w:rPr>
          <w:b w:val="0"/>
          <w:bCs w:val="0"/>
          <w:i w:val="0"/>
          <w:sz w:val="24"/>
          <w:szCs w:val="24"/>
          <w:lang w:val="kk-KZ"/>
        </w:rPr>
        <w:t xml:space="preserve"> іс жүргізуді мемлекеттік тілді енгізе отырып жүргізуге бақылау жасауды  жүзеге асыру; Басқарма қызметкерлері тарапынан сыбайлас-жемқорлық әрекеттерін болдырмау бойынша  шаралар қолдану; </w:t>
      </w:r>
      <w:r w:rsidRPr="001F4D0D">
        <w:rPr>
          <w:b w:val="0"/>
          <w:i w:val="0"/>
          <w:sz w:val="24"/>
          <w:szCs w:val="24"/>
          <w:lang w:val="kk-KZ"/>
        </w:rPr>
        <w:t>Басқарманың</w:t>
      </w:r>
      <w:r w:rsidRPr="001F4D0D">
        <w:rPr>
          <w:b w:val="0"/>
          <w:bCs w:val="0"/>
          <w:i w:val="0"/>
          <w:sz w:val="24"/>
          <w:szCs w:val="24"/>
          <w:lang w:val="kk-KZ"/>
        </w:rPr>
        <w:t xml:space="preserve"> белгіленген есептіліктерінің, жоғары тұрған мемлекеттік кірістер органының, ШҚО бойынша Мемлекеттік кірістер департаменті басшысының және басқа уәкілетті мемлекеттік органдардың тапсырмаларының сапалы жасалып, уақытында тапсырылуына бақылау жасау;</w:t>
      </w:r>
      <w:r w:rsidRPr="001F4D0D">
        <w:rPr>
          <w:b w:val="0"/>
          <w:i w:val="0"/>
          <w:sz w:val="24"/>
          <w:szCs w:val="24"/>
          <w:lang w:val="kk-KZ"/>
        </w:rPr>
        <w:t xml:space="preserve"> </w:t>
      </w:r>
      <w:r w:rsidRPr="001F4D0D">
        <w:rPr>
          <w:b w:val="0"/>
          <w:bCs w:val="0"/>
          <w:i w:val="0"/>
          <w:sz w:val="24"/>
          <w:szCs w:val="24"/>
          <w:lang w:val="kk-KZ"/>
        </w:rPr>
        <w:t>Басқарманың ШҚО бойынша Мемлекеттік кірістер департаменттің басқадай құрылымдық бөлімшелерімен өзара қарым-қатынаста болуын қамтамасыз ету; Басқарма құзырына кіретін сұрақтар бойынша  бұқаралық-түсіндіру жұмысын жүргізу және қатысу; заңды және жеке тұлғалардың үндеулерін уақытыл және сапалы түрде қаралуына бақылау жасау;</w:t>
      </w:r>
      <w:r w:rsidRPr="001F4D0D">
        <w:rPr>
          <w:b w:val="0"/>
          <w:i w:val="0"/>
          <w:spacing w:val="3"/>
          <w:sz w:val="24"/>
          <w:szCs w:val="24"/>
          <w:lang w:val="kk-KZ"/>
        </w:rPr>
        <w:t xml:space="preserve">  өз құзырының шегінде мемлекеттік және қызметтік құпияс ақпаратты қорғау бойынша жұмыс жүргізу;  Басқарма қызметкерлерінің еңбек және орындаушылық тәртіпті сақтауын қамтамасыз ету; Лауазымдық нұсқаулыққа сәйкес басқа функцияларды жүзеге асыру.</w:t>
      </w:r>
    </w:p>
    <w:p w:rsidR="004A490B" w:rsidRPr="00DD6100" w:rsidRDefault="004A490B" w:rsidP="004A490B">
      <w:pPr>
        <w:ind w:firstLine="708"/>
        <w:jc w:val="both"/>
        <w:rPr>
          <w:b w:val="0"/>
          <w:i w:val="0"/>
          <w:sz w:val="24"/>
          <w:szCs w:val="24"/>
          <w:lang w:val="kk-KZ"/>
        </w:rPr>
      </w:pPr>
      <w:r w:rsidRPr="00D77693">
        <w:rPr>
          <w:i w:val="0"/>
          <w:sz w:val="24"/>
          <w:szCs w:val="24"/>
          <w:lang w:val="kk-KZ"/>
        </w:rPr>
        <w:t>Конкурсқа қатысушыларға қойылатын талаптар:</w:t>
      </w:r>
      <w:r w:rsidRPr="00D77693">
        <w:rPr>
          <w:b w:val="0"/>
          <w:i w:val="0"/>
          <w:sz w:val="24"/>
          <w:szCs w:val="24"/>
          <w:lang w:val="kk-KZ"/>
        </w:rPr>
        <w:t xml:space="preserve"> </w:t>
      </w:r>
      <w:r w:rsidRPr="00DD6100">
        <w:rPr>
          <w:rFonts w:eastAsia="Calibri"/>
          <w:b w:val="0"/>
          <w:i w:val="0"/>
          <w:sz w:val="24"/>
          <w:szCs w:val="24"/>
          <w:lang w:val="kk-KZ"/>
        </w:rPr>
        <w:t xml:space="preserve">Жоғары экономика және бизнес </w:t>
      </w:r>
      <w:r w:rsidRPr="00DD6100">
        <w:rPr>
          <w:b w:val="0"/>
          <w:i w:val="0"/>
          <w:sz w:val="24"/>
          <w:szCs w:val="24"/>
          <w:lang w:val="kk-KZ"/>
        </w:rPr>
        <w:t>саласындағы білім</w:t>
      </w:r>
    </w:p>
    <w:p w:rsidR="004A490B" w:rsidRPr="00D77693" w:rsidRDefault="004A490B" w:rsidP="004A490B">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A490B" w:rsidRDefault="004A490B" w:rsidP="004A490B">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4A490B" w:rsidRPr="00BA764E" w:rsidRDefault="004A490B" w:rsidP="004A490B">
      <w:pPr>
        <w:rPr>
          <w:color w:val="0000FF"/>
          <w:sz w:val="40"/>
          <w:szCs w:val="40"/>
          <w:u w:val="single"/>
          <w:lang w:val="kk-KZ"/>
        </w:rPr>
      </w:pPr>
      <w:r w:rsidRPr="00BA764E">
        <w:rPr>
          <w:color w:val="0000FF"/>
          <w:sz w:val="40"/>
          <w:szCs w:val="40"/>
          <w:u w:val="single"/>
          <w:lang w:val="kk-KZ"/>
        </w:rPr>
        <w:t xml:space="preserve">Құжаттарды қабылдау мерзімі </w:t>
      </w:r>
      <w:r>
        <w:rPr>
          <w:color w:val="0000FF"/>
          <w:sz w:val="40"/>
          <w:szCs w:val="40"/>
          <w:u w:val="single"/>
          <w:lang w:val="kk-KZ"/>
        </w:rPr>
        <w:t>3 жұмыс күн ішінде</w:t>
      </w:r>
      <w:r w:rsidRPr="00BA764E">
        <w:rPr>
          <w:color w:val="0000FF"/>
          <w:sz w:val="40"/>
          <w:szCs w:val="40"/>
          <w:u w:val="single"/>
          <w:lang w:val="kk-KZ"/>
        </w:rPr>
        <w:t xml:space="preserve"> 2016 жылдың </w:t>
      </w:r>
      <w:r>
        <w:rPr>
          <w:color w:val="0000FF"/>
          <w:sz w:val="40"/>
          <w:szCs w:val="40"/>
          <w:u w:val="single"/>
          <w:lang w:val="kk-KZ"/>
        </w:rPr>
        <w:t>15 қыркүйегінен</w:t>
      </w:r>
      <w:r w:rsidRPr="00BA764E">
        <w:rPr>
          <w:color w:val="0000FF"/>
          <w:sz w:val="40"/>
          <w:szCs w:val="40"/>
          <w:u w:val="single"/>
          <w:lang w:val="kk-KZ"/>
        </w:rPr>
        <w:t xml:space="preserve"> бастап 2016 жылдың </w:t>
      </w:r>
      <w:r>
        <w:rPr>
          <w:color w:val="0000FF"/>
          <w:sz w:val="40"/>
          <w:szCs w:val="40"/>
          <w:u w:val="single"/>
          <w:lang w:val="kk-KZ"/>
        </w:rPr>
        <w:t>19 қыркүйегін</w:t>
      </w:r>
      <w:r w:rsidRPr="00BA764E">
        <w:rPr>
          <w:color w:val="0000FF"/>
          <w:sz w:val="40"/>
          <w:szCs w:val="40"/>
          <w:u w:val="single"/>
          <w:lang w:val="kk-KZ"/>
        </w:rPr>
        <w:t xml:space="preserve"> қоса алғанда </w:t>
      </w:r>
    </w:p>
    <w:p w:rsidR="004A490B" w:rsidRDefault="004A490B" w:rsidP="004A490B">
      <w:pPr>
        <w:shd w:val="clear" w:color="auto" w:fill="FFFFFF"/>
        <w:ind w:firstLine="708"/>
        <w:jc w:val="both"/>
        <w:rPr>
          <w:b w:val="0"/>
          <w:i w:val="0"/>
          <w:sz w:val="24"/>
          <w:szCs w:val="24"/>
          <w:lang w:val="kk-KZ"/>
        </w:rPr>
      </w:pPr>
    </w:p>
    <w:p w:rsidR="004A490B" w:rsidRPr="007D3CB4" w:rsidRDefault="004A490B" w:rsidP="004A490B">
      <w:pPr>
        <w:ind w:firstLine="708"/>
        <w:jc w:val="both"/>
        <w:rPr>
          <w:b w:val="0"/>
          <w:bCs w:val="0"/>
          <w:i w:val="0"/>
          <w:iCs w:val="0"/>
          <w:sz w:val="24"/>
          <w:szCs w:val="24"/>
          <w:lang w:val="kk-KZ"/>
        </w:rPr>
      </w:pPr>
      <w:r w:rsidRPr="007D3CB4">
        <w:rPr>
          <w:b w:val="0"/>
          <w:i w:val="0"/>
          <w:sz w:val="24"/>
          <w:szCs w:val="24"/>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b w:val="0"/>
          <w:i w:val="0"/>
          <w:sz w:val="24"/>
          <w:szCs w:val="24"/>
          <w:lang w:val="kk-KZ"/>
        </w:rPr>
        <w:t>3</w:t>
      </w:r>
      <w:r w:rsidRPr="007D3CB4">
        <w:rPr>
          <w:b w:val="0"/>
          <w:i w:val="0"/>
          <w:sz w:val="24"/>
          <w:szCs w:val="24"/>
          <w:lang w:val="kk-KZ"/>
        </w:rPr>
        <w:t xml:space="preserve"> жұмыс күні. Ішкі конкурсқа қатысуға ниет білдірген азаматтар конкурс өткiзетiн мемлекеттiк органға құжаттарын қолма-қол тәртіпте:</w:t>
      </w:r>
      <w:r>
        <w:rPr>
          <w:szCs w:val="24"/>
          <w:u w:val="single"/>
          <w:lang w:val="kk-KZ"/>
        </w:rPr>
        <w:t xml:space="preserve"> </w:t>
      </w:r>
      <w:r w:rsidRPr="007D3CB4">
        <w:rPr>
          <w:i w:val="0"/>
          <w:sz w:val="24"/>
          <w:szCs w:val="24"/>
          <w:lang w:val="kk-KZ"/>
        </w:rPr>
        <w:t xml:space="preserve">Шығыс Қазақстан облысы бойынша Мемлекеттік кірістер дерпартаменті, индекс 070000, Өскемен қаласы, </w:t>
      </w:r>
      <w:r w:rsidRPr="00A74D6A">
        <w:rPr>
          <w:i w:val="0"/>
          <w:sz w:val="24"/>
          <w:szCs w:val="24"/>
          <w:lang w:val="kk-KZ"/>
        </w:rPr>
        <w:t>Перимитин көшесі 27 үй, анықтама үшін телефон: 8(7232) 24-46-25.</w:t>
      </w:r>
      <w:r w:rsidRPr="00A74D6A">
        <w:rPr>
          <w:sz w:val="24"/>
          <w:szCs w:val="24"/>
          <w:lang w:val="kk-KZ"/>
        </w:rPr>
        <w:t xml:space="preserve"> </w:t>
      </w:r>
      <w:r w:rsidRPr="00A74D6A">
        <w:rPr>
          <w:i w:val="0"/>
          <w:sz w:val="24"/>
          <w:szCs w:val="24"/>
          <w:lang w:val="kk-KZ"/>
        </w:rPr>
        <w:t xml:space="preserve">электронды мекен жайы </w:t>
      </w:r>
      <w:r w:rsidRPr="00A74D6A">
        <w:fldChar w:fldCharType="begin"/>
      </w:r>
      <w:r w:rsidRPr="00A74D6A">
        <w:rPr>
          <w:lang w:val="kk-KZ"/>
        </w:rPr>
        <w:instrText>HYPERLINK "mailto:m.valikhanova@kgd.gov.kz"</w:instrText>
      </w:r>
      <w:r w:rsidRPr="00A74D6A">
        <w:fldChar w:fldCharType="separate"/>
      </w:r>
      <w:r w:rsidRPr="00A74D6A">
        <w:rPr>
          <w:rStyle w:val="a4"/>
          <w:i w:val="0"/>
          <w:sz w:val="24"/>
          <w:szCs w:val="24"/>
          <w:lang w:val="kk-KZ"/>
        </w:rPr>
        <w:t>m.valikhanova@kgd.gov.kz</w:t>
      </w:r>
      <w:r w:rsidRPr="00A74D6A">
        <w:fldChar w:fldCharType="end"/>
      </w:r>
      <w:r w:rsidRPr="00A74D6A">
        <w:rPr>
          <w:lang w:val="kk-KZ"/>
        </w:rPr>
        <w:t xml:space="preserve">, </w:t>
      </w:r>
      <w:r w:rsidRPr="00A74D6A">
        <w:rPr>
          <w:i w:val="0"/>
          <w:sz w:val="24"/>
          <w:szCs w:val="24"/>
          <w:u w:val="single"/>
          <w:lang w:val="kk-KZ"/>
        </w:rPr>
        <w:t>mvalikhanova@taxeast</w:t>
      </w:r>
      <w:r w:rsidRPr="004C45BC">
        <w:rPr>
          <w:i w:val="0"/>
          <w:sz w:val="24"/>
          <w:szCs w:val="24"/>
          <w:u w:val="single"/>
          <w:lang w:val="kk-KZ"/>
        </w:rPr>
        <w:t>.mgd.kz</w:t>
      </w:r>
      <w:r w:rsidRPr="004C45BC">
        <w:rPr>
          <w:b w:val="0"/>
          <w:lang w:val="kk-KZ"/>
        </w:rPr>
        <w:t xml:space="preserve">  </w:t>
      </w:r>
      <w:r w:rsidRPr="007D3CB4">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7D3CB4">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4A490B" w:rsidRPr="00797A34" w:rsidRDefault="004A490B" w:rsidP="004A490B">
      <w:pPr>
        <w:shd w:val="clear" w:color="auto" w:fill="FFFFFF"/>
        <w:jc w:val="both"/>
        <w:rPr>
          <w:b w:val="0"/>
          <w:i w:val="0"/>
          <w:sz w:val="24"/>
          <w:szCs w:val="24"/>
          <w:lang w:val="kk-KZ"/>
        </w:rPr>
      </w:pPr>
    </w:p>
    <w:p w:rsidR="004A490B" w:rsidRPr="00797A34" w:rsidRDefault="004A490B" w:rsidP="004A490B">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 xml:space="preserve">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w:t>
      </w:r>
      <w:r w:rsidRPr="00797A34">
        <w:rPr>
          <w:b w:val="0"/>
          <w:i w:val="0"/>
          <w:sz w:val="24"/>
          <w:szCs w:val="24"/>
          <w:lang w:val="kk-KZ"/>
        </w:rPr>
        <w:lastRenderedPageBreak/>
        <w:t>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A490B" w:rsidRPr="00797A34" w:rsidRDefault="004A490B" w:rsidP="004A490B">
      <w:pPr>
        <w:shd w:val="clear" w:color="auto" w:fill="FFFFFF"/>
        <w:jc w:val="both"/>
        <w:rPr>
          <w:bCs w:val="0"/>
          <w:i w:val="0"/>
          <w:sz w:val="24"/>
          <w:szCs w:val="24"/>
          <w:lang w:val="kk-KZ"/>
        </w:rPr>
      </w:pPr>
    </w:p>
    <w:p w:rsidR="004A490B" w:rsidRPr="00797A34" w:rsidRDefault="004A490B" w:rsidP="004A490B">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7D3CB4">
        <w:rPr>
          <w:i w:val="0"/>
          <w:sz w:val="24"/>
          <w:szCs w:val="24"/>
          <w:lang w:val="kk-KZ"/>
        </w:rPr>
        <w:t>Өскемен қаласы, Перимитин көшесі 27 үй,</w:t>
      </w:r>
      <w:r>
        <w:rPr>
          <w:b w:val="0"/>
          <w:u w:val="single"/>
          <w:lang w:val="kk-KZ"/>
        </w:rPr>
        <w:t xml:space="preserve"> </w:t>
      </w:r>
      <w:r w:rsidRPr="00AC26A0">
        <w:rPr>
          <w:b w:val="0"/>
          <w:u w:val="single"/>
          <w:lang w:val="kk-KZ"/>
        </w:rPr>
        <w:t xml:space="preserve"> </w:t>
      </w:r>
      <w:r w:rsidRPr="00797A34">
        <w:rPr>
          <w:b w:val="0"/>
          <w:i w:val="0"/>
          <w:sz w:val="24"/>
          <w:szCs w:val="24"/>
          <w:lang w:val="kk-KZ"/>
        </w:rPr>
        <w:t>мекен-жайы бойынша өтеді.</w:t>
      </w:r>
    </w:p>
    <w:p w:rsidR="004A490B" w:rsidRPr="00797A34" w:rsidRDefault="004A490B" w:rsidP="004A490B">
      <w:pPr>
        <w:shd w:val="clear" w:color="auto" w:fill="FFFFFF"/>
        <w:jc w:val="both"/>
        <w:rPr>
          <w:b w:val="0"/>
          <w:bCs w:val="0"/>
          <w:i w:val="0"/>
          <w:sz w:val="24"/>
          <w:szCs w:val="24"/>
          <w:lang w:val="kk-KZ"/>
        </w:rPr>
      </w:pPr>
    </w:p>
    <w:p w:rsidR="004A490B" w:rsidRPr="00797A34" w:rsidRDefault="004A490B" w:rsidP="004A490B">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A490B" w:rsidRPr="00797A34" w:rsidRDefault="004A490B" w:rsidP="004A490B">
      <w:pPr>
        <w:shd w:val="clear" w:color="auto" w:fill="FFFFFF"/>
        <w:jc w:val="both"/>
        <w:rPr>
          <w:bCs w:val="0"/>
          <w:i w:val="0"/>
          <w:sz w:val="24"/>
          <w:szCs w:val="24"/>
          <w:lang w:val="kk-KZ"/>
        </w:rPr>
      </w:pPr>
    </w:p>
    <w:p w:rsidR="004A490B" w:rsidRPr="00797A34" w:rsidRDefault="004A490B" w:rsidP="004A490B">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A490B" w:rsidRPr="00797A34" w:rsidRDefault="004A490B" w:rsidP="004A490B">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A490B" w:rsidRPr="00797A34" w:rsidRDefault="004A490B" w:rsidP="004A490B">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4A490B" w:rsidRPr="00797A34" w:rsidRDefault="004A490B" w:rsidP="004A490B">
      <w:pPr>
        <w:jc w:val="both"/>
        <w:rPr>
          <w:b w:val="0"/>
          <w:sz w:val="24"/>
          <w:szCs w:val="24"/>
          <w:lang w:val="kk-KZ"/>
        </w:rPr>
      </w:pPr>
    </w:p>
    <w:p w:rsidR="004A490B" w:rsidRPr="004A490B" w:rsidRDefault="004A490B" w:rsidP="004A490B">
      <w:pPr>
        <w:rPr>
          <w:lang w:val="kk-KZ"/>
        </w:rPr>
      </w:pPr>
    </w:p>
    <w:p w:rsidR="004A490B" w:rsidRPr="004A490B" w:rsidRDefault="004A490B" w:rsidP="004A490B">
      <w:pPr>
        <w:shd w:val="clear" w:color="auto" w:fill="FFFFFF"/>
        <w:spacing w:after="360" w:line="285" w:lineRule="atLeast"/>
        <w:jc w:val="right"/>
        <w:textAlignment w:val="baseline"/>
        <w:rPr>
          <w:rFonts w:ascii="Courier New" w:hAnsi="Courier New" w:cs="Courier New"/>
          <w:color w:val="000000"/>
          <w:sz w:val="20"/>
          <w:szCs w:val="20"/>
          <w:lang w:val="kk-KZ"/>
        </w:rPr>
      </w:pPr>
      <w:r w:rsidRPr="004A490B">
        <w:rPr>
          <w:rFonts w:ascii="Courier New" w:hAnsi="Courier New" w:cs="Courier New"/>
          <w:color w:val="000000"/>
          <w:sz w:val="20"/>
          <w:szCs w:val="20"/>
          <w:lang w:val="kk-KZ"/>
        </w:rPr>
        <w:t>«Б» корпусының мемлекеттік</w:t>
      </w:r>
      <w:r w:rsidRPr="004A490B">
        <w:rPr>
          <w:rFonts w:ascii="Courier New" w:hAnsi="Courier New" w:cs="Courier New"/>
          <w:color w:val="000000"/>
          <w:sz w:val="20"/>
          <w:szCs w:val="20"/>
          <w:lang w:val="kk-KZ"/>
        </w:rPr>
        <w:br/>
        <w:t>әкімшілік лауазымына  </w:t>
      </w:r>
      <w:r w:rsidRPr="004A490B">
        <w:rPr>
          <w:rFonts w:ascii="Courier New" w:hAnsi="Courier New" w:cs="Courier New"/>
          <w:color w:val="000000"/>
          <w:sz w:val="20"/>
          <w:lang w:val="kk-KZ"/>
        </w:rPr>
        <w:t> </w:t>
      </w:r>
      <w:r w:rsidRPr="004A490B">
        <w:rPr>
          <w:rFonts w:ascii="Courier New" w:hAnsi="Courier New" w:cs="Courier New"/>
          <w:color w:val="000000"/>
          <w:sz w:val="20"/>
          <w:szCs w:val="20"/>
          <w:lang w:val="kk-KZ"/>
        </w:rPr>
        <w:br/>
        <w:t>орналасуға конкурс өткізу</w:t>
      </w:r>
      <w:r w:rsidRPr="004A490B">
        <w:rPr>
          <w:rFonts w:ascii="Courier New" w:hAnsi="Courier New" w:cs="Courier New"/>
          <w:color w:val="000000"/>
          <w:sz w:val="20"/>
          <w:lang w:val="kk-KZ"/>
        </w:rPr>
        <w:t> </w:t>
      </w:r>
      <w:r w:rsidRPr="004A490B">
        <w:rPr>
          <w:rFonts w:ascii="Courier New" w:hAnsi="Courier New" w:cs="Courier New"/>
          <w:color w:val="000000"/>
          <w:sz w:val="20"/>
          <w:szCs w:val="20"/>
          <w:lang w:val="kk-KZ"/>
        </w:rPr>
        <w:br/>
        <w:t>қағидаларына 2-қосымша </w:t>
      </w:r>
      <w:r w:rsidRPr="004A490B">
        <w:rPr>
          <w:rFonts w:ascii="Courier New" w:hAnsi="Courier New" w:cs="Courier New"/>
          <w:color w:val="000000"/>
          <w:sz w:val="20"/>
          <w:lang w:val="kk-KZ"/>
        </w:rPr>
        <w:t> </w:t>
      </w:r>
      <w:r w:rsidRPr="004A490B">
        <w:rPr>
          <w:rFonts w:ascii="Courier New" w:hAnsi="Courier New" w:cs="Courier New"/>
          <w:color w:val="000000"/>
          <w:sz w:val="20"/>
          <w:szCs w:val="20"/>
          <w:lang w:val="kk-KZ"/>
        </w:rPr>
        <w:br/>
        <w:t>__________________________</w:t>
      </w:r>
      <w:r w:rsidRPr="004A490B">
        <w:rPr>
          <w:rFonts w:ascii="Courier New" w:hAnsi="Courier New" w:cs="Courier New"/>
          <w:color w:val="000000"/>
          <w:sz w:val="20"/>
          <w:szCs w:val="20"/>
          <w:lang w:val="kk-KZ"/>
        </w:rPr>
        <w:br/>
        <w:t>(мемлекеттік орган)   </w:t>
      </w:r>
    </w:p>
    <w:p w:rsidR="004A490B" w:rsidRPr="004A490B" w:rsidRDefault="004A490B" w:rsidP="004A490B">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4A490B">
        <w:rPr>
          <w:rFonts w:ascii="Courier New" w:hAnsi="Courier New" w:cs="Courier New"/>
          <w:color w:val="1E1E1E"/>
          <w:sz w:val="24"/>
          <w:szCs w:val="24"/>
          <w:lang w:val="kk-KZ"/>
        </w:rPr>
        <w:t>Өтініш</w:t>
      </w:r>
    </w:p>
    <w:p w:rsidR="004A490B" w:rsidRPr="00715B68" w:rsidRDefault="004A490B" w:rsidP="004A490B">
      <w:pPr>
        <w:shd w:val="clear" w:color="auto" w:fill="FFFFFF"/>
        <w:spacing w:after="360" w:line="285" w:lineRule="atLeast"/>
        <w:textAlignment w:val="baseline"/>
        <w:rPr>
          <w:rFonts w:ascii="Courier New" w:hAnsi="Courier New" w:cs="Courier New"/>
          <w:color w:val="000000"/>
          <w:sz w:val="20"/>
          <w:szCs w:val="20"/>
        </w:rPr>
      </w:pPr>
      <w:r w:rsidRPr="004A490B">
        <w:rPr>
          <w:rFonts w:ascii="Courier New" w:hAnsi="Courier New" w:cs="Courier New"/>
          <w:color w:val="000000"/>
          <w:sz w:val="20"/>
          <w:szCs w:val="20"/>
          <w:lang w:val="kk-KZ"/>
        </w:rPr>
        <w:t>      Мені___________________________________________________________</w:t>
      </w:r>
      <w:r w:rsidRPr="004A490B">
        <w:rPr>
          <w:rFonts w:ascii="Courier New" w:hAnsi="Courier New" w:cs="Courier New"/>
          <w:color w:val="000000"/>
          <w:sz w:val="20"/>
          <w:szCs w:val="20"/>
          <w:lang w:val="kk-KZ"/>
        </w:rPr>
        <w:br/>
        <w:t>_____________________________________________________________________</w:t>
      </w:r>
      <w:r w:rsidRPr="004A490B">
        <w:rPr>
          <w:rFonts w:ascii="Courier New" w:hAnsi="Courier New" w:cs="Courier New"/>
          <w:color w:val="000000"/>
          <w:sz w:val="20"/>
          <w:szCs w:val="20"/>
          <w:lang w:val="kk-KZ"/>
        </w:rPr>
        <w:br/>
        <w:t>_______________________ бос мемлекеттік әкімшілік лауазымына орналасу</w:t>
      </w:r>
      <w:r w:rsidRPr="004A490B">
        <w:rPr>
          <w:rFonts w:ascii="Courier New" w:hAnsi="Courier New" w:cs="Courier New"/>
          <w:color w:val="000000"/>
          <w:sz w:val="20"/>
          <w:szCs w:val="20"/>
          <w:lang w:val="kk-KZ"/>
        </w:rPr>
        <w:br/>
        <w:t>конкурсына қатысуға жіберуіңізді сұраймын. Мемлекеттік әкімшілік</w:t>
      </w:r>
      <w:r w:rsidRPr="004A490B">
        <w:rPr>
          <w:rFonts w:ascii="Courier New" w:hAnsi="Courier New" w:cs="Courier New"/>
          <w:color w:val="000000"/>
          <w:sz w:val="20"/>
          <w:szCs w:val="20"/>
          <w:lang w:val="kk-KZ"/>
        </w:rPr>
        <w:br/>
        <w:t>лауазымдарға орналасуға конкурс өткізу және конкурс комиссиясын</w:t>
      </w:r>
      <w:r w:rsidRPr="004A490B">
        <w:rPr>
          <w:rFonts w:ascii="Courier New" w:hAnsi="Courier New" w:cs="Courier New"/>
          <w:color w:val="000000"/>
          <w:sz w:val="20"/>
          <w:szCs w:val="20"/>
          <w:lang w:val="kk-KZ"/>
        </w:rPr>
        <w:br/>
        <w:t>қалыптастыру қағидаларының негізгі талаптарымен таныстым, олармен</w:t>
      </w:r>
      <w:r w:rsidRPr="004A490B">
        <w:rPr>
          <w:rFonts w:ascii="Courier New" w:hAnsi="Courier New" w:cs="Courier New"/>
          <w:color w:val="000000"/>
          <w:sz w:val="20"/>
          <w:szCs w:val="20"/>
          <w:lang w:val="kk-KZ"/>
        </w:rPr>
        <w:br/>
        <w:t>келісемін және орындауға міндеттеме аламын.</w:t>
      </w:r>
      <w:r w:rsidRPr="004A490B">
        <w:rPr>
          <w:rFonts w:ascii="Courier New" w:hAnsi="Courier New" w:cs="Courier New"/>
          <w:color w:val="000000"/>
          <w:sz w:val="20"/>
          <w:szCs w:val="20"/>
          <w:lang w:val="kk-KZ"/>
        </w:rPr>
        <w:br/>
        <w:t xml:space="preserve">      </w:t>
      </w:r>
      <w:proofErr w:type="spellStart"/>
      <w:r w:rsidRPr="00715B68">
        <w:rPr>
          <w:rFonts w:ascii="Courier New" w:hAnsi="Courier New" w:cs="Courier New"/>
          <w:color w:val="000000"/>
          <w:sz w:val="20"/>
          <w:szCs w:val="20"/>
        </w:rPr>
        <w:t>Ұсынылып</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отырған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құжаттарымның</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дәйектілігіне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жауап</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беремін</w:t>
      </w:r>
      <w:proofErr w:type="spellEnd"/>
      <w:r w:rsidRPr="00715B68">
        <w:rPr>
          <w:rFonts w:ascii="Courier New" w:hAnsi="Courier New" w:cs="Courier New"/>
          <w:color w:val="000000"/>
          <w:sz w:val="20"/>
          <w:szCs w:val="20"/>
        </w:rPr>
        <w:t>.</w:t>
      </w:r>
    </w:p>
    <w:p w:rsidR="004A490B" w:rsidRPr="00715B68" w:rsidRDefault="004A490B" w:rsidP="004A490B">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Қоса</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берілген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құжаттар</w:t>
      </w:r>
      <w:proofErr w:type="spellEnd"/>
      <w:r w:rsidRPr="00715B68">
        <w:rPr>
          <w:rFonts w:ascii="Courier New" w:hAnsi="Courier New" w:cs="Courier New"/>
          <w:color w:val="000000"/>
          <w:sz w:val="20"/>
          <w:szCs w:val="20"/>
        </w:rPr>
        <w:t>:</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r>
      <w:r w:rsidRPr="00715B68">
        <w:rPr>
          <w:rFonts w:ascii="Courier New" w:hAnsi="Courier New" w:cs="Courier New"/>
          <w:color w:val="000000"/>
          <w:sz w:val="20"/>
          <w:szCs w:val="20"/>
        </w:rPr>
        <w:lastRenderedPageBreak/>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_____________________________________________________________________</w:t>
      </w:r>
      <w:r w:rsidRPr="00715B68">
        <w:rPr>
          <w:rFonts w:ascii="Courier New" w:hAnsi="Courier New" w:cs="Courier New"/>
          <w:color w:val="000000"/>
          <w:sz w:val="20"/>
          <w:szCs w:val="20"/>
        </w:rPr>
        <w:br/>
        <w:t xml:space="preserve">      </w:t>
      </w:r>
      <w:proofErr w:type="spellStart"/>
      <w:r w:rsidRPr="00715B68">
        <w:rPr>
          <w:rFonts w:ascii="Courier New" w:hAnsi="Courier New" w:cs="Courier New"/>
          <w:color w:val="000000"/>
          <w:sz w:val="20"/>
          <w:szCs w:val="20"/>
        </w:rPr>
        <w:t>Мекен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жайы</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және</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байланыс</w:t>
      </w:r>
      <w:proofErr w:type="spellEnd"/>
      <w:r w:rsidRPr="00715B68">
        <w:rPr>
          <w:rFonts w:ascii="Courier New" w:hAnsi="Courier New" w:cs="Courier New"/>
          <w:color w:val="000000"/>
          <w:sz w:val="20"/>
          <w:szCs w:val="20"/>
        </w:rPr>
        <w:t xml:space="preserve"> телефоны______________________________</w:t>
      </w:r>
      <w:r w:rsidRPr="00715B68">
        <w:rPr>
          <w:rFonts w:ascii="Courier New" w:hAnsi="Courier New" w:cs="Courier New"/>
          <w:color w:val="000000"/>
          <w:sz w:val="20"/>
          <w:szCs w:val="20"/>
        </w:rPr>
        <w:br/>
        <w:t>_____________________________________________________________________</w:t>
      </w:r>
    </w:p>
    <w:p w:rsidR="004A490B" w:rsidRPr="00715B68" w:rsidRDefault="004A490B" w:rsidP="004A490B">
      <w:pPr>
        <w:shd w:val="clear" w:color="auto" w:fill="FFFFFF"/>
        <w:spacing w:after="360" w:line="285" w:lineRule="atLeast"/>
        <w:textAlignment w:val="baseline"/>
        <w:rPr>
          <w:rFonts w:ascii="Courier New" w:hAnsi="Courier New" w:cs="Courier New"/>
          <w:color w:val="000000"/>
          <w:sz w:val="20"/>
          <w:szCs w:val="20"/>
        </w:rPr>
      </w:pPr>
      <w:proofErr w:type="gramStart"/>
      <w:r w:rsidRPr="00715B68">
        <w:rPr>
          <w:rFonts w:ascii="Courier New" w:hAnsi="Courier New" w:cs="Courier New"/>
          <w:color w:val="000000"/>
          <w:sz w:val="20"/>
          <w:szCs w:val="20"/>
        </w:rPr>
        <w:t>________                               ______________________________</w:t>
      </w:r>
      <w:r w:rsidRPr="00715B68">
        <w:rPr>
          <w:rFonts w:ascii="Courier New" w:hAnsi="Courier New" w:cs="Courier New"/>
          <w:color w:val="000000"/>
          <w:sz w:val="20"/>
          <w:szCs w:val="20"/>
        </w:rPr>
        <w:br/>
        <w:t xml:space="preserve">  </w:t>
      </w:r>
      <w:proofErr w:type="spellStart"/>
      <w:r w:rsidRPr="00715B68">
        <w:rPr>
          <w:rFonts w:ascii="Courier New" w:hAnsi="Courier New" w:cs="Courier New"/>
          <w:color w:val="000000"/>
          <w:sz w:val="20"/>
          <w:szCs w:val="20"/>
        </w:rPr>
        <w:t>қолы</w:t>
      </w:r>
      <w:proofErr w:type="spellEnd"/>
      <w:r w:rsidRPr="00715B68">
        <w:rPr>
          <w:rFonts w:ascii="Courier New" w:hAnsi="Courier New" w:cs="Courier New"/>
          <w:color w:val="000000"/>
          <w:sz w:val="20"/>
          <w:szCs w:val="20"/>
        </w:rPr>
        <w:t>                                    (Т.А.Ә. (</w:t>
      </w:r>
      <w:proofErr w:type="spellStart"/>
      <w:r w:rsidRPr="00715B68">
        <w:rPr>
          <w:rFonts w:ascii="Courier New" w:hAnsi="Courier New" w:cs="Courier New"/>
          <w:color w:val="000000"/>
          <w:sz w:val="20"/>
          <w:szCs w:val="20"/>
        </w:rPr>
        <w:t>болған</w:t>
      </w:r>
      <w:proofErr w:type="spellEnd"/>
      <w:r w:rsidRPr="00715B68">
        <w:rPr>
          <w:rFonts w:ascii="Courier New" w:hAnsi="Courier New" w:cs="Courier New"/>
          <w:color w:val="000000"/>
          <w:sz w:val="20"/>
          <w:szCs w:val="20"/>
        </w:rPr>
        <w:t xml:space="preserve"> </w:t>
      </w:r>
      <w:proofErr w:type="spellStart"/>
      <w:r w:rsidRPr="00715B68">
        <w:rPr>
          <w:rFonts w:ascii="Courier New" w:hAnsi="Courier New" w:cs="Courier New"/>
          <w:color w:val="000000"/>
          <w:sz w:val="20"/>
          <w:szCs w:val="20"/>
        </w:rPr>
        <w:t>жағдайда</w:t>
      </w:r>
      <w:proofErr w:type="spellEnd"/>
      <w:r w:rsidRPr="00715B68">
        <w:rPr>
          <w:rFonts w:ascii="Courier New" w:hAnsi="Courier New" w:cs="Courier New"/>
          <w:color w:val="000000"/>
          <w:sz w:val="20"/>
          <w:szCs w:val="20"/>
        </w:rPr>
        <w:t>)</w:t>
      </w:r>
      <w:proofErr w:type="gramEnd"/>
    </w:p>
    <w:p w:rsidR="004A490B" w:rsidRPr="00715B68" w:rsidRDefault="004A490B" w:rsidP="004A490B">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4A490B" w:rsidRDefault="004A490B" w:rsidP="004A490B"/>
    <w:p w:rsidR="004A490B" w:rsidRDefault="004A490B" w:rsidP="004A490B"/>
    <w:p w:rsidR="004A490B" w:rsidRDefault="004A490B" w:rsidP="004A490B"/>
    <w:p w:rsidR="004A490B" w:rsidRDefault="004A490B" w:rsidP="004A490B"/>
    <w:p w:rsidR="004A490B" w:rsidRDefault="004A490B" w:rsidP="004A490B"/>
    <w:p w:rsidR="004A490B" w:rsidRDefault="004A490B" w:rsidP="004A490B"/>
    <w:p w:rsidR="004A490B" w:rsidRDefault="004A490B" w:rsidP="004A490B"/>
    <w:p w:rsidR="00A55D6E" w:rsidRDefault="00A55D6E">
      <w:bookmarkStart w:id="4" w:name="_GoBack"/>
      <w:bookmarkEnd w:id="4"/>
    </w:p>
    <w:sectPr w:rsidR="00A55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0B"/>
    <w:rsid w:val="004A490B"/>
    <w:rsid w:val="00A5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0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A49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rsid w:val="004A490B"/>
    <w:rPr>
      <w:rFonts w:ascii="Microsoft Sans Serif" w:hAnsi="Microsoft Sans Serif" w:cs="Microsoft Sans Serif"/>
      <w:color w:val="303030"/>
      <w:sz w:val="16"/>
      <w:szCs w:val="16"/>
      <w:u w:val="single"/>
    </w:rPr>
  </w:style>
  <w:style w:type="paragraph" w:styleId="2">
    <w:name w:val="Body Text Indent 2"/>
    <w:basedOn w:val="a"/>
    <w:link w:val="20"/>
    <w:rsid w:val="004A490B"/>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4A490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0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A49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rsid w:val="004A490B"/>
    <w:rPr>
      <w:rFonts w:ascii="Microsoft Sans Serif" w:hAnsi="Microsoft Sans Serif" w:cs="Microsoft Sans Serif"/>
      <w:color w:val="303030"/>
      <w:sz w:val="16"/>
      <w:szCs w:val="16"/>
      <w:u w:val="single"/>
    </w:rPr>
  </w:style>
  <w:style w:type="paragraph" w:styleId="2">
    <w:name w:val="Body Text Indent 2"/>
    <w:basedOn w:val="a"/>
    <w:link w:val="20"/>
    <w:rsid w:val="004A490B"/>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4A490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2016-09-14T05:54:00Z</dcterms:created>
  <dcterms:modified xsi:type="dcterms:W3CDTF">2016-09-14T05:55:00Z</dcterms:modified>
</cp:coreProperties>
</file>